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4" w:rsidRPr="00874C41" w:rsidRDefault="00433D94" w:rsidP="00433D94">
      <w:pPr>
        <w:pStyle w:val="ConsPlusNormal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874C41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 xml:space="preserve"> </w:t>
      </w:r>
      <w:r w:rsidRPr="00874C41">
        <w:rPr>
          <w:rFonts w:ascii="Times New Roman" w:hAnsi="Times New Roman" w:cs="Times New Roman"/>
          <w:szCs w:val="28"/>
        </w:rPr>
        <w:t>к договору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bookmarkStart w:id="1" w:name="P2655"/>
      <w:bookmarkEnd w:id="1"/>
      <w:r w:rsidRPr="00874C41">
        <w:rPr>
          <w:rFonts w:ascii="Times New Roman" w:hAnsi="Times New Roman" w:cs="Times New Roman"/>
          <w:sz w:val="22"/>
          <w:szCs w:val="28"/>
        </w:rPr>
        <w:t>Анкета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74C41">
        <w:rPr>
          <w:rFonts w:ascii="Times New Roman" w:hAnsi="Times New Roman" w:cs="Times New Roman"/>
          <w:sz w:val="22"/>
          <w:szCs w:val="28"/>
        </w:rPr>
        <w:t>получателя поддержки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 w:val="2"/>
          <w:szCs w:val="28"/>
        </w:rPr>
      </w:pP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I.  Общая информация о субъекте  малого  или среднего предпринимательства -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874C41">
        <w:rPr>
          <w:rFonts w:ascii="Times New Roman" w:hAnsi="Times New Roman" w:cs="Times New Roman"/>
          <w:szCs w:val="28"/>
        </w:rPr>
        <w:t>получателе</w:t>
      </w:r>
      <w:proofErr w:type="gramEnd"/>
      <w:r w:rsidRPr="00874C41">
        <w:rPr>
          <w:rFonts w:ascii="Times New Roman" w:hAnsi="Times New Roman" w:cs="Times New Roman"/>
          <w:szCs w:val="28"/>
        </w:rPr>
        <w:t xml:space="preserve"> поддержки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__________________________________________                                                                                             ________________________________</w:t>
      </w:r>
    </w:p>
    <w:p w:rsidR="00433D94" w:rsidRPr="00433D94" w:rsidRDefault="00433D94" w:rsidP="00433D94">
      <w:pPr>
        <w:pStyle w:val="ConsPlusNonformat"/>
        <w:rPr>
          <w:rFonts w:ascii="Times New Roman" w:hAnsi="Times New Roman" w:cs="Times New Roman"/>
          <w:sz w:val="22"/>
          <w:szCs w:val="28"/>
          <w:vertAlign w:val="superscript"/>
        </w:rPr>
      </w:pPr>
      <w:r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 xml:space="preserve">(полное наименование субъекта малого или среднего предпринимательства)               </w:t>
      </w:r>
      <w:r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                                  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 xml:space="preserve">  (дата оказания поддержки)</w:t>
      </w:r>
    </w:p>
    <w:p w:rsidR="00433D94" w:rsidRPr="00874C41" w:rsidRDefault="00433D94" w:rsidP="00433D94">
      <w:pPr>
        <w:pStyle w:val="ConsPlusNonformat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 xml:space="preserve">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__________________________________________                                                                                             ________________________________</w:t>
      </w:r>
    </w:p>
    <w:p w:rsidR="00433D94" w:rsidRPr="00433D94" w:rsidRDefault="00433D94" w:rsidP="00433D94">
      <w:pPr>
        <w:pStyle w:val="ConsPlusNonformat"/>
        <w:rPr>
          <w:rFonts w:ascii="Times New Roman" w:hAnsi="Times New Roman" w:cs="Times New Roman"/>
          <w:sz w:val="22"/>
          <w:szCs w:val="28"/>
          <w:vertAlign w:val="superscript"/>
        </w:rPr>
      </w:pPr>
      <w:r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 xml:space="preserve">(ИНН получателя поддержки)                              </w:t>
      </w:r>
      <w:r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                                      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 xml:space="preserve">    (отчетный год)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__________________________________________                                                                                           ________________________________</w:t>
      </w:r>
    </w:p>
    <w:p w:rsidR="00433D94" w:rsidRPr="00433D94" w:rsidRDefault="00433D94" w:rsidP="00433D94">
      <w:pPr>
        <w:pStyle w:val="ConsPlusNonformat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</w:t>
      </w:r>
      <w:r w:rsidRPr="00433D94">
        <w:rPr>
          <w:rFonts w:ascii="Times New Roman" w:hAnsi="Times New Roman" w:cs="Times New Roman"/>
          <w:szCs w:val="28"/>
          <w:vertAlign w:val="superscript"/>
        </w:rPr>
        <w:t xml:space="preserve">(система налогообложения получателя поддержки)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</w:t>
      </w:r>
      <w:r w:rsidRPr="00433D94">
        <w:rPr>
          <w:rFonts w:ascii="Times New Roman" w:hAnsi="Times New Roman" w:cs="Times New Roman"/>
          <w:szCs w:val="28"/>
          <w:vertAlign w:val="superscript"/>
        </w:rPr>
        <w:t>(сумма оказанной поддержки, тыс. руб.)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433D94" w:rsidRPr="00874C41" w:rsidRDefault="00433D94" w:rsidP="00433D94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_________________</w:t>
      </w:r>
      <w:r w:rsidRPr="00874C41">
        <w:rPr>
          <w:rFonts w:ascii="Times New Roman" w:hAnsi="Times New Roman" w:cs="Times New Roman"/>
          <w:szCs w:val="28"/>
        </w:rPr>
        <w:t xml:space="preserve">__________________________________________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_________</w:t>
      </w:r>
      <w:r w:rsidRPr="00874C41">
        <w:rPr>
          <w:rFonts w:ascii="Times New Roman" w:hAnsi="Times New Roman" w:cs="Times New Roman"/>
          <w:szCs w:val="28"/>
        </w:rPr>
        <w:t>________________________________</w:t>
      </w:r>
    </w:p>
    <w:p w:rsidR="00433D94" w:rsidRPr="00433D94" w:rsidRDefault="00433D94" w:rsidP="00433D94">
      <w:pPr>
        <w:pStyle w:val="ConsPlusNonformat"/>
        <w:rPr>
          <w:rFonts w:ascii="Times New Roman" w:hAnsi="Times New Roman" w:cs="Times New Roman"/>
          <w:szCs w:val="28"/>
          <w:vertAlign w:val="superscript"/>
        </w:rPr>
      </w:pPr>
      <w:r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 xml:space="preserve">(субъект Российской Федерации, в котором оказана поддержка)                                                                  </w:t>
      </w:r>
      <w:r>
        <w:rPr>
          <w:rFonts w:ascii="Times New Roman" w:hAnsi="Times New Roman" w:cs="Times New Roman"/>
          <w:sz w:val="22"/>
          <w:szCs w:val="28"/>
          <w:vertAlign w:val="superscript"/>
        </w:rPr>
        <w:t xml:space="preserve">                                                                           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 xml:space="preserve"> (основной вид деятельности</w:t>
      </w:r>
      <w:r w:rsidRPr="00433D94">
        <w:rPr>
          <w:sz w:val="22"/>
          <w:vertAlign w:val="superscript"/>
        </w:rPr>
        <w:t xml:space="preserve"> </w:t>
      </w:r>
      <w:r w:rsidRPr="00433D94">
        <w:rPr>
          <w:rFonts w:ascii="Times New Roman" w:hAnsi="Times New Roman" w:cs="Times New Roman"/>
          <w:sz w:val="22"/>
          <w:szCs w:val="28"/>
          <w:vertAlign w:val="superscript"/>
        </w:rPr>
        <w:t>по ОКВЭД)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433D94" w:rsidRPr="00874C41" w:rsidRDefault="00433D94" w:rsidP="00433D94">
      <w:pPr>
        <w:pStyle w:val="ConsPlusNonformat"/>
        <w:jc w:val="center"/>
        <w:rPr>
          <w:rFonts w:ascii="Times New Roman" w:hAnsi="Times New Roman" w:cs="Times New Roman"/>
          <w:sz w:val="2"/>
          <w:szCs w:val="28"/>
        </w:rPr>
      </w:pPr>
    </w:p>
    <w:p w:rsidR="00433D94" w:rsidRPr="00874C41" w:rsidRDefault="00433D94" w:rsidP="00433D9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II. Вид оказываемой поддержки:</w:t>
      </w:r>
    </w:p>
    <w:p w:rsidR="00433D94" w:rsidRPr="00874C41" w:rsidRDefault="00433D94" w:rsidP="00433D94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"/>
        <w:gridCol w:w="1945"/>
        <w:gridCol w:w="1249"/>
        <w:gridCol w:w="1293"/>
        <w:gridCol w:w="1693"/>
        <w:gridCol w:w="1481"/>
        <w:gridCol w:w="976"/>
        <w:gridCol w:w="300"/>
        <w:gridCol w:w="238"/>
        <w:gridCol w:w="952"/>
        <w:gridCol w:w="508"/>
        <w:gridCol w:w="476"/>
        <w:gridCol w:w="476"/>
        <w:gridCol w:w="1355"/>
        <w:gridCol w:w="341"/>
        <w:gridCol w:w="1064"/>
      </w:tblGrid>
      <w:tr w:rsidR="00433D94" w:rsidRPr="00874C41" w:rsidTr="00594D07">
        <w:trPr>
          <w:trHeight w:val="764"/>
        </w:trPr>
        <w:tc>
          <w:tcPr>
            <w:tcW w:w="118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N</w:t>
            </w:r>
          </w:p>
        </w:tc>
        <w:tc>
          <w:tcPr>
            <w:tcW w:w="662" w:type="pct"/>
          </w:tcPr>
          <w:p w:rsidR="00433D94" w:rsidRPr="00874C41" w:rsidRDefault="00433D94" w:rsidP="00594D07">
            <w:pPr>
              <w:pStyle w:val="ConsPlusNormal"/>
              <w:ind w:left="-64" w:right="-6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госкорпорация</w:t>
            </w:r>
            <w:proofErr w:type="spellEnd"/>
          </w:p>
        </w:tc>
        <w:tc>
          <w:tcPr>
            <w:tcW w:w="4221" w:type="pct"/>
            <w:gridSpan w:val="14"/>
            <w:vAlign w:val="center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Мероприятия, реализуемые в рамках программы (указывается объем оказанной поддержки, тыс. руб.)</w:t>
            </w:r>
          </w:p>
        </w:tc>
      </w:tr>
      <w:tr w:rsidR="00433D94" w:rsidRPr="00874C41" w:rsidTr="00594D07">
        <w:trPr>
          <w:trHeight w:val="454"/>
        </w:trPr>
        <w:tc>
          <w:tcPr>
            <w:tcW w:w="118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1.</w:t>
            </w:r>
          </w:p>
        </w:tc>
        <w:tc>
          <w:tcPr>
            <w:tcW w:w="662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Минэкономразвития России</w:t>
            </w:r>
          </w:p>
        </w:tc>
        <w:tc>
          <w:tcPr>
            <w:tcW w:w="425" w:type="pct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Гранты на создание малой инновационной компании</w:t>
            </w:r>
          </w:p>
        </w:tc>
        <w:tc>
          <w:tcPr>
            <w:tcW w:w="440" w:type="pct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Субсидия действующим инновационным компаниям</w:t>
            </w:r>
          </w:p>
        </w:tc>
        <w:tc>
          <w:tcPr>
            <w:tcW w:w="576" w:type="pct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Грант в форме субсидии начинающим субъектам малого предпринимательства</w:t>
            </w:r>
          </w:p>
        </w:tc>
        <w:tc>
          <w:tcPr>
            <w:tcW w:w="504" w:type="pct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Микрофинансовый</w:t>
            </w:r>
            <w:proofErr w:type="spellEnd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 заем</w:t>
            </w:r>
          </w:p>
        </w:tc>
        <w:tc>
          <w:tcPr>
            <w:tcW w:w="434" w:type="pct"/>
            <w:gridSpan w:val="2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Поручительство Гарантийного фонда</w:t>
            </w:r>
          </w:p>
        </w:tc>
        <w:tc>
          <w:tcPr>
            <w:tcW w:w="405" w:type="pct"/>
            <w:gridSpan w:val="2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Оборудования (в </w:t>
            </w:r>
            <w:proofErr w:type="spell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т.ч</w:t>
            </w:r>
            <w:proofErr w:type="spellEnd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. Лизинг)</w:t>
            </w: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Поддержка экспортно-ориентированных субъектов МСП</w:t>
            </w:r>
          </w:p>
        </w:tc>
        <w:tc>
          <w:tcPr>
            <w:tcW w:w="577" w:type="pct"/>
            <w:gridSpan w:val="2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Субсидия на повышение энергоэффективности</w:t>
            </w:r>
          </w:p>
        </w:tc>
        <w:tc>
          <w:tcPr>
            <w:tcW w:w="365" w:type="pct"/>
          </w:tcPr>
          <w:p w:rsidR="00433D94" w:rsidRPr="00874C41" w:rsidRDefault="00433D94" w:rsidP="00594D07">
            <w:pPr>
              <w:pStyle w:val="ConsPlusNormal"/>
              <w:ind w:left="-26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Размещение в </w:t>
            </w:r>
            <w:proofErr w:type="gram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Бизнес-инкубаторе</w:t>
            </w:r>
            <w:proofErr w:type="gramEnd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 или Технопарке, кв. м</w:t>
            </w:r>
          </w:p>
        </w:tc>
      </w:tr>
      <w:tr w:rsidR="00433D94" w:rsidRPr="00874C41" w:rsidTr="00594D07"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4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34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05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7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65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rPr>
          <w:trHeight w:val="186"/>
        </w:trPr>
        <w:tc>
          <w:tcPr>
            <w:tcW w:w="118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2.</w:t>
            </w:r>
          </w:p>
        </w:tc>
        <w:tc>
          <w:tcPr>
            <w:tcW w:w="662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Минздравсоцразвития</w:t>
            </w:r>
            <w:proofErr w:type="spellEnd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 России</w:t>
            </w:r>
          </w:p>
        </w:tc>
        <w:tc>
          <w:tcPr>
            <w:tcW w:w="4221" w:type="pct"/>
            <w:gridSpan w:val="14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rPr>
          <w:trHeight w:val="49"/>
        </w:trPr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21" w:type="pct"/>
            <w:gridSpan w:val="14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rPr>
          <w:trHeight w:val="1116"/>
        </w:trPr>
        <w:tc>
          <w:tcPr>
            <w:tcW w:w="118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3.</w:t>
            </w:r>
          </w:p>
        </w:tc>
        <w:tc>
          <w:tcPr>
            <w:tcW w:w="662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Минсельхоз России</w:t>
            </w:r>
          </w:p>
        </w:tc>
        <w:tc>
          <w:tcPr>
            <w:tcW w:w="1944" w:type="pct"/>
            <w:gridSpan w:val="4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Субсидии гражданам, ведущим личное подсобное хозяйство по кредитным договорам, заключенным</w:t>
            </w:r>
          </w:p>
        </w:tc>
        <w:tc>
          <w:tcPr>
            <w:tcW w:w="838" w:type="pct"/>
            <w:gridSpan w:val="4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Субсидии КФХ и ИП по кредитным договорам, заключенным</w:t>
            </w: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ind w:left="-84" w:right="-25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Субсидии с/х потребительским кооперативам по кредитным договорам, заключенным</w:t>
            </w:r>
          </w:p>
        </w:tc>
        <w:tc>
          <w:tcPr>
            <w:tcW w:w="942" w:type="pct"/>
            <w:gridSpan w:val="3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Субсидии на поддержку отдельных отраслей сельского хозяйства</w:t>
            </w:r>
          </w:p>
        </w:tc>
      </w:tr>
      <w:tr w:rsidR="00433D94" w:rsidRPr="00874C41" w:rsidTr="00594D07"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на срок до 2 лет</w:t>
            </w:r>
          </w:p>
        </w:tc>
        <w:tc>
          <w:tcPr>
            <w:tcW w:w="440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на срок до 5 лет </w:t>
            </w: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(приобретение с/х техники и т.п.)</w:t>
            </w:r>
          </w:p>
        </w:tc>
        <w:tc>
          <w:tcPr>
            <w:tcW w:w="576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на срок до 5 лет (туризм)</w:t>
            </w:r>
          </w:p>
        </w:tc>
        <w:tc>
          <w:tcPr>
            <w:tcW w:w="504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на срок до 5 лет (приобретение </w:t>
            </w: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машин и других уст-в, утвержденных Минсельхозом России)</w:t>
            </w:r>
          </w:p>
        </w:tc>
        <w:tc>
          <w:tcPr>
            <w:tcW w:w="332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на срок до 2 лет</w:t>
            </w:r>
          </w:p>
        </w:tc>
        <w:tc>
          <w:tcPr>
            <w:tcW w:w="183" w:type="pct"/>
            <w:gridSpan w:val="2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на срок </w:t>
            </w: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до 5 лет</w:t>
            </w:r>
          </w:p>
        </w:tc>
        <w:tc>
          <w:tcPr>
            <w:tcW w:w="323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на срок до 8 лет</w:t>
            </w:r>
          </w:p>
        </w:tc>
        <w:tc>
          <w:tcPr>
            <w:tcW w:w="173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на срок </w:t>
            </w: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до 2 лет</w:t>
            </w:r>
          </w:p>
        </w:tc>
        <w:tc>
          <w:tcPr>
            <w:tcW w:w="162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на срок </w:t>
            </w: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до 5 лет</w:t>
            </w:r>
          </w:p>
        </w:tc>
        <w:tc>
          <w:tcPr>
            <w:tcW w:w="162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на срок </w:t>
            </w:r>
            <w:r w:rsidRPr="00874C4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до 8 лет</w:t>
            </w:r>
          </w:p>
        </w:tc>
        <w:tc>
          <w:tcPr>
            <w:tcW w:w="942" w:type="pct"/>
            <w:gridSpan w:val="3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rPr>
          <w:trHeight w:val="48"/>
        </w:trPr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4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3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23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3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6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42" w:type="pct"/>
            <w:gridSpan w:val="3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rPr>
          <w:trHeight w:val="2025"/>
        </w:trPr>
        <w:tc>
          <w:tcPr>
            <w:tcW w:w="118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4.</w:t>
            </w:r>
          </w:p>
        </w:tc>
        <w:tc>
          <w:tcPr>
            <w:tcW w:w="662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Минобрнауки</w:t>
            </w:r>
            <w:proofErr w:type="spellEnd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 России</w:t>
            </w:r>
          </w:p>
        </w:tc>
        <w:tc>
          <w:tcPr>
            <w:tcW w:w="425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Программа "СТАРТ"</w:t>
            </w:r>
          </w:p>
        </w:tc>
        <w:tc>
          <w:tcPr>
            <w:tcW w:w="440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Программа "Умник"</w:t>
            </w:r>
          </w:p>
        </w:tc>
        <w:tc>
          <w:tcPr>
            <w:tcW w:w="576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Программа "Энергосбережение"</w:t>
            </w:r>
          </w:p>
        </w:tc>
        <w:tc>
          <w:tcPr>
            <w:tcW w:w="504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Программа "ФАРМА"</w:t>
            </w:r>
          </w:p>
        </w:tc>
        <w:tc>
          <w:tcPr>
            <w:tcW w:w="332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Программа "СОФТ"</w:t>
            </w:r>
          </w:p>
        </w:tc>
        <w:tc>
          <w:tcPr>
            <w:tcW w:w="506" w:type="pct"/>
            <w:gridSpan w:val="3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Программа "ЭКСПОРТ"</w:t>
            </w: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461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НИОКР по практическому применению научных разработок, выполняемых в научно-образовательных центрах</w:t>
            </w:r>
          </w:p>
        </w:tc>
        <w:tc>
          <w:tcPr>
            <w:tcW w:w="480" w:type="pct"/>
            <w:gridSpan w:val="2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433D94" w:rsidRPr="00874C41" w:rsidTr="00594D07">
        <w:trPr>
          <w:trHeight w:val="172"/>
        </w:trPr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4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3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06" w:type="pct"/>
            <w:gridSpan w:val="3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1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rPr>
          <w:trHeight w:val="319"/>
        </w:trPr>
        <w:tc>
          <w:tcPr>
            <w:tcW w:w="118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5.</w:t>
            </w:r>
          </w:p>
        </w:tc>
        <w:tc>
          <w:tcPr>
            <w:tcW w:w="662" w:type="pct"/>
            <w:vMerge w:val="restar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ГК Внешэкономбанк</w:t>
            </w:r>
          </w:p>
        </w:tc>
        <w:tc>
          <w:tcPr>
            <w:tcW w:w="865" w:type="pct"/>
            <w:gridSpan w:val="2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Цели оказания поддержки/виды поддержки</w:t>
            </w:r>
          </w:p>
        </w:tc>
        <w:tc>
          <w:tcPr>
            <w:tcW w:w="1080" w:type="pct"/>
            <w:gridSpan w:val="2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Кредит банка</w:t>
            </w:r>
          </w:p>
        </w:tc>
        <w:tc>
          <w:tcPr>
            <w:tcW w:w="838" w:type="pct"/>
            <w:gridSpan w:val="4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Микрозаем</w:t>
            </w:r>
            <w:proofErr w:type="spellEnd"/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Имущество в лизинг</w:t>
            </w:r>
          </w:p>
        </w:tc>
        <w:tc>
          <w:tcPr>
            <w:tcW w:w="461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Факторинговые</w:t>
            </w:r>
            <w:proofErr w:type="spellEnd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 услуги</w:t>
            </w:r>
          </w:p>
        </w:tc>
        <w:tc>
          <w:tcPr>
            <w:tcW w:w="480" w:type="pct"/>
            <w:gridSpan w:val="2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Иное</w:t>
            </w:r>
          </w:p>
        </w:tc>
      </w:tr>
      <w:tr w:rsidR="00433D94" w:rsidRPr="00874C41" w:rsidTr="00594D07"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5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Модернизация производства и обновление основных средств</w:t>
            </w:r>
          </w:p>
        </w:tc>
        <w:tc>
          <w:tcPr>
            <w:tcW w:w="10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38" w:type="pct"/>
            <w:gridSpan w:val="4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1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5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Реализация инновационных проектов</w:t>
            </w:r>
          </w:p>
        </w:tc>
        <w:tc>
          <w:tcPr>
            <w:tcW w:w="10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38" w:type="pct"/>
            <w:gridSpan w:val="4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1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5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Реализация </w:t>
            </w:r>
            <w:proofErr w:type="spellStart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энергоэффективных</w:t>
            </w:r>
            <w:proofErr w:type="spellEnd"/>
            <w:r w:rsidRPr="00874C41">
              <w:rPr>
                <w:rFonts w:ascii="Times New Roman" w:hAnsi="Times New Roman" w:cs="Times New Roman"/>
                <w:sz w:val="18"/>
                <w:szCs w:val="28"/>
              </w:rPr>
              <w:t xml:space="preserve"> проектов</w:t>
            </w:r>
          </w:p>
        </w:tc>
        <w:tc>
          <w:tcPr>
            <w:tcW w:w="10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38" w:type="pct"/>
            <w:gridSpan w:val="4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1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33D94" w:rsidRPr="00874C41" w:rsidTr="00594D07">
        <w:trPr>
          <w:trHeight w:val="86"/>
        </w:trPr>
        <w:tc>
          <w:tcPr>
            <w:tcW w:w="118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62" w:type="pct"/>
            <w:vMerge/>
          </w:tcPr>
          <w:p w:rsidR="00433D94" w:rsidRPr="00874C41" w:rsidRDefault="00433D94" w:rsidP="00594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5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  <w:r w:rsidRPr="00874C41">
              <w:rPr>
                <w:rFonts w:ascii="Times New Roman" w:hAnsi="Times New Roman" w:cs="Times New Roman"/>
                <w:sz w:val="18"/>
                <w:szCs w:val="28"/>
              </w:rPr>
              <w:t>Иное</w:t>
            </w:r>
          </w:p>
        </w:tc>
        <w:tc>
          <w:tcPr>
            <w:tcW w:w="10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38" w:type="pct"/>
            <w:gridSpan w:val="4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96" w:type="pct"/>
            <w:gridSpan w:val="3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61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0" w:type="pct"/>
            <w:gridSpan w:val="2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433D94" w:rsidRPr="00476A51" w:rsidRDefault="00433D94" w:rsidP="00433D94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8"/>
        </w:rPr>
      </w:pPr>
    </w:p>
    <w:p w:rsidR="00433D94" w:rsidRPr="00874C41" w:rsidRDefault="00433D94" w:rsidP="00433D9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III. Основные финансово-экономические показатели субъекта малого и среднего</w:t>
      </w:r>
    </w:p>
    <w:p w:rsidR="00433D94" w:rsidRPr="00874C41" w:rsidRDefault="00433D94" w:rsidP="00433D9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предпринимательства - получателя поддержки:</w:t>
      </w:r>
    </w:p>
    <w:p w:rsidR="00433D94" w:rsidRPr="00476A51" w:rsidRDefault="00433D94" w:rsidP="00433D94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215"/>
        <w:gridCol w:w="1234"/>
        <w:gridCol w:w="1728"/>
        <w:gridCol w:w="1813"/>
        <w:gridCol w:w="2084"/>
        <w:gridCol w:w="1981"/>
        <w:gridCol w:w="1975"/>
      </w:tblGrid>
      <w:tr w:rsidR="00433D94" w:rsidRPr="00874C41" w:rsidTr="00594D07">
        <w:trPr>
          <w:trHeight w:val="1140"/>
        </w:trPr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N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Ед. изм.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Год, предшествующий году оказания поддержки (факт) (за 20__ год)</w:t>
            </w: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Год, оказание поддержки (факт/оценка) (за 20__ год)</w:t>
            </w: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Первый год, следующий за годом оказания поддержки (за 20__ год)</w:t>
            </w: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Второй год, следующий за годом оказания поддержки (за 20__ год)</w:t>
            </w: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Третий год, следующий за годом оказания поддержки (за 20__ год)</w:t>
            </w: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Выручка от реализации товаров (работ, услуг) без учета НДС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ед.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Номенклатура производимой продукции (работ, услуг)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ед.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чел.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Объем налогов, сборов, страховых взносов, уплаченных в бюджетную систему Российской Федерации (без учета НДС и акцизов), в том числе: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взносы в Пенсионный фонд (тыс. руб.)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взносы в ФОМС (тыс. руб.)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платежи по видам налогов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476A51" w:rsidTr="00594D07">
        <w:tc>
          <w:tcPr>
            <w:tcW w:w="226" w:type="pct"/>
          </w:tcPr>
          <w:p w:rsidR="00433D94" w:rsidRPr="00476A51" w:rsidRDefault="00433D94" w:rsidP="00594D07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1094" w:type="pct"/>
          </w:tcPr>
          <w:p w:rsidR="00433D94" w:rsidRPr="00476A51" w:rsidRDefault="00433D94" w:rsidP="00594D07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  <w:r w:rsidRPr="00476A51">
              <w:rPr>
                <w:rFonts w:ascii="Times New Roman" w:hAnsi="Times New Roman" w:cs="Times New Roman"/>
                <w:sz w:val="6"/>
                <w:szCs w:val="28"/>
              </w:rPr>
              <w:t>...</w:t>
            </w:r>
          </w:p>
        </w:tc>
        <w:tc>
          <w:tcPr>
            <w:tcW w:w="420" w:type="pct"/>
          </w:tcPr>
          <w:p w:rsidR="00433D94" w:rsidRPr="00476A51" w:rsidRDefault="00433D94" w:rsidP="00594D07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588" w:type="pct"/>
          </w:tcPr>
          <w:p w:rsidR="00433D94" w:rsidRPr="00476A51" w:rsidRDefault="00433D94" w:rsidP="00594D07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617" w:type="pct"/>
          </w:tcPr>
          <w:p w:rsidR="00433D94" w:rsidRPr="00476A51" w:rsidRDefault="00433D94" w:rsidP="00594D07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709" w:type="pct"/>
          </w:tcPr>
          <w:p w:rsidR="00433D94" w:rsidRPr="00476A51" w:rsidRDefault="00433D94" w:rsidP="00594D07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674" w:type="pct"/>
          </w:tcPr>
          <w:p w:rsidR="00433D94" w:rsidRPr="00476A51" w:rsidRDefault="00433D94" w:rsidP="00594D07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  <w:tc>
          <w:tcPr>
            <w:tcW w:w="672" w:type="pct"/>
          </w:tcPr>
          <w:p w:rsidR="00433D94" w:rsidRPr="00476A51" w:rsidRDefault="00433D94" w:rsidP="00594D07">
            <w:pPr>
              <w:pStyle w:val="ConsPlusNormal"/>
              <w:rPr>
                <w:rFonts w:ascii="Times New Roman" w:hAnsi="Times New Roman" w:cs="Times New Roman"/>
                <w:sz w:val="6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8.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Инвестиции в основной капитал, всего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9.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Привлеченные заемные (кредитные) средства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9.1.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 xml:space="preserve">из них привлечено в рамках программ государственной </w:t>
            </w:r>
            <w:r w:rsidRPr="00874C4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поддержки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33D94" w:rsidRPr="00874C41" w:rsidTr="00594D07">
        <w:tc>
          <w:tcPr>
            <w:tcW w:w="226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9.2.</w:t>
            </w:r>
          </w:p>
        </w:tc>
        <w:tc>
          <w:tcPr>
            <w:tcW w:w="109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из них привлечено в рамках программ муниципальной поддержки</w:t>
            </w:r>
          </w:p>
        </w:tc>
        <w:tc>
          <w:tcPr>
            <w:tcW w:w="420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874C41">
              <w:rPr>
                <w:rFonts w:ascii="Times New Roman" w:hAnsi="Times New Roman" w:cs="Times New Roman"/>
                <w:sz w:val="20"/>
                <w:szCs w:val="28"/>
              </w:rPr>
              <w:t>тыс. руб.</w:t>
            </w:r>
          </w:p>
        </w:tc>
        <w:tc>
          <w:tcPr>
            <w:tcW w:w="588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17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4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72" w:type="pct"/>
          </w:tcPr>
          <w:p w:rsidR="00433D94" w:rsidRPr="00874C41" w:rsidRDefault="00433D94" w:rsidP="00594D07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433D94" w:rsidRPr="00476A51" w:rsidRDefault="00433D94" w:rsidP="00433D94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8"/>
        </w:rPr>
      </w:pPr>
    </w:p>
    <w:p w:rsidR="00433D94" w:rsidRPr="00874C41" w:rsidRDefault="00433D94" w:rsidP="00433D9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"__" _____________ 20__ г.</w:t>
      </w:r>
    </w:p>
    <w:p w:rsidR="00433D94" w:rsidRPr="00874C41" w:rsidRDefault="00433D94" w:rsidP="00433D94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433D94" w:rsidRPr="00874C41" w:rsidRDefault="00433D94" w:rsidP="00433D9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Руководитель субъекта</w:t>
      </w:r>
    </w:p>
    <w:p w:rsidR="00433D94" w:rsidRPr="00874C41" w:rsidRDefault="00433D94" w:rsidP="00433D9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874C41">
        <w:rPr>
          <w:rFonts w:ascii="Times New Roman" w:hAnsi="Times New Roman" w:cs="Times New Roman"/>
          <w:szCs w:val="28"/>
        </w:rPr>
        <w:t>малого или среднего предпринимательства /____________/ _______________________</w:t>
      </w:r>
      <w:r>
        <w:rPr>
          <w:rFonts w:ascii="Times New Roman" w:hAnsi="Times New Roman" w:cs="Times New Roman"/>
          <w:szCs w:val="28"/>
        </w:rPr>
        <w:t xml:space="preserve">                   _____________________________________________</w:t>
      </w:r>
    </w:p>
    <w:p w:rsidR="00771354" w:rsidRDefault="00433D94" w:rsidP="00433D94">
      <w:pPr>
        <w:pStyle w:val="ConsPlusNonformat"/>
      </w:pPr>
      <w:r w:rsidRPr="00874C41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</w:t>
      </w:r>
      <w:r w:rsidRPr="00874C41">
        <w:rPr>
          <w:rFonts w:ascii="Times New Roman" w:hAnsi="Times New Roman" w:cs="Times New Roman"/>
          <w:szCs w:val="28"/>
        </w:rPr>
        <w:t xml:space="preserve">    (должность)</w:t>
      </w:r>
      <w:r>
        <w:rPr>
          <w:rFonts w:ascii="Times New Roman" w:hAnsi="Times New Roman" w:cs="Times New Roman"/>
          <w:szCs w:val="28"/>
        </w:rPr>
        <w:t xml:space="preserve">                          </w:t>
      </w:r>
      <w:r w:rsidRPr="00874C41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874C41">
        <w:rPr>
          <w:rFonts w:ascii="Times New Roman" w:hAnsi="Times New Roman" w:cs="Times New Roman"/>
          <w:szCs w:val="28"/>
        </w:rPr>
        <w:t>(Расшифровка</w:t>
      </w:r>
      <w:r>
        <w:rPr>
          <w:rFonts w:ascii="Times New Roman" w:hAnsi="Times New Roman" w:cs="Times New Roman"/>
          <w:szCs w:val="28"/>
        </w:rPr>
        <w:t xml:space="preserve"> </w:t>
      </w:r>
      <w:r w:rsidRPr="00874C41">
        <w:rPr>
          <w:rFonts w:ascii="Times New Roman" w:hAnsi="Times New Roman" w:cs="Times New Roman"/>
          <w:szCs w:val="28"/>
        </w:rPr>
        <w:t>подписи)</w:t>
      </w:r>
    </w:p>
    <w:sectPr w:rsidR="00771354" w:rsidSect="00433D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94"/>
    <w:rsid w:val="0017418A"/>
    <w:rsid w:val="00433D94"/>
    <w:rsid w:val="007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Кузьменко Наталья Сергеевна</cp:lastModifiedBy>
  <cp:revision>2</cp:revision>
  <dcterms:created xsi:type="dcterms:W3CDTF">2017-12-06T07:36:00Z</dcterms:created>
  <dcterms:modified xsi:type="dcterms:W3CDTF">2017-12-06T07:36:00Z</dcterms:modified>
</cp:coreProperties>
</file>