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B65A34">
        <w:rPr>
          <w:sz w:val="28"/>
          <w:szCs w:val="28"/>
        </w:rPr>
        <w:t>0</w:t>
      </w:r>
      <w:r w:rsidR="00304F8A">
        <w:rPr>
          <w:sz w:val="28"/>
          <w:szCs w:val="28"/>
        </w:rPr>
        <w:t>1</w:t>
      </w:r>
      <w:r w:rsidR="00505045">
        <w:rPr>
          <w:sz w:val="28"/>
          <w:szCs w:val="28"/>
        </w:rPr>
        <w:t>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304F8A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sz w:val="22"/>
                <w:szCs w:val="22"/>
              </w:rPr>
              <w:t>ОАО «СКБ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6 500 000</w:t>
            </w:r>
          </w:p>
          <w:p w:rsidR="00304F8A" w:rsidRPr="00F42228" w:rsidRDefault="00304F8A" w:rsidP="00304F8A">
            <w:pPr>
              <w:jc w:val="right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10 200 000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366</w:t>
            </w:r>
          </w:p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377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sz w:val="22"/>
                <w:szCs w:val="22"/>
              </w:rPr>
              <w:t>"Азиатско-Тихоокеанский Банк" (ОАО)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ind w:left="360"/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36000 000</w:t>
            </w:r>
          </w:p>
          <w:p w:rsidR="00304F8A" w:rsidRPr="00F42228" w:rsidRDefault="00304F8A" w:rsidP="00304F8A">
            <w:pPr>
              <w:ind w:left="360"/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8 500 000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366</w:t>
            </w:r>
          </w:p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366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sz w:val="22"/>
                <w:szCs w:val="22"/>
              </w:rPr>
              <w:t>ОАО «МДМ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32 200 000</w:t>
            </w:r>
          </w:p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14 000 000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383</w:t>
            </w:r>
          </w:p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770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iCs/>
                <w:sz w:val="22"/>
                <w:szCs w:val="22"/>
              </w:rPr>
              <w:t>ОАО "ТЭМБР-БАНК"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21 800 000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366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iCs/>
                <w:sz w:val="22"/>
                <w:szCs w:val="22"/>
              </w:rPr>
              <w:t>ОАО "Россельхозбанк"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16 200 000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365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6 800 000</w:t>
            </w:r>
          </w:p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3 600 000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610</w:t>
            </w:r>
          </w:p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367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943C43" w:rsidRDefault="00304F8A" w:rsidP="007F3843">
            <w:pPr>
              <w:jc w:val="center"/>
              <w:rPr>
                <w:sz w:val="22"/>
                <w:szCs w:val="22"/>
              </w:rPr>
            </w:pPr>
            <w:r w:rsidRPr="00943C43">
              <w:rPr>
                <w:iCs/>
                <w:sz w:val="22"/>
                <w:szCs w:val="22"/>
              </w:rPr>
              <w:t>ОАО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13 400 000</w:t>
            </w:r>
          </w:p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396</w:t>
            </w:r>
          </w:p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384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АКБ «</w:t>
            </w:r>
            <w:proofErr w:type="spellStart"/>
            <w:r w:rsidRPr="00F42228">
              <w:rPr>
                <w:color w:val="000000"/>
                <w:sz w:val="22"/>
                <w:szCs w:val="22"/>
              </w:rPr>
              <w:t>Связьбанк</w:t>
            </w:r>
            <w:proofErr w:type="spellEnd"/>
            <w:r w:rsidRPr="00F422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385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ПАО АКБ «РОСБАНК»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8 000 000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365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 xml:space="preserve">Банк ВТБ 24 (ПАО)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color w:val="000000"/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04F8A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8A" w:rsidRPr="00F42228" w:rsidRDefault="00304F8A" w:rsidP="00304F8A">
            <w:pPr>
              <w:jc w:val="right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42228">
              <w:rPr>
                <w:color w:val="000000"/>
                <w:sz w:val="22"/>
                <w:szCs w:val="22"/>
              </w:rPr>
              <w:t xml:space="preserve"> 200 000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4F8A" w:rsidRPr="00F42228" w:rsidRDefault="00304F8A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61306"/>
    <w:rsid w:val="00183D3D"/>
    <w:rsid w:val="001A0982"/>
    <w:rsid w:val="001F10A6"/>
    <w:rsid w:val="002710E3"/>
    <w:rsid w:val="002D3C75"/>
    <w:rsid w:val="00304F8A"/>
    <w:rsid w:val="0031133D"/>
    <w:rsid w:val="004B0439"/>
    <w:rsid w:val="004B6F05"/>
    <w:rsid w:val="00505045"/>
    <w:rsid w:val="00510AEC"/>
    <w:rsid w:val="00594083"/>
    <w:rsid w:val="005D507B"/>
    <w:rsid w:val="0064357C"/>
    <w:rsid w:val="007F7DB2"/>
    <w:rsid w:val="00935F78"/>
    <w:rsid w:val="00996DD8"/>
    <w:rsid w:val="00A01A3E"/>
    <w:rsid w:val="00B65A34"/>
    <w:rsid w:val="00BB37B0"/>
    <w:rsid w:val="00D45CE6"/>
    <w:rsid w:val="00E50D23"/>
    <w:rsid w:val="00FA6560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2018-08-20T08:02:00Z</dcterms:created>
  <dcterms:modified xsi:type="dcterms:W3CDTF">2018-08-21T07:41:00Z</dcterms:modified>
</cp:coreProperties>
</file>