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01D8063C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01.01.2020г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118"/>
        <w:gridCol w:w="2127"/>
      </w:tblGrid>
      <w:tr w:rsidR="0074404E" w:rsidRPr="0074404E" w14:paraId="2550F0F8" w14:textId="77777777" w:rsidTr="0074404E">
        <w:trPr>
          <w:trHeight w:val="743"/>
        </w:trPr>
        <w:tc>
          <w:tcPr>
            <w:tcW w:w="4248" w:type="dxa"/>
            <w:shd w:val="clear" w:color="auto" w:fill="auto"/>
            <w:vAlign w:val="center"/>
            <w:hideMark/>
          </w:tcPr>
          <w:p w14:paraId="36C981B4" w14:textId="77777777" w:rsidR="0074404E" w:rsidRPr="0074404E" w:rsidRDefault="0074404E" w:rsidP="00731482">
            <w:pPr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B819866" w14:textId="77777777" w:rsidR="0074404E" w:rsidRPr="0074404E" w:rsidRDefault="0074404E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5C0823B" w14:textId="77777777" w:rsidR="0074404E" w:rsidRPr="0074404E" w:rsidRDefault="0074404E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>Срок депозита, дней</w:t>
            </w:r>
          </w:p>
        </w:tc>
      </w:tr>
      <w:tr w:rsidR="0074404E" w:rsidRPr="0074404E" w14:paraId="5E9FD72F" w14:textId="77777777" w:rsidTr="0074404E">
        <w:trPr>
          <w:trHeight w:val="315"/>
        </w:trPr>
        <w:tc>
          <w:tcPr>
            <w:tcW w:w="4248" w:type="dxa"/>
            <w:vMerge w:val="restart"/>
            <w:shd w:val="clear" w:color="auto" w:fill="auto"/>
            <w:vAlign w:val="center"/>
            <w:hideMark/>
          </w:tcPr>
          <w:p w14:paraId="259BCD30" w14:textId="3A59CBA2" w:rsidR="0074404E" w:rsidRPr="0074404E" w:rsidRDefault="0074404E" w:rsidP="00731482">
            <w:pPr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4404E">
              <w:rPr>
                <w:color w:val="000000"/>
                <w:sz w:val="28"/>
                <w:szCs w:val="28"/>
              </w:rPr>
              <w:t>Россельхозбанк»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51B6D46" w14:textId="77777777" w:rsidR="0074404E" w:rsidRPr="0074404E" w:rsidRDefault="0074404E" w:rsidP="00731482">
            <w:pPr>
              <w:jc w:val="center"/>
              <w:rPr>
                <w:sz w:val="28"/>
                <w:szCs w:val="28"/>
              </w:rPr>
            </w:pPr>
            <w:r w:rsidRPr="0074404E">
              <w:rPr>
                <w:sz w:val="28"/>
                <w:szCs w:val="28"/>
              </w:rPr>
              <w:t xml:space="preserve">           7 000 000,00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3BF12A" w14:textId="77777777" w:rsidR="0074404E" w:rsidRPr="0074404E" w:rsidRDefault="0074404E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>213</w:t>
            </w:r>
          </w:p>
        </w:tc>
      </w:tr>
      <w:tr w:rsidR="0074404E" w:rsidRPr="0074404E" w14:paraId="19FD33C3" w14:textId="77777777" w:rsidTr="0074404E">
        <w:trPr>
          <w:trHeight w:val="315"/>
        </w:trPr>
        <w:tc>
          <w:tcPr>
            <w:tcW w:w="4248" w:type="dxa"/>
            <w:vMerge/>
            <w:vAlign w:val="center"/>
            <w:hideMark/>
          </w:tcPr>
          <w:p w14:paraId="350F1ABD" w14:textId="77777777" w:rsidR="0074404E" w:rsidRPr="0074404E" w:rsidRDefault="0074404E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F819762" w14:textId="77777777" w:rsidR="0074404E" w:rsidRPr="0074404E" w:rsidRDefault="0074404E" w:rsidP="00731482">
            <w:pPr>
              <w:jc w:val="center"/>
              <w:rPr>
                <w:sz w:val="28"/>
                <w:szCs w:val="28"/>
              </w:rPr>
            </w:pPr>
            <w:r w:rsidRPr="0074404E">
              <w:rPr>
                <w:sz w:val="28"/>
                <w:szCs w:val="28"/>
              </w:rPr>
              <w:t xml:space="preserve">          40 000 000,00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9995275" w14:textId="77777777" w:rsidR="0074404E" w:rsidRPr="0074404E" w:rsidRDefault="0074404E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74404E" w:rsidRPr="0074404E" w14:paraId="3C103413" w14:textId="77777777" w:rsidTr="0074404E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14:paraId="21B790D7" w14:textId="77777777" w:rsidR="0074404E" w:rsidRPr="0074404E" w:rsidRDefault="0074404E" w:rsidP="00731482">
            <w:pPr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>Банк ВТБ ПАО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A3C4925" w14:textId="77777777" w:rsidR="0074404E" w:rsidRPr="0074404E" w:rsidRDefault="0074404E" w:rsidP="00731482">
            <w:pPr>
              <w:jc w:val="center"/>
              <w:rPr>
                <w:sz w:val="28"/>
                <w:szCs w:val="28"/>
              </w:rPr>
            </w:pPr>
            <w:r w:rsidRPr="0074404E">
              <w:rPr>
                <w:sz w:val="28"/>
                <w:szCs w:val="28"/>
              </w:rPr>
              <w:t xml:space="preserve">          36 000 000,00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5CEDD65" w14:textId="77777777" w:rsidR="0074404E" w:rsidRPr="0074404E" w:rsidRDefault="0074404E" w:rsidP="00731482">
            <w:pPr>
              <w:jc w:val="center"/>
              <w:rPr>
                <w:sz w:val="28"/>
                <w:szCs w:val="28"/>
              </w:rPr>
            </w:pPr>
            <w:r w:rsidRPr="0074404E">
              <w:rPr>
                <w:sz w:val="28"/>
                <w:szCs w:val="28"/>
              </w:rPr>
              <w:t>365</w:t>
            </w:r>
          </w:p>
        </w:tc>
      </w:tr>
      <w:tr w:rsidR="0074404E" w:rsidRPr="0074404E" w14:paraId="6232C5C0" w14:textId="77777777" w:rsidTr="0074404E">
        <w:trPr>
          <w:trHeight w:val="315"/>
        </w:trPr>
        <w:tc>
          <w:tcPr>
            <w:tcW w:w="4248" w:type="dxa"/>
            <w:vMerge w:val="restart"/>
            <w:shd w:val="clear" w:color="auto" w:fill="auto"/>
            <w:vAlign w:val="center"/>
            <w:hideMark/>
          </w:tcPr>
          <w:p w14:paraId="54AA8236" w14:textId="3EAB9D4E" w:rsidR="0074404E" w:rsidRPr="0074404E" w:rsidRDefault="0074404E" w:rsidP="00731482">
            <w:pPr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 xml:space="preserve">ПАО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4404E">
              <w:rPr>
                <w:color w:val="000000"/>
                <w:sz w:val="28"/>
                <w:szCs w:val="28"/>
              </w:rPr>
              <w:t>Совкомбанк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C522C22" w14:textId="77777777" w:rsidR="0074404E" w:rsidRPr="0074404E" w:rsidRDefault="0074404E" w:rsidP="00731482">
            <w:pPr>
              <w:jc w:val="center"/>
              <w:rPr>
                <w:sz w:val="28"/>
                <w:szCs w:val="28"/>
              </w:rPr>
            </w:pPr>
            <w:r w:rsidRPr="0074404E">
              <w:rPr>
                <w:sz w:val="28"/>
                <w:szCs w:val="28"/>
              </w:rPr>
              <w:t xml:space="preserve">          10 000 000,00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773D802" w14:textId="77777777" w:rsidR="0074404E" w:rsidRPr="0074404E" w:rsidRDefault="0074404E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74404E" w:rsidRPr="0074404E" w14:paraId="66AC180F" w14:textId="77777777" w:rsidTr="0074404E">
        <w:trPr>
          <w:trHeight w:val="315"/>
        </w:trPr>
        <w:tc>
          <w:tcPr>
            <w:tcW w:w="4248" w:type="dxa"/>
            <w:vMerge/>
            <w:vAlign w:val="center"/>
            <w:hideMark/>
          </w:tcPr>
          <w:p w14:paraId="50D94EB6" w14:textId="77777777" w:rsidR="0074404E" w:rsidRPr="0074404E" w:rsidRDefault="0074404E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BAD6E8A" w14:textId="77777777" w:rsidR="0074404E" w:rsidRPr="0074404E" w:rsidRDefault="0074404E" w:rsidP="00731482">
            <w:pPr>
              <w:jc w:val="center"/>
              <w:rPr>
                <w:sz w:val="28"/>
                <w:szCs w:val="28"/>
              </w:rPr>
            </w:pPr>
            <w:r w:rsidRPr="0074404E">
              <w:rPr>
                <w:sz w:val="28"/>
                <w:szCs w:val="28"/>
              </w:rPr>
              <w:t xml:space="preserve">          43 000 000,00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776767C" w14:textId="77777777" w:rsidR="0074404E" w:rsidRPr="0074404E" w:rsidRDefault="0074404E" w:rsidP="00731482">
            <w:pPr>
              <w:jc w:val="center"/>
              <w:rPr>
                <w:sz w:val="28"/>
                <w:szCs w:val="28"/>
              </w:rPr>
            </w:pPr>
            <w:r w:rsidRPr="0074404E">
              <w:rPr>
                <w:sz w:val="28"/>
                <w:szCs w:val="28"/>
              </w:rPr>
              <w:t>365</w:t>
            </w:r>
          </w:p>
        </w:tc>
      </w:tr>
      <w:tr w:rsidR="0074404E" w:rsidRPr="0074404E" w14:paraId="5ADD4DE1" w14:textId="77777777" w:rsidTr="0074404E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14:paraId="7323ED4F" w14:textId="77777777" w:rsidR="0074404E" w:rsidRPr="0074404E" w:rsidRDefault="0074404E" w:rsidP="00731482">
            <w:pPr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>ПАО «Сбербанк России»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453E530" w14:textId="77777777" w:rsidR="0074404E" w:rsidRPr="0074404E" w:rsidRDefault="0074404E" w:rsidP="00731482">
            <w:pPr>
              <w:jc w:val="center"/>
              <w:rPr>
                <w:sz w:val="28"/>
                <w:szCs w:val="28"/>
              </w:rPr>
            </w:pPr>
            <w:r w:rsidRPr="0074404E">
              <w:rPr>
                <w:sz w:val="28"/>
                <w:szCs w:val="28"/>
              </w:rPr>
              <w:t xml:space="preserve">          20 000 000,00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18C3515" w14:textId="77777777" w:rsidR="0074404E" w:rsidRPr="0074404E" w:rsidRDefault="0074404E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74404E" w:rsidRPr="0074404E" w14:paraId="015CCFB9" w14:textId="77777777" w:rsidTr="0074404E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14:paraId="7701961D" w14:textId="1FFFEE2E" w:rsidR="0074404E" w:rsidRPr="0074404E" w:rsidRDefault="0074404E" w:rsidP="00731482">
            <w:pPr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 xml:space="preserve">ПАО Банк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4404E">
              <w:rPr>
                <w:color w:val="000000"/>
                <w:sz w:val="28"/>
                <w:szCs w:val="28"/>
              </w:rPr>
              <w:t>ФК Открытие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2E8CD86" w14:textId="77777777" w:rsidR="0074404E" w:rsidRPr="0074404E" w:rsidRDefault="0074404E" w:rsidP="00731482">
            <w:pPr>
              <w:jc w:val="center"/>
              <w:rPr>
                <w:sz w:val="28"/>
                <w:szCs w:val="28"/>
              </w:rPr>
            </w:pPr>
            <w:r w:rsidRPr="0074404E">
              <w:rPr>
                <w:sz w:val="28"/>
                <w:szCs w:val="28"/>
              </w:rPr>
              <w:t xml:space="preserve">          30 000 000,00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821523E" w14:textId="77777777" w:rsidR="0074404E" w:rsidRPr="0074404E" w:rsidRDefault="0074404E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74404E" w:rsidRPr="0074404E" w14:paraId="3DFA09EB" w14:textId="77777777" w:rsidTr="0074404E">
        <w:trPr>
          <w:trHeight w:val="315"/>
        </w:trPr>
        <w:tc>
          <w:tcPr>
            <w:tcW w:w="4248" w:type="dxa"/>
            <w:vMerge w:val="restart"/>
            <w:shd w:val="clear" w:color="auto" w:fill="auto"/>
            <w:noWrap/>
            <w:vAlign w:val="center"/>
            <w:hideMark/>
          </w:tcPr>
          <w:p w14:paraId="60998C5A" w14:textId="697AEB45" w:rsidR="0074404E" w:rsidRPr="0074404E" w:rsidRDefault="0074404E" w:rsidP="00731482">
            <w:pPr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 xml:space="preserve">ПАО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4404E">
              <w:rPr>
                <w:color w:val="000000"/>
                <w:sz w:val="28"/>
                <w:szCs w:val="28"/>
              </w:rPr>
              <w:t>Промсвязьбанк</w:t>
            </w:r>
            <w:r>
              <w:rPr>
                <w:color w:val="000000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DAA2F9C" w14:textId="77777777" w:rsidR="0074404E" w:rsidRPr="0074404E" w:rsidRDefault="0074404E" w:rsidP="00731482">
            <w:pPr>
              <w:jc w:val="center"/>
              <w:rPr>
                <w:sz w:val="28"/>
                <w:szCs w:val="28"/>
              </w:rPr>
            </w:pPr>
            <w:r w:rsidRPr="0074404E">
              <w:rPr>
                <w:sz w:val="28"/>
                <w:szCs w:val="28"/>
              </w:rPr>
              <w:t xml:space="preserve">          12 000 000,00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4F173F4" w14:textId="77777777" w:rsidR="0074404E" w:rsidRPr="0074404E" w:rsidRDefault="0074404E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74404E" w:rsidRPr="0074404E" w14:paraId="2CA2FE4A" w14:textId="77777777" w:rsidTr="0074404E">
        <w:trPr>
          <w:trHeight w:val="315"/>
        </w:trPr>
        <w:tc>
          <w:tcPr>
            <w:tcW w:w="4248" w:type="dxa"/>
            <w:vMerge/>
            <w:vAlign w:val="center"/>
            <w:hideMark/>
          </w:tcPr>
          <w:p w14:paraId="3C5B51A4" w14:textId="77777777" w:rsidR="0074404E" w:rsidRPr="0074404E" w:rsidRDefault="0074404E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657CF2E" w14:textId="77777777" w:rsidR="0074404E" w:rsidRPr="0074404E" w:rsidRDefault="0074404E" w:rsidP="00731482">
            <w:pPr>
              <w:jc w:val="center"/>
              <w:rPr>
                <w:sz w:val="28"/>
                <w:szCs w:val="28"/>
              </w:rPr>
            </w:pPr>
            <w:r w:rsidRPr="0074404E">
              <w:rPr>
                <w:sz w:val="28"/>
                <w:szCs w:val="28"/>
              </w:rPr>
              <w:t xml:space="preserve">          45 000 000,00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1B3DFF1" w14:textId="77777777" w:rsidR="0074404E" w:rsidRPr="0074404E" w:rsidRDefault="0074404E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74404E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74404E" w:rsidRPr="0074404E" w14:paraId="3D9AA429" w14:textId="77777777" w:rsidTr="0074404E">
        <w:trPr>
          <w:trHeight w:val="315"/>
        </w:trPr>
        <w:tc>
          <w:tcPr>
            <w:tcW w:w="4248" w:type="dxa"/>
            <w:vAlign w:val="center"/>
          </w:tcPr>
          <w:p w14:paraId="40458B69" w14:textId="18093EFA" w:rsidR="0074404E" w:rsidRPr="0074404E" w:rsidRDefault="0074404E" w:rsidP="007440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021D9A" w14:textId="46349D53" w:rsidR="0074404E" w:rsidRPr="0074404E" w:rsidRDefault="0074404E" w:rsidP="0074404E">
            <w:pPr>
              <w:jc w:val="center"/>
              <w:rPr>
                <w:sz w:val="28"/>
                <w:szCs w:val="28"/>
              </w:rPr>
            </w:pPr>
            <w:r w:rsidRPr="0074404E">
              <w:rPr>
                <w:sz w:val="28"/>
                <w:szCs w:val="28"/>
              </w:rPr>
              <w:t xml:space="preserve">        243 000 000,00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366A59" w14:textId="77777777" w:rsidR="0074404E" w:rsidRPr="0074404E" w:rsidRDefault="0074404E" w:rsidP="007440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1F10A6"/>
    <w:rsid w:val="00401CD1"/>
    <w:rsid w:val="004B0439"/>
    <w:rsid w:val="004B6F05"/>
    <w:rsid w:val="00594083"/>
    <w:rsid w:val="005950A9"/>
    <w:rsid w:val="005D507B"/>
    <w:rsid w:val="00636A2F"/>
    <w:rsid w:val="0074404E"/>
    <w:rsid w:val="007F7DB2"/>
    <w:rsid w:val="00935F78"/>
    <w:rsid w:val="00A01A3E"/>
    <w:rsid w:val="00A06D14"/>
    <w:rsid w:val="00B6687E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9</cp:revision>
  <dcterms:created xsi:type="dcterms:W3CDTF">2018-08-20T08:02:00Z</dcterms:created>
  <dcterms:modified xsi:type="dcterms:W3CDTF">2020-08-06T08:35:00Z</dcterms:modified>
</cp:coreProperties>
</file>