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A6" w:rsidRPr="00376496" w:rsidRDefault="008C32A6" w:rsidP="008C32A6">
      <w:pPr>
        <w:tabs>
          <w:tab w:val="left" w:pos="4320"/>
        </w:tabs>
        <w:ind w:right="99"/>
        <w:jc w:val="center"/>
        <w:rPr>
          <w:sz w:val="26"/>
          <w:szCs w:val="26"/>
        </w:rPr>
      </w:pPr>
      <w:r w:rsidRPr="00376496">
        <w:rPr>
          <w:sz w:val="26"/>
          <w:szCs w:val="26"/>
        </w:rPr>
        <w:t>ИНФОРМАЦИЯ</w:t>
      </w:r>
    </w:p>
    <w:p w:rsidR="008C32A6" w:rsidRDefault="008C32A6" w:rsidP="008C32A6">
      <w:pPr>
        <w:ind w:right="-81"/>
        <w:jc w:val="center"/>
        <w:rPr>
          <w:sz w:val="26"/>
          <w:szCs w:val="26"/>
        </w:rPr>
      </w:pPr>
      <w:r w:rsidRPr="00376496">
        <w:rPr>
          <w:sz w:val="26"/>
          <w:szCs w:val="26"/>
        </w:rPr>
        <w:t xml:space="preserve">О РАБОТЕ </w:t>
      </w:r>
      <w:r>
        <w:rPr>
          <w:sz w:val="26"/>
          <w:szCs w:val="26"/>
        </w:rPr>
        <w:t>НЕКОММЕРЧЕСКОЙ ОРГАНИЗАЦИИ «ФОНД СОДЕЙСТВИЯ КРЕДИТОВАНИЮ СУБЪЕКТОВ МАЛОГО И СРЕДНЕГО ПРЕДПРИНИМАТЕЛЬСТВА АМУРСКОЙ ОБЛАСТИ</w:t>
      </w:r>
      <w:r w:rsidR="003A715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323EC9">
        <w:rPr>
          <w:sz w:val="26"/>
          <w:szCs w:val="26"/>
        </w:rPr>
        <w:t xml:space="preserve">ЗА 2018 ГОД </w:t>
      </w:r>
    </w:p>
    <w:p w:rsidR="00323EC9" w:rsidRDefault="00323EC9" w:rsidP="008C32A6">
      <w:pPr>
        <w:ind w:right="-81"/>
        <w:jc w:val="center"/>
        <w:rPr>
          <w:sz w:val="26"/>
          <w:szCs w:val="26"/>
        </w:rPr>
      </w:pPr>
    </w:p>
    <w:p w:rsidR="00323EC9" w:rsidRDefault="00323EC9" w:rsidP="00323EC9">
      <w:pPr>
        <w:ind w:right="-81"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РАЗДЕЛ 1 – ДЕЯТЕЛЬНОСТЬ РЕГИОНАЛЬНОГО ГАРАНТИЙНОГО ФОНДА</w:t>
      </w:r>
    </w:p>
    <w:p w:rsidR="00E43E6D" w:rsidRDefault="00E43E6D" w:rsidP="00323EC9">
      <w:pPr>
        <w:ind w:right="-81" w:firstLine="567"/>
        <w:jc w:val="center"/>
        <w:rPr>
          <w:sz w:val="26"/>
          <w:szCs w:val="26"/>
        </w:rPr>
      </w:pPr>
    </w:p>
    <w:p w:rsidR="008C32A6" w:rsidRDefault="008C32A6" w:rsidP="008C32A6">
      <w:pPr>
        <w:ind w:firstLine="567"/>
        <w:jc w:val="both"/>
        <w:rPr>
          <w:sz w:val="26"/>
          <w:szCs w:val="26"/>
        </w:rPr>
      </w:pPr>
      <w:proofErr w:type="gramStart"/>
      <w:r w:rsidRPr="00376496">
        <w:rPr>
          <w:sz w:val="26"/>
          <w:szCs w:val="26"/>
        </w:rPr>
        <w:t xml:space="preserve">По </w:t>
      </w:r>
      <w:r w:rsidRPr="00504B5C">
        <w:rPr>
          <w:sz w:val="26"/>
          <w:szCs w:val="26"/>
        </w:rPr>
        <w:t xml:space="preserve">состоянию на </w:t>
      </w:r>
      <w:r w:rsidR="00BB16DF" w:rsidRPr="00504B5C">
        <w:rPr>
          <w:sz w:val="26"/>
          <w:szCs w:val="26"/>
        </w:rPr>
        <w:t>01.01.2019</w:t>
      </w:r>
      <w:r w:rsidRPr="00504B5C">
        <w:rPr>
          <w:sz w:val="26"/>
          <w:szCs w:val="26"/>
        </w:rPr>
        <w:t xml:space="preserve"> года гарантийный капитал Фонда составил </w:t>
      </w:r>
      <w:r w:rsidR="00A06E89" w:rsidRPr="00504B5C">
        <w:rPr>
          <w:sz w:val="26"/>
          <w:szCs w:val="26"/>
        </w:rPr>
        <w:t>272</w:t>
      </w:r>
      <w:r w:rsidR="00BB16DF" w:rsidRPr="00504B5C">
        <w:rPr>
          <w:sz w:val="26"/>
          <w:szCs w:val="26"/>
        </w:rPr>
        <w:t> </w:t>
      </w:r>
      <w:r w:rsidR="00F205E7">
        <w:rPr>
          <w:sz w:val="26"/>
          <w:szCs w:val="26"/>
        </w:rPr>
        <w:t>259</w:t>
      </w:r>
      <w:bookmarkStart w:id="0" w:name="_GoBack"/>
      <w:bookmarkEnd w:id="0"/>
      <w:r w:rsidRPr="00504B5C">
        <w:rPr>
          <w:sz w:val="26"/>
          <w:szCs w:val="26"/>
        </w:rPr>
        <w:t xml:space="preserve"> </w:t>
      </w:r>
      <w:r w:rsidR="00BB16DF" w:rsidRPr="00504B5C">
        <w:rPr>
          <w:sz w:val="26"/>
          <w:szCs w:val="26"/>
        </w:rPr>
        <w:t>тыс</w:t>
      </w:r>
      <w:r w:rsidRPr="00504B5C">
        <w:rPr>
          <w:sz w:val="26"/>
          <w:szCs w:val="26"/>
        </w:rPr>
        <w:t>. рублей, в т</w:t>
      </w:r>
      <w:r w:rsidRPr="00F67C59">
        <w:rPr>
          <w:sz w:val="26"/>
          <w:szCs w:val="26"/>
        </w:rPr>
        <w:t xml:space="preserve">.ч. средства, полученные из областного и федерального бюджетов в сумме </w:t>
      </w:r>
      <w:r w:rsidR="00F67C59" w:rsidRPr="00F67C59">
        <w:rPr>
          <w:sz w:val="26"/>
          <w:szCs w:val="26"/>
        </w:rPr>
        <w:t>196</w:t>
      </w:r>
      <w:r w:rsidR="00BB16DF">
        <w:rPr>
          <w:sz w:val="26"/>
          <w:szCs w:val="26"/>
        </w:rPr>
        <w:t> 483,03</w:t>
      </w:r>
      <w:r w:rsidRPr="00F67C59">
        <w:rPr>
          <w:sz w:val="26"/>
          <w:szCs w:val="26"/>
        </w:rPr>
        <w:t xml:space="preserve"> </w:t>
      </w:r>
      <w:r w:rsidR="00BB16DF">
        <w:rPr>
          <w:sz w:val="26"/>
          <w:szCs w:val="26"/>
        </w:rPr>
        <w:t>тыс</w:t>
      </w:r>
      <w:r w:rsidRPr="00F67C59">
        <w:rPr>
          <w:sz w:val="26"/>
          <w:szCs w:val="26"/>
        </w:rPr>
        <w:t>. рублей.</w:t>
      </w:r>
      <w:proofErr w:type="gramEnd"/>
      <w:r w:rsidRPr="009D0CA8">
        <w:rPr>
          <w:sz w:val="26"/>
          <w:szCs w:val="26"/>
        </w:rPr>
        <w:t xml:space="preserve"> </w:t>
      </w:r>
      <w:r w:rsidR="000129AB">
        <w:rPr>
          <w:sz w:val="26"/>
          <w:szCs w:val="26"/>
        </w:rPr>
        <w:t>Капитализация Фонда</w:t>
      </w:r>
      <w:r>
        <w:rPr>
          <w:sz w:val="26"/>
          <w:szCs w:val="26"/>
        </w:rPr>
        <w:t xml:space="preserve"> составляет </w:t>
      </w:r>
      <w:r w:rsidR="0003599D">
        <w:rPr>
          <w:color w:val="000000" w:themeColor="text1"/>
          <w:sz w:val="26"/>
          <w:szCs w:val="26"/>
        </w:rPr>
        <w:t>196 839,4</w:t>
      </w:r>
      <w:r>
        <w:rPr>
          <w:sz w:val="26"/>
          <w:szCs w:val="26"/>
        </w:rPr>
        <w:t xml:space="preserve"> </w:t>
      </w:r>
      <w:r w:rsidR="0003599D">
        <w:rPr>
          <w:sz w:val="26"/>
          <w:szCs w:val="26"/>
        </w:rPr>
        <w:t>тыс</w:t>
      </w:r>
      <w:r>
        <w:rPr>
          <w:sz w:val="26"/>
          <w:szCs w:val="26"/>
        </w:rPr>
        <w:t>. рублей.</w:t>
      </w:r>
    </w:p>
    <w:p w:rsidR="008C32A6" w:rsidRPr="00376496" w:rsidRDefault="008C32A6" w:rsidP="008C32A6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</w:p>
    <w:p w:rsidR="008C32A6" w:rsidRDefault="008C32A6" w:rsidP="008C32A6">
      <w:pPr>
        <w:tabs>
          <w:tab w:val="left" w:pos="9360"/>
        </w:tabs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Динамика гарантийного капитала Фонда (млн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  <w:r w:rsidRPr="004105CD">
        <w:rPr>
          <w:sz w:val="26"/>
          <w:szCs w:val="26"/>
        </w:rPr>
        <w:t>)</w:t>
      </w:r>
    </w:p>
    <w:p w:rsidR="008C32A6" w:rsidRDefault="008C32A6" w:rsidP="008C32A6">
      <w:pPr>
        <w:tabs>
          <w:tab w:val="left" w:pos="9360"/>
        </w:tabs>
        <w:ind w:right="-81"/>
        <w:jc w:val="center"/>
        <w:rPr>
          <w:sz w:val="26"/>
          <w:szCs w:val="26"/>
        </w:rPr>
      </w:pPr>
    </w:p>
    <w:p w:rsidR="008C32A6" w:rsidRDefault="008C32A6" w:rsidP="008C32A6">
      <w:pPr>
        <w:tabs>
          <w:tab w:val="left" w:pos="9360"/>
        </w:tabs>
        <w:ind w:right="-8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32A6" w:rsidRDefault="008C32A6" w:rsidP="008C32A6">
      <w:pPr>
        <w:tabs>
          <w:tab w:val="left" w:pos="9360"/>
        </w:tabs>
        <w:ind w:right="-81"/>
        <w:jc w:val="center"/>
        <w:rPr>
          <w:sz w:val="26"/>
          <w:szCs w:val="26"/>
        </w:rPr>
      </w:pPr>
    </w:p>
    <w:p w:rsidR="008C32A6" w:rsidRPr="00504B5C" w:rsidRDefault="00F12C4D" w:rsidP="008C32A6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C32A6" w:rsidRPr="00504B5C">
        <w:rPr>
          <w:sz w:val="26"/>
          <w:szCs w:val="26"/>
        </w:rPr>
        <w:t xml:space="preserve">редства в сумме </w:t>
      </w:r>
      <w:r w:rsidR="004645CB" w:rsidRPr="00504B5C">
        <w:rPr>
          <w:sz w:val="26"/>
          <w:szCs w:val="26"/>
        </w:rPr>
        <w:t>19</w:t>
      </w:r>
      <w:r w:rsidR="000129AB">
        <w:rPr>
          <w:sz w:val="26"/>
          <w:szCs w:val="26"/>
        </w:rPr>
        <w:t>5</w:t>
      </w:r>
      <w:r w:rsidR="004645CB" w:rsidRPr="00504B5C">
        <w:rPr>
          <w:sz w:val="26"/>
          <w:szCs w:val="26"/>
        </w:rPr>
        <w:t xml:space="preserve"> 000 </w:t>
      </w:r>
      <w:r w:rsidR="008C32A6" w:rsidRPr="00504B5C">
        <w:rPr>
          <w:sz w:val="26"/>
          <w:szCs w:val="26"/>
        </w:rPr>
        <w:t xml:space="preserve">тыс. рублей размещены  на депозитных счетах в </w:t>
      </w:r>
      <w:r>
        <w:rPr>
          <w:sz w:val="26"/>
          <w:szCs w:val="26"/>
        </w:rPr>
        <w:t xml:space="preserve">5 </w:t>
      </w:r>
      <w:r w:rsidR="008C32A6" w:rsidRPr="00504B5C">
        <w:rPr>
          <w:sz w:val="26"/>
          <w:szCs w:val="26"/>
        </w:rPr>
        <w:t>банках:</w:t>
      </w:r>
    </w:p>
    <w:p w:rsidR="008C32A6" w:rsidRPr="00376496" w:rsidRDefault="008C32A6" w:rsidP="008C32A6">
      <w:pPr>
        <w:tabs>
          <w:tab w:val="left" w:pos="9360"/>
        </w:tabs>
        <w:ind w:right="-81" w:firstLine="567"/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707"/>
        <w:gridCol w:w="3366"/>
      </w:tblGrid>
      <w:tr w:rsidR="008C32A6" w:rsidRPr="00376496" w:rsidTr="00E43E6D">
        <w:trPr>
          <w:trHeight w:val="264"/>
        </w:trPr>
        <w:tc>
          <w:tcPr>
            <w:tcW w:w="329" w:type="pct"/>
            <w:hideMark/>
          </w:tcPr>
          <w:p w:rsidR="008C32A6" w:rsidRPr="00376496" w:rsidRDefault="008C32A6" w:rsidP="00110831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938" w:type="pct"/>
            <w:hideMark/>
          </w:tcPr>
          <w:p w:rsidR="008C32A6" w:rsidRPr="00376496" w:rsidRDefault="008C32A6" w:rsidP="00110831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1733" w:type="pct"/>
            <w:vAlign w:val="center"/>
            <w:hideMark/>
          </w:tcPr>
          <w:p w:rsidR="008C32A6" w:rsidRDefault="008C32A6" w:rsidP="00110831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средств на депозитах, тыс. руб.</w:t>
            </w:r>
          </w:p>
        </w:tc>
      </w:tr>
      <w:tr w:rsidR="008C32A6" w:rsidRPr="00376496" w:rsidTr="00E43E6D">
        <w:tc>
          <w:tcPr>
            <w:tcW w:w="329" w:type="pct"/>
            <w:vAlign w:val="center"/>
            <w:hideMark/>
          </w:tcPr>
          <w:p w:rsidR="008C32A6" w:rsidRPr="00376496" w:rsidRDefault="008C32A6" w:rsidP="00110831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38" w:type="pct"/>
            <w:vAlign w:val="center"/>
            <w:hideMark/>
          </w:tcPr>
          <w:p w:rsidR="008C32A6" w:rsidRPr="00376496" w:rsidRDefault="008C32A6" w:rsidP="00110831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376496">
              <w:rPr>
                <w:sz w:val="26"/>
                <w:szCs w:val="26"/>
              </w:rPr>
              <w:t>АО «Россельхозбанк»</w:t>
            </w:r>
          </w:p>
        </w:tc>
        <w:tc>
          <w:tcPr>
            <w:tcW w:w="1733" w:type="pct"/>
            <w:vAlign w:val="center"/>
            <w:hideMark/>
          </w:tcPr>
          <w:p w:rsidR="008C32A6" w:rsidRPr="00376496" w:rsidRDefault="00D26129" w:rsidP="00110831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  <w:r w:rsidR="008810DB">
              <w:rPr>
                <w:sz w:val="26"/>
                <w:szCs w:val="26"/>
              </w:rPr>
              <w:t xml:space="preserve"> 0</w:t>
            </w:r>
            <w:r w:rsidR="008C32A6">
              <w:rPr>
                <w:sz w:val="26"/>
                <w:szCs w:val="26"/>
              </w:rPr>
              <w:t>00</w:t>
            </w:r>
          </w:p>
        </w:tc>
      </w:tr>
      <w:tr w:rsidR="008C32A6" w:rsidRPr="00376496" w:rsidTr="00E43E6D">
        <w:tc>
          <w:tcPr>
            <w:tcW w:w="329" w:type="pct"/>
            <w:vAlign w:val="center"/>
          </w:tcPr>
          <w:p w:rsidR="008C32A6" w:rsidRPr="00376496" w:rsidRDefault="008C32A6" w:rsidP="00110831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8" w:type="pct"/>
            <w:vAlign w:val="center"/>
            <w:hideMark/>
          </w:tcPr>
          <w:p w:rsidR="008C32A6" w:rsidRPr="00376496" w:rsidRDefault="008C32A6" w:rsidP="00110831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 ВТБ</w:t>
            </w:r>
            <w:r w:rsidRPr="008C0C69">
              <w:rPr>
                <w:sz w:val="26"/>
                <w:szCs w:val="26"/>
              </w:rPr>
              <w:t xml:space="preserve"> ПАО</w:t>
            </w:r>
          </w:p>
        </w:tc>
        <w:tc>
          <w:tcPr>
            <w:tcW w:w="1733" w:type="pct"/>
            <w:vAlign w:val="center"/>
            <w:hideMark/>
          </w:tcPr>
          <w:p w:rsidR="008C32A6" w:rsidRPr="00376496" w:rsidRDefault="00D26129" w:rsidP="00110831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8C32A6">
              <w:rPr>
                <w:sz w:val="26"/>
                <w:szCs w:val="26"/>
              </w:rPr>
              <w:t xml:space="preserve"> 000</w:t>
            </w:r>
          </w:p>
        </w:tc>
      </w:tr>
      <w:tr w:rsidR="008C32A6" w:rsidRPr="00376496" w:rsidTr="00E43E6D">
        <w:tc>
          <w:tcPr>
            <w:tcW w:w="329" w:type="pct"/>
            <w:vAlign w:val="center"/>
          </w:tcPr>
          <w:p w:rsidR="008C32A6" w:rsidRPr="00376496" w:rsidRDefault="008C32A6" w:rsidP="00110831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38" w:type="pct"/>
            <w:vAlign w:val="center"/>
            <w:hideMark/>
          </w:tcPr>
          <w:p w:rsidR="008C32A6" w:rsidRPr="00376496" w:rsidRDefault="008C32A6" w:rsidP="00110831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FD6EF8">
              <w:rPr>
                <w:sz w:val="26"/>
                <w:szCs w:val="26"/>
              </w:rPr>
              <w:t>ПАО "</w:t>
            </w:r>
            <w:proofErr w:type="spellStart"/>
            <w:r w:rsidRPr="00FD6EF8">
              <w:rPr>
                <w:sz w:val="26"/>
                <w:szCs w:val="26"/>
              </w:rPr>
              <w:t>Совкомбанк</w:t>
            </w:r>
            <w:proofErr w:type="spellEnd"/>
            <w:r w:rsidRPr="00FD6EF8">
              <w:rPr>
                <w:sz w:val="26"/>
                <w:szCs w:val="26"/>
              </w:rPr>
              <w:t>"</w:t>
            </w:r>
          </w:p>
        </w:tc>
        <w:tc>
          <w:tcPr>
            <w:tcW w:w="1733" w:type="pct"/>
            <w:vAlign w:val="center"/>
            <w:hideMark/>
          </w:tcPr>
          <w:p w:rsidR="008C32A6" w:rsidRPr="00376496" w:rsidRDefault="00D26129" w:rsidP="00110831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 </w:t>
            </w:r>
            <w:r w:rsidR="008C32A6">
              <w:rPr>
                <w:sz w:val="26"/>
                <w:szCs w:val="26"/>
              </w:rPr>
              <w:t>000</w:t>
            </w:r>
          </w:p>
        </w:tc>
      </w:tr>
      <w:tr w:rsidR="008C32A6" w:rsidRPr="00376496" w:rsidTr="00E43E6D">
        <w:trPr>
          <w:trHeight w:val="317"/>
        </w:trPr>
        <w:tc>
          <w:tcPr>
            <w:tcW w:w="329" w:type="pct"/>
            <w:vAlign w:val="center"/>
          </w:tcPr>
          <w:p w:rsidR="008C32A6" w:rsidRPr="00376496" w:rsidRDefault="008C32A6" w:rsidP="00110831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38" w:type="pct"/>
            <w:vAlign w:val="center"/>
          </w:tcPr>
          <w:p w:rsidR="008C32A6" w:rsidRPr="00376496" w:rsidRDefault="008C32A6" w:rsidP="00110831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«Сбербанк России»</w:t>
            </w:r>
          </w:p>
        </w:tc>
        <w:tc>
          <w:tcPr>
            <w:tcW w:w="1733" w:type="pct"/>
            <w:vAlign w:val="center"/>
          </w:tcPr>
          <w:p w:rsidR="008C32A6" w:rsidRPr="00376496" w:rsidRDefault="00D26129" w:rsidP="00110831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8C32A6">
              <w:rPr>
                <w:sz w:val="26"/>
                <w:szCs w:val="26"/>
              </w:rPr>
              <w:t xml:space="preserve"> 000</w:t>
            </w:r>
          </w:p>
        </w:tc>
      </w:tr>
      <w:tr w:rsidR="00D26129" w:rsidRPr="00D26129" w:rsidTr="00E43E6D">
        <w:trPr>
          <w:trHeight w:val="317"/>
        </w:trPr>
        <w:tc>
          <w:tcPr>
            <w:tcW w:w="329" w:type="pct"/>
            <w:vAlign w:val="center"/>
          </w:tcPr>
          <w:p w:rsidR="00D26129" w:rsidRPr="00D26129" w:rsidRDefault="00D26129" w:rsidP="00110831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D26129">
              <w:rPr>
                <w:sz w:val="26"/>
                <w:szCs w:val="26"/>
              </w:rPr>
              <w:t>5</w:t>
            </w:r>
          </w:p>
        </w:tc>
        <w:tc>
          <w:tcPr>
            <w:tcW w:w="2938" w:type="pct"/>
            <w:vAlign w:val="center"/>
          </w:tcPr>
          <w:p w:rsidR="00D26129" w:rsidRPr="00D26129" w:rsidRDefault="00D26129" w:rsidP="00110831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D26129">
              <w:rPr>
                <w:sz w:val="26"/>
                <w:szCs w:val="26"/>
              </w:rPr>
              <w:t>Газпромбанк (АО)</w:t>
            </w:r>
          </w:p>
        </w:tc>
        <w:tc>
          <w:tcPr>
            <w:tcW w:w="1733" w:type="pct"/>
            <w:vAlign w:val="center"/>
          </w:tcPr>
          <w:p w:rsidR="00D26129" w:rsidRPr="00D26129" w:rsidRDefault="00D26129" w:rsidP="00110831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17 000</w:t>
            </w:r>
          </w:p>
        </w:tc>
      </w:tr>
      <w:tr w:rsidR="008C32A6" w:rsidRPr="00376496" w:rsidTr="00E43E6D">
        <w:trPr>
          <w:trHeight w:val="317"/>
        </w:trPr>
        <w:tc>
          <w:tcPr>
            <w:tcW w:w="329" w:type="pct"/>
            <w:vAlign w:val="center"/>
            <w:hideMark/>
          </w:tcPr>
          <w:p w:rsidR="008C32A6" w:rsidRPr="00376496" w:rsidRDefault="008C32A6" w:rsidP="00110831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</w:p>
        </w:tc>
        <w:tc>
          <w:tcPr>
            <w:tcW w:w="2938" w:type="pct"/>
            <w:vAlign w:val="center"/>
            <w:hideMark/>
          </w:tcPr>
          <w:p w:rsidR="008C32A6" w:rsidRPr="00376496" w:rsidRDefault="008C32A6" w:rsidP="00110831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376496">
              <w:rPr>
                <w:sz w:val="26"/>
                <w:szCs w:val="26"/>
              </w:rPr>
              <w:t>ВСЕГО</w:t>
            </w:r>
          </w:p>
        </w:tc>
        <w:tc>
          <w:tcPr>
            <w:tcW w:w="1733" w:type="pct"/>
            <w:vAlign w:val="center"/>
            <w:hideMark/>
          </w:tcPr>
          <w:p w:rsidR="008C32A6" w:rsidRPr="00376496" w:rsidRDefault="008810DB" w:rsidP="00D26129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D2612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000</w:t>
            </w:r>
          </w:p>
        </w:tc>
      </w:tr>
    </w:tbl>
    <w:p w:rsidR="008C32A6" w:rsidRPr="000129AB" w:rsidRDefault="00F12C4D" w:rsidP="0003599D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  <w:r w:rsidRPr="000129AB">
        <w:rPr>
          <w:sz w:val="26"/>
          <w:szCs w:val="26"/>
        </w:rPr>
        <w:t>На</w:t>
      </w:r>
      <w:r w:rsidR="008C32A6" w:rsidRPr="000129AB">
        <w:rPr>
          <w:sz w:val="26"/>
          <w:szCs w:val="26"/>
        </w:rPr>
        <w:t xml:space="preserve"> расчетных счетах </w:t>
      </w:r>
      <w:r w:rsidRPr="000129AB">
        <w:rPr>
          <w:sz w:val="26"/>
          <w:szCs w:val="26"/>
        </w:rPr>
        <w:t xml:space="preserve">Фонда сумма средств составляет </w:t>
      </w:r>
      <w:r w:rsidR="009D1F6F" w:rsidRPr="000129AB">
        <w:rPr>
          <w:sz w:val="26"/>
          <w:szCs w:val="26"/>
        </w:rPr>
        <w:t>1 839,4</w:t>
      </w:r>
      <w:r w:rsidR="00BB4C69" w:rsidRPr="000129AB">
        <w:rPr>
          <w:sz w:val="26"/>
          <w:szCs w:val="26"/>
        </w:rPr>
        <w:t xml:space="preserve"> тыс.руб</w:t>
      </w:r>
      <w:r w:rsidR="0003599D" w:rsidRPr="000129AB">
        <w:rPr>
          <w:sz w:val="26"/>
          <w:szCs w:val="26"/>
        </w:rPr>
        <w:t>, в том числе 1 317,3 тыс. руб. средств на содержание аппарата управления, 522 тыс.руб</w:t>
      </w:r>
      <w:r w:rsidR="00BB4C69" w:rsidRPr="000129AB">
        <w:rPr>
          <w:sz w:val="26"/>
          <w:szCs w:val="26"/>
        </w:rPr>
        <w:t>.</w:t>
      </w:r>
      <w:r w:rsidR="0003599D" w:rsidRPr="000129AB">
        <w:rPr>
          <w:sz w:val="26"/>
          <w:szCs w:val="26"/>
        </w:rPr>
        <w:t xml:space="preserve"> средств, поступающих от размещения средств на депозитных счетах.</w:t>
      </w:r>
    </w:p>
    <w:p w:rsidR="008C32A6" w:rsidRPr="008D1606" w:rsidRDefault="008C32A6" w:rsidP="008C32A6">
      <w:pPr>
        <w:tabs>
          <w:tab w:val="left" w:pos="9360"/>
        </w:tabs>
        <w:ind w:right="-81"/>
        <w:rPr>
          <w:color w:val="000000" w:themeColor="text1"/>
          <w:sz w:val="26"/>
          <w:szCs w:val="26"/>
        </w:rPr>
      </w:pPr>
    </w:p>
    <w:p w:rsidR="008C32A6" w:rsidRPr="00504B5C" w:rsidRDefault="008C32A6" w:rsidP="008C32A6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  <w:r w:rsidRPr="00504B5C">
        <w:rPr>
          <w:sz w:val="26"/>
          <w:szCs w:val="26"/>
        </w:rPr>
        <w:t xml:space="preserve">Расчетный лимит поручительств Фонда составляет </w:t>
      </w:r>
      <w:r w:rsidR="008674CE" w:rsidRPr="00504B5C">
        <w:rPr>
          <w:sz w:val="26"/>
          <w:szCs w:val="26"/>
        </w:rPr>
        <w:t xml:space="preserve">885 </w:t>
      </w:r>
      <w:r w:rsidRPr="00504B5C">
        <w:rPr>
          <w:sz w:val="26"/>
          <w:szCs w:val="26"/>
        </w:rPr>
        <w:t xml:space="preserve">000 тыс. руб. (плечо к сумме </w:t>
      </w:r>
      <w:r w:rsidR="009D1F6F" w:rsidRPr="00504B5C">
        <w:rPr>
          <w:sz w:val="26"/>
          <w:szCs w:val="26"/>
        </w:rPr>
        <w:t xml:space="preserve">гарантийного </w:t>
      </w:r>
      <w:r w:rsidRPr="00504B5C">
        <w:rPr>
          <w:sz w:val="26"/>
          <w:szCs w:val="26"/>
        </w:rPr>
        <w:t>капитал</w:t>
      </w:r>
      <w:r w:rsidR="009D1F6F" w:rsidRPr="00504B5C">
        <w:rPr>
          <w:sz w:val="26"/>
          <w:szCs w:val="26"/>
        </w:rPr>
        <w:t>а</w:t>
      </w:r>
      <w:r w:rsidRPr="00504B5C">
        <w:rPr>
          <w:sz w:val="26"/>
          <w:szCs w:val="26"/>
        </w:rPr>
        <w:t xml:space="preserve"> – </w:t>
      </w:r>
      <w:r w:rsidR="008674CE" w:rsidRPr="00504B5C">
        <w:rPr>
          <w:sz w:val="26"/>
          <w:szCs w:val="26"/>
        </w:rPr>
        <w:t>3,25</w:t>
      </w:r>
      <w:r w:rsidRPr="00504B5C">
        <w:rPr>
          <w:sz w:val="26"/>
          <w:szCs w:val="26"/>
        </w:rPr>
        <w:t xml:space="preserve">), распределен между 9 банками-партнерами, остаток лимита для выдачи поручительств на </w:t>
      </w:r>
      <w:r w:rsidR="00110831" w:rsidRPr="00504B5C">
        <w:rPr>
          <w:sz w:val="26"/>
          <w:szCs w:val="26"/>
        </w:rPr>
        <w:t>01.</w:t>
      </w:r>
      <w:r w:rsidR="009D1F6F" w:rsidRPr="00504B5C">
        <w:rPr>
          <w:sz w:val="26"/>
          <w:szCs w:val="26"/>
        </w:rPr>
        <w:t>01</w:t>
      </w:r>
      <w:r w:rsidRPr="00504B5C">
        <w:rPr>
          <w:sz w:val="26"/>
          <w:szCs w:val="26"/>
        </w:rPr>
        <w:t>.201</w:t>
      </w:r>
      <w:r w:rsidR="009D1F6F" w:rsidRPr="00504B5C">
        <w:rPr>
          <w:sz w:val="26"/>
          <w:szCs w:val="26"/>
        </w:rPr>
        <w:t>9</w:t>
      </w:r>
      <w:r w:rsidRPr="00504B5C">
        <w:rPr>
          <w:sz w:val="26"/>
          <w:szCs w:val="26"/>
        </w:rPr>
        <w:t>г. состав</w:t>
      </w:r>
      <w:r w:rsidR="008674CE" w:rsidRPr="00504B5C">
        <w:rPr>
          <w:sz w:val="26"/>
          <w:szCs w:val="26"/>
        </w:rPr>
        <w:t>ляет</w:t>
      </w:r>
      <w:r w:rsidRPr="00504B5C">
        <w:rPr>
          <w:sz w:val="26"/>
          <w:szCs w:val="26"/>
        </w:rPr>
        <w:t xml:space="preserve"> </w:t>
      </w:r>
      <w:r w:rsidR="009D1F6F" w:rsidRPr="00504B5C">
        <w:rPr>
          <w:sz w:val="26"/>
          <w:szCs w:val="26"/>
        </w:rPr>
        <w:t>304 606,9</w:t>
      </w:r>
      <w:r w:rsidRPr="00504B5C">
        <w:rPr>
          <w:sz w:val="26"/>
          <w:szCs w:val="26"/>
        </w:rPr>
        <w:t xml:space="preserve"> тыс. руб. (</w:t>
      </w:r>
      <w:r w:rsidR="009D1F6F" w:rsidRPr="00504B5C">
        <w:rPr>
          <w:sz w:val="26"/>
          <w:szCs w:val="26"/>
        </w:rPr>
        <w:t>34,4</w:t>
      </w:r>
      <w:r w:rsidRPr="00504B5C">
        <w:rPr>
          <w:sz w:val="26"/>
          <w:szCs w:val="26"/>
        </w:rPr>
        <w:t xml:space="preserve">%). </w:t>
      </w:r>
    </w:p>
    <w:p w:rsidR="008C32A6" w:rsidRDefault="008C32A6" w:rsidP="008C32A6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bookmarkStart w:id="1" w:name="OLE_LINK6"/>
      <w:bookmarkStart w:id="2" w:name="OLE_LINK7"/>
      <w:r w:rsidRPr="00504B5C">
        <w:rPr>
          <w:sz w:val="26"/>
          <w:szCs w:val="26"/>
        </w:rPr>
        <w:lastRenderedPageBreak/>
        <w:t xml:space="preserve">За </w:t>
      </w:r>
      <w:r w:rsidR="009D1F6F" w:rsidRPr="00504B5C">
        <w:rPr>
          <w:sz w:val="26"/>
          <w:szCs w:val="26"/>
        </w:rPr>
        <w:t>2018 год</w:t>
      </w:r>
      <w:r w:rsidRPr="00504B5C">
        <w:rPr>
          <w:sz w:val="26"/>
          <w:szCs w:val="26"/>
        </w:rPr>
        <w:t xml:space="preserve"> заключено </w:t>
      </w:r>
      <w:r w:rsidR="009D1F6F" w:rsidRPr="00504B5C">
        <w:rPr>
          <w:sz w:val="26"/>
          <w:szCs w:val="26"/>
        </w:rPr>
        <w:t>80</w:t>
      </w:r>
      <w:r w:rsidRPr="00504B5C">
        <w:rPr>
          <w:sz w:val="26"/>
          <w:szCs w:val="26"/>
        </w:rPr>
        <w:t xml:space="preserve"> договор</w:t>
      </w:r>
      <w:r w:rsidR="00DC0BE5" w:rsidRPr="00504B5C">
        <w:rPr>
          <w:sz w:val="26"/>
          <w:szCs w:val="26"/>
        </w:rPr>
        <w:t>ов</w:t>
      </w:r>
      <w:r w:rsidRPr="00504B5C">
        <w:rPr>
          <w:sz w:val="26"/>
          <w:szCs w:val="26"/>
        </w:rPr>
        <w:t xml:space="preserve"> поручите</w:t>
      </w:r>
      <w:r w:rsidR="00DC0BE5" w:rsidRPr="00504B5C">
        <w:rPr>
          <w:sz w:val="26"/>
          <w:szCs w:val="26"/>
        </w:rPr>
        <w:t>льств</w:t>
      </w:r>
      <w:r w:rsidRPr="00504B5C">
        <w:rPr>
          <w:sz w:val="26"/>
          <w:szCs w:val="26"/>
        </w:rPr>
        <w:t xml:space="preserve"> на сумму </w:t>
      </w:r>
      <w:r w:rsidR="00844939" w:rsidRPr="00504B5C">
        <w:rPr>
          <w:sz w:val="26"/>
          <w:szCs w:val="26"/>
        </w:rPr>
        <w:t>367 667</w:t>
      </w:r>
      <w:r w:rsidR="004B43BA" w:rsidRPr="00504B5C">
        <w:rPr>
          <w:sz w:val="26"/>
          <w:szCs w:val="26"/>
        </w:rPr>
        <w:t xml:space="preserve"> тыс. рублей, </w:t>
      </w:r>
      <w:r w:rsidRPr="00504B5C">
        <w:rPr>
          <w:sz w:val="26"/>
          <w:szCs w:val="26"/>
        </w:rPr>
        <w:t xml:space="preserve">при этом кредитов выдано на сумму </w:t>
      </w:r>
      <w:r w:rsidR="00844939" w:rsidRPr="00504B5C">
        <w:rPr>
          <w:sz w:val="26"/>
          <w:szCs w:val="26"/>
        </w:rPr>
        <w:t>1 098 790</w:t>
      </w:r>
      <w:r w:rsidR="004B43BA" w:rsidRPr="00504B5C">
        <w:rPr>
          <w:sz w:val="26"/>
          <w:szCs w:val="26"/>
        </w:rPr>
        <w:t xml:space="preserve"> </w:t>
      </w:r>
      <w:r w:rsidRPr="00504B5C">
        <w:rPr>
          <w:sz w:val="26"/>
          <w:szCs w:val="26"/>
        </w:rPr>
        <w:t>тыс. рублей.</w:t>
      </w:r>
    </w:p>
    <w:p w:rsidR="009576CB" w:rsidRDefault="009576CB" w:rsidP="008C32A6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9576CB">
        <w:rPr>
          <w:sz w:val="26"/>
          <w:szCs w:val="26"/>
        </w:rPr>
        <w:t xml:space="preserve">Доля субъектов </w:t>
      </w:r>
      <w:r>
        <w:rPr>
          <w:sz w:val="26"/>
          <w:szCs w:val="26"/>
        </w:rPr>
        <w:t>МСП</w:t>
      </w:r>
      <w:r w:rsidRPr="009576CB">
        <w:rPr>
          <w:sz w:val="26"/>
          <w:szCs w:val="26"/>
        </w:rPr>
        <w:t xml:space="preserve">, воспользовавшихся услугами </w:t>
      </w:r>
      <w:r>
        <w:rPr>
          <w:sz w:val="26"/>
          <w:szCs w:val="26"/>
        </w:rPr>
        <w:t>Ф</w:t>
      </w:r>
      <w:r w:rsidRPr="009576CB">
        <w:rPr>
          <w:sz w:val="26"/>
          <w:szCs w:val="26"/>
        </w:rPr>
        <w:t xml:space="preserve">онда, в общем количестве субъектов </w:t>
      </w:r>
      <w:r>
        <w:rPr>
          <w:sz w:val="26"/>
          <w:szCs w:val="26"/>
        </w:rPr>
        <w:t>МСП</w:t>
      </w:r>
      <w:r w:rsidRPr="009576CB">
        <w:rPr>
          <w:sz w:val="26"/>
          <w:szCs w:val="26"/>
        </w:rPr>
        <w:t xml:space="preserve"> в Амурской области</w:t>
      </w:r>
      <w:r>
        <w:rPr>
          <w:sz w:val="26"/>
          <w:szCs w:val="26"/>
        </w:rPr>
        <w:t xml:space="preserve"> составляет 0,30%</w:t>
      </w:r>
      <w:r>
        <w:rPr>
          <w:rStyle w:val="a8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:rsidR="00E865FC" w:rsidRPr="00504B5C" w:rsidRDefault="00E865FC" w:rsidP="008C32A6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E865FC">
        <w:rPr>
          <w:sz w:val="26"/>
          <w:szCs w:val="26"/>
        </w:rPr>
        <w:t xml:space="preserve">Доля кредитов, выданных субъектам </w:t>
      </w:r>
      <w:r>
        <w:rPr>
          <w:sz w:val="26"/>
          <w:szCs w:val="26"/>
        </w:rPr>
        <w:t>МСП</w:t>
      </w:r>
      <w:r w:rsidRPr="00E865FC">
        <w:rPr>
          <w:sz w:val="26"/>
          <w:szCs w:val="26"/>
        </w:rPr>
        <w:t xml:space="preserve"> с привлечением поручительств</w:t>
      </w:r>
      <w:r>
        <w:rPr>
          <w:sz w:val="26"/>
          <w:szCs w:val="26"/>
        </w:rPr>
        <w:t>а</w:t>
      </w:r>
      <w:r w:rsidRPr="00E865FC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E865FC">
        <w:rPr>
          <w:sz w:val="26"/>
          <w:szCs w:val="26"/>
        </w:rPr>
        <w:t xml:space="preserve">онда, в общем объеме </w:t>
      </w:r>
      <w:proofErr w:type="gramStart"/>
      <w:r w:rsidRPr="00E865FC">
        <w:rPr>
          <w:sz w:val="26"/>
          <w:szCs w:val="26"/>
        </w:rPr>
        <w:t xml:space="preserve">кредитов, предоставленных субъектам </w:t>
      </w:r>
      <w:r>
        <w:rPr>
          <w:sz w:val="26"/>
          <w:szCs w:val="26"/>
        </w:rPr>
        <w:t>МСП</w:t>
      </w:r>
      <w:r w:rsidRPr="00E865FC">
        <w:rPr>
          <w:sz w:val="26"/>
          <w:szCs w:val="26"/>
        </w:rPr>
        <w:t xml:space="preserve"> в Амурской области</w:t>
      </w:r>
      <w:r>
        <w:rPr>
          <w:sz w:val="26"/>
          <w:szCs w:val="26"/>
        </w:rPr>
        <w:t xml:space="preserve"> составляет</w:t>
      </w:r>
      <w:proofErr w:type="gramEnd"/>
      <w:r>
        <w:rPr>
          <w:sz w:val="26"/>
          <w:szCs w:val="26"/>
        </w:rPr>
        <w:t xml:space="preserve"> 4,71%</w:t>
      </w:r>
      <w:r>
        <w:rPr>
          <w:rStyle w:val="a8"/>
          <w:sz w:val="26"/>
          <w:szCs w:val="26"/>
        </w:rPr>
        <w:footnoteReference w:id="2"/>
      </w:r>
      <w:r>
        <w:rPr>
          <w:sz w:val="26"/>
          <w:szCs w:val="26"/>
        </w:rPr>
        <w:t>.</w:t>
      </w:r>
    </w:p>
    <w:bookmarkEnd w:id="1"/>
    <w:bookmarkEnd w:id="2"/>
    <w:p w:rsidR="008C32A6" w:rsidRPr="00504B5C" w:rsidRDefault="008C32A6" w:rsidP="008C32A6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8C32A6" w:rsidRPr="00504B5C" w:rsidRDefault="008C32A6" w:rsidP="008C32A6">
      <w:pPr>
        <w:jc w:val="center"/>
        <w:rPr>
          <w:sz w:val="26"/>
          <w:szCs w:val="26"/>
        </w:rPr>
      </w:pPr>
      <w:r w:rsidRPr="00504B5C">
        <w:rPr>
          <w:sz w:val="26"/>
          <w:szCs w:val="26"/>
        </w:rPr>
        <w:t xml:space="preserve">Структура кредитов субъектов МСП, выданных с поручительством Фонда, </w:t>
      </w:r>
    </w:p>
    <w:p w:rsidR="008C32A6" w:rsidRPr="00504B5C" w:rsidRDefault="008C32A6" w:rsidP="008C32A6">
      <w:pPr>
        <w:jc w:val="center"/>
        <w:rPr>
          <w:sz w:val="26"/>
          <w:szCs w:val="26"/>
        </w:rPr>
      </w:pPr>
      <w:r w:rsidRPr="00504B5C">
        <w:rPr>
          <w:sz w:val="26"/>
          <w:szCs w:val="26"/>
        </w:rPr>
        <w:t xml:space="preserve">за </w:t>
      </w:r>
      <w:r w:rsidR="00844939" w:rsidRPr="00504B5C">
        <w:rPr>
          <w:sz w:val="26"/>
          <w:szCs w:val="26"/>
        </w:rPr>
        <w:t>2018 год</w:t>
      </w:r>
      <w:r w:rsidRPr="00504B5C">
        <w:rPr>
          <w:sz w:val="26"/>
          <w:szCs w:val="26"/>
        </w:rPr>
        <w:t xml:space="preserve"> по видам экономической деятельности:</w:t>
      </w:r>
    </w:p>
    <w:p w:rsidR="008C32A6" w:rsidRDefault="008C32A6" w:rsidP="00E43E6D">
      <w:pPr>
        <w:ind w:left="-14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524625" cy="29051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32A6" w:rsidRPr="00504B5C" w:rsidRDefault="008C32A6" w:rsidP="008C32A6">
      <w:pPr>
        <w:jc w:val="center"/>
        <w:rPr>
          <w:sz w:val="26"/>
          <w:szCs w:val="26"/>
        </w:rPr>
      </w:pPr>
      <w:r w:rsidRPr="00504B5C">
        <w:rPr>
          <w:sz w:val="26"/>
          <w:szCs w:val="26"/>
        </w:rPr>
        <w:t xml:space="preserve">Структура кредитов субъектов МСП, выданных с поручительством Фонда, </w:t>
      </w:r>
    </w:p>
    <w:p w:rsidR="008C32A6" w:rsidRPr="00504B5C" w:rsidRDefault="00283802" w:rsidP="008C32A6">
      <w:pPr>
        <w:ind w:firstLine="567"/>
        <w:jc w:val="center"/>
        <w:rPr>
          <w:sz w:val="26"/>
          <w:szCs w:val="26"/>
        </w:rPr>
      </w:pPr>
      <w:r w:rsidRPr="00504B5C">
        <w:rPr>
          <w:sz w:val="26"/>
          <w:szCs w:val="26"/>
        </w:rPr>
        <w:t xml:space="preserve">за </w:t>
      </w:r>
      <w:r w:rsidR="00D05BC6" w:rsidRPr="00504B5C">
        <w:rPr>
          <w:sz w:val="26"/>
          <w:szCs w:val="26"/>
        </w:rPr>
        <w:t>2018 год</w:t>
      </w:r>
      <w:r w:rsidR="008C32A6" w:rsidRPr="00504B5C">
        <w:rPr>
          <w:sz w:val="26"/>
          <w:szCs w:val="26"/>
        </w:rPr>
        <w:t xml:space="preserve"> по срокам кредитования:</w:t>
      </w:r>
    </w:p>
    <w:p w:rsidR="008C32A6" w:rsidRDefault="008C32A6" w:rsidP="008C32A6">
      <w:pPr>
        <w:ind w:left="-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058025" cy="2686050"/>
            <wp:effectExtent l="0" t="0" r="0" b="0"/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3E6D" w:rsidRDefault="00E43E6D" w:rsidP="008C32A6">
      <w:pPr>
        <w:jc w:val="center"/>
        <w:rPr>
          <w:sz w:val="26"/>
          <w:szCs w:val="26"/>
        </w:rPr>
      </w:pPr>
    </w:p>
    <w:p w:rsidR="00E07C0E" w:rsidRDefault="00E07C0E" w:rsidP="008C32A6">
      <w:pPr>
        <w:jc w:val="center"/>
        <w:rPr>
          <w:sz w:val="26"/>
          <w:szCs w:val="26"/>
        </w:rPr>
      </w:pPr>
    </w:p>
    <w:p w:rsidR="00E07C0E" w:rsidRDefault="00E07C0E" w:rsidP="008C32A6">
      <w:pPr>
        <w:jc w:val="center"/>
        <w:rPr>
          <w:sz w:val="26"/>
          <w:szCs w:val="26"/>
        </w:rPr>
      </w:pPr>
    </w:p>
    <w:p w:rsidR="00E07C0E" w:rsidRDefault="00E07C0E" w:rsidP="008C32A6">
      <w:pPr>
        <w:jc w:val="center"/>
        <w:rPr>
          <w:sz w:val="26"/>
          <w:szCs w:val="26"/>
        </w:rPr>
      </w:pPr>
    </w:p>
    <w:p w:rsidR="00E07C0E" w:rsidRDefault="00E07C0E" w:rsidP="008C32A6">
      <w:pPr>
        <w:jc w:val="center"/>
        <w:rPr>
          <w:sz w:val="26"/>
          <w:szCs w:val="26"/>
        </w:rPr>
      </w:pPr>
    </w:p>
    <w:p w:rsidR="0041672A" w:rsidRDefault="0041672A" w:rsidP="008C32A6">
      <w:pPr>
        <w:jc w:val="center"/>
        <w:rPr>
          <w:sz w:val="26"/>
          <w:szCs w:val="26"/>
        </w:rPr>
      </w:pPr>
    </w:p>
    <w:p w:rsidR="008C32A6" w:rsidRPr="00504B5C" w:rsidRDefault="008C32A6" w:rsidP="008C32A6">
      <w:pPr>
        <w:jc w:val="center"/>
        <w:rPr>
          <w:sz w:val="26"/>
          <w:szCs w:val="26"/>
        </w:rPr>
      </w:pPr>
      <w:r w:rsidRPr="00504B5C">
        <w:rPr>
          <w:sz w:val="26"/>
          <w:szCs w:val="26"/>
        </w:rPr>
        <w:lastRenderedPageBreak/>
        <w:t xml:space="preserve">Структура кредитов субъектов МСП, выданных с поручительством Фонда, </w:t>
      </w:r>
    </w:p>
    <w:p w:rsidR="008C32A6" w:rsidRPr="00504B5C" w:rsidRDefault="00ED5AC9" w:rsidP="008C32A6">
      <w:pPr>
        <w:ind w:firstLine="567"/>
        <w:jc w:val="center"/>
        <w:rPr>
          <w:sz w:val="26"/>
          <w:szCs w:val="26"/>
        </w:rPr>
      </w:pPr>
      <w:r w:rsidRPr="00504B5C">
        <w:rPr>
          <w:sz w:val="26"/>
          <w:szCs w:val="26"/>
        </w:rPr>
        <w:t xml:space="preserve">за </w:t>
      </w:r>
      <w:r w:rsidR="0093624C" w:rsidRPr="00504B5C">
        <w:rPr>
          <w:sz w:val="26"/>
          <w:szCs w:val="26"/>
        </w:rPr>
        <w:t>2018 год</w:t>
      </w:r>
      <w:r w:rsidR="008C32A6" w:rsidRPr="00504B5C">
        <w:rPr>
          <w:sz w:val="26"/>
          <w:szCs w:val="26"/>
        </w:rPr>
        <w:t xml:space="preserve"> по целям кредитования:</w:t>
      </w:r>
    </w:p>
    <w:p w:rsidR="008C32A6" w:rsidRDefault="008C32A6" w:rsidP="008C32A6">
      <w:pPr>
        <w:ind w:firstLine="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29813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32A6" w:rsidRPr="00C64A0E" w:rsidRDefault="008C32A6" w:rsidP="008C32A6">
      <w:pPr>
        <w:ind w:firstLine="567"/>
        <w:jc w:val="center"/>
        <w:rPr>
          <w:sz w:val="26"/>
          <w:szCs w:val="26"/>
        </w:rPr>
      </w:pPr>
    </w:p>
    <w:p w:rsidR="00E43E6D" w:rsidRDefault="00E43E6D" w:rsidP="00E43E6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E43E6D" w:rsidRDefault="00E43E6D" w:rsidP="00E43E6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504B5C">
        <w:rPr>
          <w:sz w:val="26"/>
          <w:szCs w:val="26"/>
        </w:rPr>
        <w:t>По состоянию на 01.01.2019 года портфель выданных действующих поручительств составил 128 договоров на сумму 580 393,1 тыс. рублей, под кредиты на сумму 1 633 067,3 тыс. рублей.</w:t>
      </w:r>
    </w:p>
    <w:p w:rsidR="00E43E6D" w:rsidRPr="00504B5C" w:rsidRDefault="00E43E6D" w:rsidP="00E43E6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544D82">
        <w:rPr>
          <w:sz w:val="26"/>
          <w:szCs w:val="26"/>
        </w:rPr>
        <w:t xml:space="preserve">Отношение общего объема действующих поручительств к гарантийному капиталу </w:t>
      </w:r>
      <w:r>
        <w:rPr>
          <w:sz w:val="26"/>
          <w:szCs w:val="26"/>
        </w:rPr>
        <w:t>составляет 2,13, тогда как минимальное значение данного показателя должно составлять не менее 1,5.</w:t>
      </w:r>
    </w:p>
    <w:p w:rsidR="00E43E6D" w:rsidRDefault="00E43E6D" w:rsidP="008C32A6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8C32A6" w:rsidRPr="00FE02DA" w:rsidRDefault="008C32A6" w:rsidP="008C32A6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504B5C">
        <w:rPr>
          <w:sz w:val="26"/>
          <w:szCs w:val="26"/>
        </w:rPr>
        <w:t xml:space="preserve">Всего с </w:t>
      </w:r>
      <w:r w:rsidR="00F915FA" w:rsidRPr="00504B5C">
        <w:rPr>
          <w:sz w:val="26"/>
          <w:szCs w:val="26"/>
        </w:rPr>
        <w:t xml:space="preserve">начала деятельности Фонда по </w:t>
      </w:r>
      <w:r w:rsidR="00C02AB0" w:rsidRPr="00504B5C">
        <w:rPr>
          <w:sz w:val="26"/>
          <w:szCs w:val="26"/>
        </w:rPr>
        <w:t>01.01.</w:t>
      </w:r>
      <w:r w:rsidRPr="00504B5C">
        <w:rPr>
          <w:sz w:val="26"/>
          <w:szCs w:val="26"/>
        </w:rPr>
        <w:t>201</w:t>
      </w:r>
      <w:r w:rsidR="00C02AB0" w:rsidRPr="00504B5C">
        <w:rPr>
          <w:sz w:val="26"/>
          <w:szCs w:val="26"/>
        </w:rPr>
        <w:t>9</w:t>
      </w:r>
      <w:r w:rsidRPr="00504B5C">
        <w:rPr>
          <w:sz w:val="26"/>
          <w:szCs w:val="26"/>
        </w:rPr>
        <w:t xml:space="preserve"> года субъектам МСП выдано </w:t>
      </w:r>
      <w:r w:rsidR="002A1AEE" w:rsidRPr="00504B5C">
        <w:rPr>
          <w:sz w:val="26"/>
          <w:szCs w:val="26"/>
        </w:rPr>
        <w:t>512</w:t>
      </w:r>
      <w:r w:rsidRPr="00504B5C">
        <w:rPr>
          <w:sz w:val="26"/>
          <w:szCs w:val="26"/>
        </w:rPr>
        <w:t xml:space="preserve"> поручительств на сумму </w:t>
      </w:r>
      <w:r w:rsidR="002A1AEE" w:rsidRPr="00504B5C">
        <w:rPr>
          <w:sz w:val="26"/>
          <w:szCs w:val="26"/>
        </w:rPr>
        <w:t>1 712 136,7</w:t>
      </w:r>
      <w:r w:rsidRPr="00504B5C">
        <w:rPr>
          <w:sz w:val="26"/>
          <w:szCs w:val="26"/>
        </w:rPr>
        <w:t xml:space="preserve"> тыс. рублей, при этом кредитов выдано на сумму </w:t>
      </w:r>
      <w:r w:rsidR="002A1AEE" w:rsidRPr="00504B5C">
        <w:rPr>
          <w:sz w:val="26"/>
          <w:szCs w:val="26"/>
        </w:rPr>
        <w:t>4 480 078,9</w:t>
      </w:r>
      <w:r w:rsidRPr="00504B5C">
        <w:rPr>
          <w:sz w:val="26"/>
          <w:szCs w:val="26"/>
        </w:rPr>
        <w:t xml:space="preserve"> тыс. рублей</w:t>
      </w:r>
      <w:r w:rsidRPr="00FE02DA">
        <w:rPr>
          <w:sz w:val="26"/>
          <w:szCs w:val="26"/>
        </w:rPr>
        <w:t xml:space="preserve">. </w:t>
      </w:r>
    </w:p>
    <w:p w:rsidR="008C32A6" w:rsidRDefault="008C32A6" w:rsidP="008C32A6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8C32A6" w:rsidRPr="00C742FD" w:rsidRDefault="008C32A6" w:rsidP="008C32A6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C742FD">
        <w:rPr>
          <w:sz w:val="26"/>
          <w:szCs w:val="26"/>
        </w:rPr>
        <w:t>Объем предоставленных поручительств</w:t>
      </w:r>
      <w:r>
        <w:rPr>
          <w:sz w:val="26"/>
          <w:szCs w:val="26"/>
        </w:rPr>
        <w:t xml:space="preserve"> под кредиты</w:t>
      </w:r>
      <w:r w:rsidRPr="00C742FD">
        <w:rPr>
          <w:sz w:val="26"/>
          <w:szCs w:val="26"/>
        </w:rPr>
        <w:t xml:space="preserve"> в динамике по годам:</w:t>
      </w:r>
    </w:p>
    <w:tbl>
      <w:tblPr>
        <w:tblW w:w="9792" w:type="dxa"/>
        <w:tblInd w:w="93" w:type="dxa"/>
        <w:tblLook w:val="04A0" w:firstRow="1" w:lastRow="0" w:firstColumn="1" w:lastColumn="0" w:noHBand="0" w:noVBand="1"/>
      </w:tblPr>
      <w:tblGrid>
        <w:gridCol w:w="2001"/>
        <w:gridCol w:w="676"/>
        <w:gridCol w:w="676"/>
        <w:gridCol w:w="734"/>
        <w:gridCol w:w="736"/>
        <w:gridCol w:w="734"/>
        <w:gridCol w:w="734"/>
        <w:gridCol w:w="734"/>
        <w:gridCol w:w="734"/>
        <w:gridCol w:w="1045"/>
        <w:gridCol w:w="988"/>
      </w:tblGrid>
      <w:tr w:rsidR="008C32A6" w:rsidRPr="00C54B7A" w:rsidTr="002A1AEE">
        <w:trPr>
          <w:trHeight w:val="20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Показатели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ИТОГО</w:t>
            </w:r>
          </w:p>
        </w:tc>
      </w:tr>
      <w:tr w:rsidR="008C32A6" w:rsidRPr="00C54B7A" w:rsidTr="00110831">
        <w:trPr>
          <w:trHeight w:val="26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A6" w:rsidRPr="00C54B7A" w:rsidRDefault="008C32A6" w:rsidP="00110831">
            <w:pPr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Общее количество договоров поручительств, шт.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74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9C2F5C" w:rsidRDefault="002A1AEE" w:rsidP="00780E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504B5C" w:rsidRDefault="002A1AEE" w:rsidP="00780E34">
            <w:pPr>
              <w:jc w:val="center"/>
              <w:rPr>
                <w:sz w:val="23"/>
                <w:szCs w:val="23"/>
              </w:rPr>
            </w:pPr>
            <w:r w:rsidRPr="00504B5C">
              <w:rPr>
                <w:sz w:val="23"/>
                <w:szCs w:val="23"/>
              </w:rPr>
              <w:t>512</w:t>
            </w:r>
          </w:p>
        </w:tc>
      </w:tr>
      <w:tr w:rsidR="008C32A6" w:rsidRPr="00C54B7A" w:rsidTr="00110831">
        <w:trPr>
          <w:trHeight w:val="26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A6" w:rsidRPr="00C54B7A" w:rsidRDefault="008C32A6" w:rsidP="00110831">
            <w:pPr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Сумма выданных кредитов, млн. руб.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44,5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92,8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277,1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430,1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227,9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679,5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811,7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817,6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9C2F5C" w:rsidRDefault="002A1AEE" w:rsidP="00110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504B5C" w:rsidRDefault="002A1AEE" w:rsidP="00110AA2">
            <w:pPr>
              <w:jc w:val="center"/>
              <w:rPr>
                <w:sz w:val="23"/>
                <w:szCs w:val="23"/>
              </w:rPr>
            </w:pPr>
            <w:r w:rsidRPr="00504B5C">
              <w:rPr>
                <w:sz w:val="23"/>
                <w:szCs w:val="23"/>
              </w:rPr>
              <w:t>4 480,1</w:t>
            </w:r>
          </w:p>
        </w:tc>
      </w:tr>
      <w:tr w:rsidR="008C32A6" w:rsidRPr="00C54B7A" w:rsidTr="00110831">
        <w:trPr>
          <w:trHeight w:val="26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A6" w:rsidRPr="00C54B7A" w:rsidRDefault="008C32A6" w:rsidP="00110831">
            <w:pPr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Сумма выданных поручительств, млн. руб.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43,4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146,7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205,5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123,6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230,5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269,6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C54B7A" w:rsidRDefault="008C32A6" w:rsidP="00110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9C2F5C" w:rsidRDefault="002A1AEE" w:rsidP="00110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6" w:rsidRPr="00504B5C" w:rsidRDefault="002A1AEE" w:rsidP="00110AA2">
            <w:pPr>
              <w:jc w:val="center"/>
              <w:rPr>
                <w:sz w:val="23"/>
                <w:szCs w:val="23"/>
              </w:rPr>
            </w:pPr>
            <w:r w:rsidRPr="00504B5C">
              <w:rPr>
                <w:sz w:val="23"/>
                <w:szCs w:val="23"/>
              </w:rPr>
              <w:t>1 712,1</w:t>
            </w:r>
          </w:p>
        </w:tc>
      </w:tr>
    </w:tbl>
    <w:p w:rsidR="00BB4C69" w:rsidRDefault="00BB4C69" w:rsidP="00E865FC">
      <w:pPr>
        <w:ind w:firstLine="567"/>
        <w:jc w:val="both"/>
        <w:rPr>
          <w:sz w:val="26"/>
          <w:szCs w:val="26"/>
        </w:rPr>
      </w:pPr>
    </w:p>
    <w:p w:rsidR="00E865FC" w:rsidRDefault="00E865FC" w:rsidP="00E865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01.01.2019 года показатель эффективности работы Фонда </w:t>
      </w:r>
      <w:r w:rsidRPr="00830A40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16,4</w:t>
      </w:r>
      <w:r w:rsidRPr="00244A12">
        <w:rPr>
          <w:sz w:val="26"/>
          <w:szCs w:val="26"/>
        </w:rPr>
        <w:t xml:space="preserve"> рублей</w:t>
      </w:r>
      <w:r w:rsidRPr="00830A40">
        <w:rPr>
          <w:sz w:val="26"/>
          <w:szCs w:val="26"/>
        </w:rPr>
        <w:t xml:space="preserve"> финансирования проектов субъектов МСП от каждого</w:t>
      </w:r>
      <w:r>
        <w:rPr>
          <w:sz w:val="26"/>
          <w:szCs w:val="26"/>
        </w:rPr>
        <w:t xml:space="preserve">            </w:t>
      </w:r>
      <w:r w:rsidRPr="00830A40">
        <w:rPr>
          <w:sz w:val="26"/>
          <w:szCs w:val="26"/>
        </w:rPr>
        <w:t>1 рубля, вложенного государством</w:t>
      </w:r>
      <w:r>
        <w:rPr>
          <w:sz w:val="26"/>
          <w:szCs w:val="26"/>
        </w:rPr>
        <w:t xml:space="preserve"> в капитал Фонда.</w:t>
      </w:r>
    </w:p>
    <w:p w:rsidR="00E865FC" w:rsidRDefault="00E865FC" w:rsidP="008C32A6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E43E6D" w:rsidRDefault="00E43E6D" w:rsidP="008C32A6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E07C0E" w:rsidRDefault="00E07C0E" w:rsidP="008C32A6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41672A" w:rsidRDefault="0041672A" w:rsidP="008C32A6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8C32A6" w:rsidRPr="00DA1E4A" w:rsidRDefault="008C32A6" w:rsidP="008C32A6">
      <w:pPr>
        <w:tabs>
          <w:tab w:val="left" w:pos="9540"/>
        </w:tabs>
        <w:ind w:right="-81"/>
        <w:jc w:val="center"/>
        <w:rPr>
          <w:sz w:val="26"/>
          <w:szCs w:val="26"/>
        </w:rPr>
      </w:pPr>
      <w:r w:rsidRPr="00504B5C">
        <w:rPr>
          <w:sz w:val="26"/>
          <w:szCs w:val="26"/>
        </w:rPr>
        <w:lastRenderedPageBreak/>
        <w:t>Портфель выданных поручительств Фонда за весь период деятельности по</w:t>
      </w:r>
      <w:r w:rsidRPr="00DA1E4A">
        <w:rPr>
          <w:sz w:val="26"/>
          <w:szCs w:val="26"/>
        </w:rPr>
        <w:t xml:space="preserve"> состоянию на </w:t>
      </w:r>
      <w:r w:rsidR="00A84809" w:rsidRPr="00DA1E4A">
        <w:rPr>
          <w:sz w:val="26"/>
          <w:szCs w:val="26"/>
        </w:rPr>
        <w:t>01.</w:t>
      </w:r>
      <w:r w:rsidR="008A53E8">
        <w:rPr>
          <w:sz w:val="26"/>
          <w:szCs w:val="26"/>
        </w:rPr>
        <w:t>01</w:t>
      </w:r>
      <w:r w:rsidRPr="00DA1E4A">
        <w:rPr>
          <w:sz w:val="26"/>
          <w:szCs w:val="26"/>
        </w:rPr>
        <w:t>.201</w:t>
      </w:r>
      <w:r w:rsidR="008A53E8">
        <w:rPr>
          <w:sz w:val="26"/>
          <w:szCs w:val="26"/>
        </w:rPr>
        <w:t>9</w:t>
      </w:r>
      <w:r w:rsidRPr="00DA1E4A">
        <w:rPr>
          <w:sz w:val="26"/>
          <w:szCs w:val="26"/>
        </w:rPr>
        <w:t>г. в разрезе банков-партнеров (млн. руб.)</w:t>
      </w:r>
    </w:p>
    <w:p w:rsidR="008C32A6" w:rsidRDefault="008A53E8" w:rsidP="008C32A6">
      <w:pPr>
        <w:tabs>
          <w:tab w:val="left" w:pos="4320"/>
        </w:tabs>
        <w:ind w:right="-2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032500" cy="5626100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3E6D" w:rsidRDefault="00E43E6D" w:rsidP="00E43E6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E43E6D" w:rsidRDefault="00E43E6D" w:rsidP="00E43E6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BE678A">
        <w:rPr>
          <w:sz w:val="26"/>
          <w:szCs w:val="26"/>
        </w:rPr>
        <w:t>За весь срок существования Фонд исполнил обязательства перед банками-партнерами за 12 заемщиков по 15 договорам поручительств на сумму 39</w:t>
      </w:r>
      <w:r>
        <w:rPr>
          <w:sz w:val="26"/>
          <w:szCs w:val="26"/>
        </w:rPr>
        <w:t> 638,1 тыс. рублей.</w:t>
      </w:r>
      <w:r w:rsidRPr="00BE678A">
        <w:rPr>
          <w:sz w:val="26"/>
          <w:szCs w:val="26"/>
        </w:rPr>
        <w:t xml:space="preserve"> </w:t>
      </w:r>
    </w:p>
    <w:p w:rsidR="00E43E6D" w:rsidRPr="00C742FD" w:rsidRDefault="00E43E6D" w:rsidP="00E43E6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C742FD">
        <w:rPr>
          <w:sz w:val="26"/>
          <w:szCs w:val="26"/>
        </w:rPr>
        <w:t xml:space="preserve">Объем </w:t>
      </w:r>
      <w:r>
        <w:rPr>
          <w:sz w:val="26"/>
          <w:szCs w:val="26"/>
        </w:rPr>
        <w:t>исполненных обязательств перед банками</w:t>
      </w:r>
      <w:r w:rsidRPr="00C742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заемщиков </w:t>
      </w:r>
      <w:r w:rsidRPr="00C742FD">
        <w:rPr>
          <w:sz w:val="26"/>
          <w:szCs w:val="26"/>
        </w:rPr>
        <w:t>в динамике по годам:</w:t>
      </w:r>
    </w:p>
    <w:tbl>
      <w:tblPr>
        <w:tblW w:w="9543" w:type="dxa"/>
        <w:tblInd w:w="93" w:type="dxa"/>
        <w:tblLook w:val="04A0" w:firstRow="1" w:lastRow="0" w:firstColumn="1" w:lastColumn="0" w:noHBand="0" w:noVBand="1"/>
      </w:tblPr>
      <w:tblGrid>
        <w:gridCol w:w="2142"/>
        <w:gridCol w:w="709"/>
        <w:gridCol w:w="696"/>
        <w:gridCol w:w="734"/>
        <w:gridCol w:w="709"/>
        <w:gridCol w:w="709"/>
        <w:gridCol w:w="756"/>
        <w:gridCol w:w="676"/>
        <w:gridCol w:w="676"/>
        <w:gridCol w:w="714"/>
        <w:gridCol w:w="1022"/>
      </w:tblGrid>
      <w:tr w:rsidR="00E43E6D" w:rsidRPr="00C54B7A" w:rsidTr="00F12C4D">
        <w:trPr>
          <w:trHeight w:val="34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ИТОГО</w:t>
            </w:r>
          </w:p>
        </w:tc>
      </w:tr>
      <w:tr w:rsidR="00E43E6D" w:rsidRPr="00C54B7A" w:rsidTr="00F12C4D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6D" w:rsidRPr="00C54B7A" w:rsidRDefault="00E43E6D" w:rsidP="007E4A04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C54B7A">
              <w:rPr>
                <w:sz w:val="23"/>
                <w:szCs w:val="23"/>
              </w:rPr>
              <w:t xml:space="preserve">оличество </w:t>
            </w:r>
            <w:r>
              <w:rPr>
                <w:sz w:val="23"/>
                <w:szCs w:val="23"/>
              </w:rPr>
              <w:t>исполненных обязательств</w:t>
            </w:r>
            <w:r w:rsidRPr="00C54B7A">
              <w:rPr>
                <w:sz w:val="23"/>
                <w:szCs w:val="23"/>
              </w:rPr>
              <w:t xml:space="preserve">, </w:t>
            </w:r>
            <w:r w:rsidR="007E4A04">
              <w:rPr>
                <w:sz w:val="23"/>
                <w:szCs w:val="23"/>
              </w:rPr>
              <w:t>ед</w:t>
            </w:r>
            <w:r w:rsidRPr="00C54B7A">
              <w:rPr>
                <w:sz w:val="23"/>
                <w:szCs w:val="23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6D" w:rsidRDefault="00E43E6D" w:rsidP="00F12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6D" w:rsidRPr="00BE6D28" w:rsidRDefault="00E43E6D" w:rsidP="00F12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</w:tr>
      <w:tr w:rsidR="00E43E6D" w:rsidRPr="00C54B7A" w:rsidTr="00F12C4D">
        <w:trPr>
          <w:trHeight w:val="2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6D" w:rsidRPr="00C54B7A" w:rsidRDefault="00E43E6D" w:rsidP="00F12C4D">
            <w:pPr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 xml:space="preserve">Сумма </w:t>
            </w:r>
            <w:r>
              <w:rPr>
                <w:sz w:val="23"/>
                <w:szCs w:val="23"/>
              </w:rPr>
              <w:t>исполненных обязательств</w:t>
            </w:r>
            <w:r w:rsidRPr="00C54B7A">
              <w:rPr>
                <w:sz w:val="23"/>
                <w:szCs w:val="23"/>
              </w:rPr>
              <w:t>, 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E176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6D" w:rsidRPr="00C54B7A" w:rsidRDefault="00E43E6D" w:rsidP="00F12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6D" w:rsidRDefault="00E43E6D" w:rsidP="00F12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6D" w:rsidRPr="00BE6D28" w:rsidRDefault="00E43E6D" w:rsidP="00F12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39,6</w:t>
            </w:r>
          </w:p>
        </w:tc>
      </w:tr>
    </w:tbl>
    <w:p w:rsidR="00E43E6D" w:rsidRDefault="00E43E6D" w:rsidP="00E43E6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E07C0E" w:rsidRDefault="00E07C0E" w:rsidP="00E43E6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E07C0E" w:rsidRDefault="00E07C0E" w:rsidP="00E43E6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E07C0E" w:rsidRDefault="00E07C0E" w:rsidP="00E43E6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E07C0E" w:rsidRDefault="00E07C0E" w:rsidP="00E43E6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E43E6D" w:rsidRDefault="00E43E6D" w:rsidP="00E43E6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BE678A">
        <w:rPr>
          <w:sz w:val="26"/>
          <w:szCs w:val="26"/>
        </w:rPr>
        <w:t xml:space="preserve">ри этом </w:t>
      </w:r>
      <w:r w:rsidRPr="00756094">
        <w:rPr>
          <w:sz w:val="26"/>
          <w:szCs w:val="26"/>
        </w:rPr>
        <w:t xml:space="preserve">Фонд ведет претензионную досудебную работу, судебную исковую работу, а также осуществляет постоянный </w:t>
      </w:r>
      <w:proofErr w:type="gramStart"/>
      <w:r w:rsidRPr="00756094">
        <w:rPr>
          <w:sz w:val="26"/>
          <w:szCs w:val="26"/>
        </w:rPr>
        <w:t>контроль за</w:t>
      </w:r>
      <w:proofErr w:type="gramEnd"/>
      <w:r w:rsidRPr="00756094">
        <w:rPr>
          <w:sz w:val="26"/>
          <w:szCs w:val="26"/>
        </w:rPr>
        <w:t xml:space="preserve"> работой судебных приставов-исполнителей по возврату долгов.</w:t>
      </w:r>
      <w:r>
        <w:rPr>
          <w:sz w:val="26"/>
          <w:szCs w:val="26"/>
        </w:rPr>
        <w:t xml:space="preserve"> В</w:t>
      </w:r>
      <w:r w:rsidRPr="00BE678A">
        <w:rPr>
          <w:sz w:val="26"/>
          <w:szCs w:val="26"/>
        </w:rPr>
        <w:t xml:space="preserve">озмещение затрат по исполненным обязательствам заемщиков </w:t>
      </w:r>
      <w:r w:rsidRPr="001367DD">
        <w:rPr>
          <w:sz w:val="26"/>
          <w:szCs w:val="26"/>
        </w:rPr>
        <w:t>перед Фондом за весь период составили 9</w:t>
      </w:r>
      <w:r>
        <w:rPr>
          <w:sz w:val="26"/>
          <w:szCs w:val="26"/>
        </w:rPr>
        <w:t> 807,8</w:t>
      </w:r>
      <w:r w:rsidRPr="001367DD">
        <w:rPr>
          <w:sz w:val="26"/>
          <w:szCs w:val="26"/>
        </w:rPr>
        <w:t xml:space="preserve"> тыс. рублей, то есть 24,7% от су</w:t>
      </w:r>
      <w:r>
        <w:rPr>
          <w:sz w:val="26"/>
          <w:szCs w:val="26"/>
        </w:rPr>
        <w:t>ммы исполненных обязательств</w:t>
      </w:r>
      <w:r w:rsidRPr="00BE678A">
        <w:rPr>
          <w:sz w:val="26"/>
          <w:szCs w:val="26"/>
        </w:rPr>
        <w:t xml:space="preserve">.  </w:t>
      </w:r>
    </w:p>
    <w:p w:rsidR="00E43E6D" w:rsidRPr="00187AC1" w:rsidRDefault="00E43E6D" w:rsidP="00E43E6D">
      <w:pPr>
        <w:tabs>
          <w:tab w:val="left" w:pos="9540"/>
        </w:tabs>
        <w:ind w:right="-81" w:firstLine="567"/>
        <w:jc w:val="both"/>
        <w:rPr>
          <w:color w:val="FF0000"/>
          <w:sz w:val="26"/>
          <w:szCs w:val="26"/>
        </w:rPr>
      </w:pPr>
      <w:r w:rsidRPr="001367DD">
        <w:rPr>
          <w:sz w:val="26"/>
          <w:szCs w:val="26"/>
        </w:rPr>
        <w:t xml:space="preserve">Таким образом, невозмещенная сумма исполненных обязательств за заемщиков </w:t>
      </w:r>
      <w:r w:rsidRPr="00656692">
        <w:rPr>
          <w:sz w:val="26"/>
          <w:szCs w:val="26"/>
        </w:rPr>
        <w:t>составляет 29 830,3 тысяч рублей, а именно 1,74%</w:t>
      </w:r>
      <w:r w:rsidRPr="001367DD">
        <w:rPr>
          <w:sz w:val="26"/>
          <w:szCs w:val="26"/>
        </w:rPr>
        <w:t xml:space="preserve"> от объема выданных поручительств за весь период деятельности Фонда. Допустимый размер убытков в связи с исполнением обязательств РГО по договорам поручительства, обеспечивающим </w:t>
      </w:r>
      <w:r w:rsidRPr="00077C6C">
        <w:rPr>
          <w:sz w:val="26"/>
          <w:szCs w:val="26"/>
        </w:rPr>
        <w:t xml:space="preserve">исполнение обязательств субъектов МСП, определен по данным ЦБ РФ на уровне просроченной задолженности в общем объеме задолженности по кредитам, предоставленным субъектам МСП (в целом по Российской Федерации), и по состоянию на 01.12.2018 </w:t>
      </w:r>
      <w:r>
        <w:rPr>
          <w:sz w:val="26"/>
          <w:szCs w:val="26"/>
        </w:rPr>
        <w:t>составляет</w:t>
      </w:r>
      <w:r w:rsidRPr="00EB2658">
        <w:rPr>
          <w:sz w:val="26"/>
          <w:szCs w:val="26"/>
        </w:rPr>
        <w:t xml:space="preserve"> 12,</w:t>
      </w:r>
      <w:r>
        <w:rPr>
          <w:sz w:val="26"/>
          <w:szCs w:val="26"/>
        </w:rPr>
        <w:t>68</w:t>
      </w:r>
      <w:r w:rsidRPr="00EB2658">
        <w:rPr>
          <w:sz w:val="26"/>
          <w:szCs w:val="26"/>
        </w:rPr>
        <w:t>%</w:t>
      </w:r>
      <w:r w:rsidRPr="00EB2658">
        <w:rPr>
          <w:rStyle w:val="a8"/>
          <w:sz w:val="26"/>
          <w:szCs w:val="26"/>
        </w:rPr>
        <w:footnoteReference w:id="3"/>
      </w:r>
      <w:r w:rsidRPr="00EB2658">
        <w:rPr>
          <w:sz w:val="26"/>
          <w:szCs w:val="26"/>
        </w:rPr>
        <w:t>.</w:t>
      </w:r>
    </w:p>
    <w:p w:rsidR="0009443F" w:rsidRDefault="0009443F" w:rsidP="001322C3">
      <w:pPr>
        <w:tabs>
          <w:tab w:val="left" w:pos="9360"/>
        </w:tabs>
        <w:ind w:right="-81" w:firstLine="567"/>
        <w:jc w:val="both"/>
        <w:rPr>
          <w:b/>
          <w:sz w:val="26"/>
          <w:szCs w:val="26"/>
        </w:rPr>
      </w:pPr>
    </w:p>
    <w:p w:rsidR="001322C3" w:rsidRPr="00504B5C" w:rsidRDefault="001322C3" w:rsidP="001322C3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  <w:r w:rsidRPr="00504B5C">
        <w:rPr>
          <w:sz w:val="26"/>
          <w:szCs w:val="26"/>
        </w:rPr>
        <w:t xml:space="preserve">Получившие </w:t>
      </w:r>
      <w:r w:rsidR="008A53E8" w:rsidRPr="00504B5C">
        <w:rPr>
          <w:sz w:val="26"/>
          <w:szCs w:val="26"/>
        </w:rPr>
        <w:t>512</w:t>
      </w:r>
      <w:r w:rsidRPr="00504B5C">
        <w:rPr>
          <w:sz w:val="26"/>
          <w:szCs w:val="26"/>
        </w:rPr>
        <w:t xml:space="preserve"> поручительств субъекты МСП, занимаются предпринимательской деятельностью в 23 городах и районах области: </w:t>
      </w:r>
    </w:p>
    <w:tbl>
      <w:tblPr>
        <w:tblW w:w="9518" w:type="dxa"/>
        <w:tblInd w:w="103" w:type="dxa"/>
        <w:tblLook w:val="04A0" w:firstRow="1" w:lastRow="0" w:firstColumn="1" w:lastColumn="0" w:noHBand="0" w:noVBand="1"/>
      </w:tblPr>
      <w:tblGrid>
        <w:gridCol w:w="2133"/>
        <w:gridCol w:w="616"/>
        <w:gridCol w:w="616"/>
        <w:gridCol w:w="660"/>
        <w:gridCol w:w="616"/>
        <w:gridCol w:w="660"/>
        <w:gridCol w:w="616"/>
        <w:gridCol w:w="659"/>
        <w:gridCol w:w="684"/>
        <w:gridCol w:w="684"/>
        <w:gridCol w:w="708"/>
        <w:gridCol w:w="866"/>
      </w:tblGrid>
      <w:tr w:rsidR="00B04628" w:rsidRPr="005A2FCC" w:rsidTr="00B04628">
        <w:trPr>
          <w:trHeight w:val="312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2010 год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2011 год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A2FCC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5A2FCC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A2FCC">
              <w:rPr>
                <w:color w:val="000000"/>
                <w:sz w:val="20"/>
                <w:szCs w:val="20"/>
              </w:rPr>
              <w:t>ес</w:t>
            </w:r>
            <w:proofErr w:type="spellEnd"/>
            <w:r w:rsidRPr="005A2FCC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г. Благовещенск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36,5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г. Белогорск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2,7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г. Свободный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4,3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г. Зея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0,6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г. Тында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1,2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г. Сковородино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0,2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г. Шимановск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0,4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пгт. Прогресс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0,2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 xml:space="preserve">Архаринский р-н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2,0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Бурейский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1,6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Благовещенский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4,7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Белогорский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11,1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Завитинский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0,4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 xml:space="preserve">Ивановский р-н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2,5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Константиновский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6,3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Свободненский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2,1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Октябрьский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2,3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Тамбовский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3,1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Серышевский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5,7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Ромненский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1,0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Михайловский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7,8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Магдагачинский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0,4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Мазановский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2,9</w:t>
            </w:r>
          </w:p>
        </w:tc>
      </w:tr>
      <w:tr w:rsidR="00B04628" w:rsidRPr="005A2FCC" w:rsidTr="00B0462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 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color w:val="000000"/>
                <w:sz w:val="20"/>
                <w:szCs w:val="20"/>
              </w:rPr>
            </w:pPr>
            <w:r w:rsidRPr="005A2FCC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28" w:rsidRPr="005A2FCC" w:rsidRDefault="00B04628" w:rsidP="00B04628">
            <w:pPr>
              <w:jc w:val="center"/>
              <w:rPr>
                <w:sz w:val="20"/>
                <w:szCs w:val="20"/>
              </w:rPr>
            </w:pPr>
            <w:r w:rsidRPr="005A2FCC">
              <w:rPr>
                <w:sz w:val="20"/>
                <w:szCs w:val="20"/>
              </w:rPr>
              <w:t>100,0</w:t>
            </w:r>
          </w:p>
        </w:tc>
      </w:tr>
    </w:tbl>
    <w:p w:rsidR="001322C3" w:rsidRPr="00421B82" w:rsidRDefault="001322C3" w:rsidP="001322C3">
      <w:pPr>
        <w:ind w:firstLine="567"/>
        <w:jc w:val="both"/>
        <w:rPr>
          <w:sz w:val="26"/>
          <w:szCs w:val="26"/>
        </w:rPr>
      </w:pPr>
      <w:r w:rsidRPr="00421B82">
        <w:rPr>
          <w:sz w:val="26"/>
          <w:szCs w:val="26"/>
        </w:rPr>
        <w:t xml:space="preserve">Основная доля получателей кредитов, выданных с поручительством Фонда, приходится на: город Благовещенск – </w:t>
      </w:r>
      <w:r w:rsidR="00886A23">
        <w:rPr>
          <w:sz w:val="26"/>
          <w:szCs w:val="26"/>
        </w:rPr>
        <w:t>36,5</w:t>
      </w:r>
      <w:r w:rsidRPr="00421B82">
        <w:rPr>
          <w:sz w:val="26"/>
          <w:szCs w:val="26"/>
        </w:rPr>
        <w:t xml:space="preserve">%, Белогорский район – </w:t>
      </w:r>
      <w:r w:rsidR="00C7504D">
        <w:rPr>
          <w:sz w:val="26"/>
          <w:szCs w:val="26"/>
        </w:rPr>
        <w:t>11,1</w:t>
      </w:r>
      <w:r w:rsidRPr="00421B82">
        <w:rPr>
          <w:sz w:val="26"/>
          <w:szCs w:val="26"/>
        </w:rPr>
        <w:t xml:space="preserve">%, Михайловский район – </w:t>
      </w:r>
      <w:r w:rsidR="00C7504D">
        <w:rPr>
          <w:sz w:val="26"/>
          <w:szCs w:val="26"/>
        </w:rPr>
        <w:t>7,8</w:t>
      </w:r>
      <w:r w:rsidRPr="00421B82">
        <w:rPr>
          <w:sz w:val="26"/>
          <w:szCs w:val="26"/>
        </w:rPr>
        <w:t xml:space="preserve"> %, Константиновский район – 6,</w:t>
      </w:r>
      <w:r w:rsidR="00C7504D">
        <w:rPr>
          <w:sz w:val="26"/>
          <w:szCs w:val="26"/>
        </w:rPr>
        <w:t>3</w:t>
      </w:r>
      <w:r w:rsidRPr="00421B82">
        <w:rPr>
          <w:sz w:val="26"/>
          <w:szCs w:val="26"/>
        </w:rPr>
        <w:t>%,  Серышевский район – 5,</w:t>
      </w:r>
      <w:r w:rsidR="00C7504D">
        <w:rPr>
          <w:sz w:val="26"/>
          <w:szCs w:val="26"/>
        </w:rPr>
        <w:t>7</w:t>
      </w:r>
      <w:r w:rsidRPr="00421B82">
        <w:rPr>
          <w:sz w:val="26"/>
          <w:szCs w:val="26"/>
        </w:rPr>
        <w:t>%, Благовещенский район - 4,</w:t>
      </w:r>
      <w:r w:rsidR="00C7504D">
        <w:rPr>
          <w:sz w:val="26"/>
          <w:szCs w:val="26"/>
        </w:rPr>
        <w:t>7</w:t>
      </w:r>
      <w:r w:rsidRPr="00421B82">
        <w:rPr>
          <w:sz w:val="26"/>
          <w:szCs w:val="26"/>
        </w:rPr>
        <w:t>%, город Свободный – 4,</w:t>
      </w:r>
      <w:r w:rsidR="00C7504D">
        <w:rPr>
          <w:sz w:val="26"/>
          <w:szCs w:val="26"/>
        </w:rPr>
        <w:t>3</w:t>
      </w:r>
      <w:r w:rsidRPr="00421B82">
        <w:rPr>
          <w:sz w:val="26"/>
          <w:szCs w:val="26"/>
        </w:rPr>
        <w:t>% .</w:t>
      </w:r>
    </w:p>
    <w:p w:rsidR="0042131C" w:rsidRDefault="0042131C" w:rsidP="0042131C">
      <w:pPr>
        <w:ind w:right="-81" w:firstLine="56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2 – ДЕЯТЕЛЬНОСТЬ ЦЕНТРА ПОДДЕРЖКИ ПРЕДПРИНИМАТЕЛЬСТВА</w:t>
      </w:r>
    </w:p>
    <w:p w:rsidR="0042131C" w:rsidRDefault="0042131C" w:rsidP="008C32A6">
      <w:pPr>
        <w:tabs>
          <w:tab w:val="left" w:pos="9540"/>
        </w:tabs>
        <w:ind w:right="-81" w:firstLine="567"/>
        <w:jc w:val="both"/>
        <w:rPr>
          <w:color w:val="FF0000"/>
          <w:sz w:val="26"/>
          <w:szCs w:val="26"/>
        </w:rPr>
      </w:pPr>
    </w:p>
    <w:p w:rsidR="00DD5663" w:rsidRDefault="0042131C" w:rsidP="00DD5663">
      <w:pPr>
        <w:ind w:firstLine="567"/>
        <w:jc w:val="both"/>
        <w:rPr>
          <w:sz w:val="26"/>
          <w:szCs w:val="26"/>
        </w:rPr>
      </w:pPr>
      <w:r w:rsidRPr="0042131C">
        <w:rPr>
          <w:sz w:val="26"/>
          <w:szCs w:val="26"/>
        </w:rPr>
        <w:t xml:space="preserve">Центр поддержки предпринимательства </w:t>
      </w:r>
      <w:r w:rsidR="00183165">
        <w:rPr>
          <w:sz w:val="26"/>
          <w:szCs w:val="26"/>
        </w:rPr>
        <w:t xml:space="preserve">(далее – ЦПП) </w:t>
      </w:r>
      <w:r w:rsidRPr="0042131C">
        <w:rPr>
          <w:sz w:val="26"/>
          <w:szCs w:val="26"/>
        </w:rPr>
        <w:t>вошел в структуру Фонда содействия кредитованию СМСП Амурс</w:t>
      </w:r>
      <w:r w:rsidR="00DD5663">
        <w:rPr>
          <w:sz w:val="26"/>
          <w:szCs w:val="26"/>
        </w:rPr>
        <w:t>кой области с 1 июня 2017 года, и является первой в Амурской области организацией инфраструктуры консультационной поддержки</w:t>
      </w:r>
      <w:r w:rsidR="00292968">
        <w:rPr>
          <w:sz w:val="26"/>
          <w:szCs w:val="26"/>
        </w:rPr>
        <w:t xml:space="preserve"> бизнеса</w:t>
      </w:r>
      <w:r w:rsidR="00DD5663">
        <w:rPr>
          <w:sz w:val="26"/>
          <w:szCs w:val="26"/>
        </w:rPr>
        <w:t>.</w:t>
      </w:r>
    </w:p>
    <w:p w:rsidR="00252474" w:rsidRPr="001E1812" w:rsidRDefault="00252474" w:rsidP="00252474">
      <w:pPr>
        <w:ind w:firstLine="567"/>
        <w:jc w:val="both"/>
        <w:rPr>
          <w:sz w:val="26"/>
          <w:szCs w:val="26"/>
        </w:rPr>
      </w:pPr>
      <w:proofErr w:type="gramStart"/>
      <w:r w:rsidRPr="00252474">
        <w:rPr>
          <w:sz w:val="26"/>
          <w:szCs w:val="26"/>
        </w:rPr>
        <w:t>Субсидия на создание и развитие Центра поддержки предпринимательства Амурской области в 2018 году составила 25 740 169, 59 (двадцать пять миллионов семьсот сорок тысяч сто шестьдесят девять) рублей 59 копеек, в том числе за счет средств федерального бюджета – 21 879 100,00 (двадцать один миллион восемьсот семьдесят девять тысяч) рублей, за счет средств областного бюджета – 3 861 069, 59 (три миллиона</w:t>
      </w:r>
      <w:proofErr w:type="gramEnd"/>
      <w:r w:rsidRPr="00252474">
        <w:rPr>
          <w:sz w:val="26"/>
          <w:szCs w:val="26"/>
        </w:rPr>
        <w:t xml:space="preserve"> восемьсот шестьдесят одна тысяча шестьдесят девять) рублей 59 копеек.</w:t>
      </w:r>
      <w:r>
        <w:rPr>
          <w:sz w:val="26"/>
          <w:szCs w:val="26"/>
        </w:rPr>
        <w:t xml:space="preserve"> </w:t>
      </w:r>
      <w:r w:rsidRPr="001E1812">
        <w:rPr>
          <w:sz w:val="26"/>
          <w:szCs w:val="26"/>
        </w:rPr>
        <w:t xml:space="preserve">Денежные средства федерального бюджета </w:t>
      </w:r>
      <w:r w:rsidR="005D0950">
        <w:rPr>
          <w:sz w:val="26"/>
          <w:szCs w:val="26"/>
        </w:rPr>
        <w:t>осво</w:t>
      </w:r>
      <w:r w:rsidRPr="001E1812">
        <w:rPr>
          <w:sz w:val="26"/>
          <w:szCs w:val="26"/>
        </w:rPr>
        <w:t>ены в полном объеме, остаток субсидии областного бюджета</w:t>
      </w:r>
      <w:r w:rsidRPr="001E1812">
        <w:rPr>
          <w:rStyle w:val="ac"/>
          <w:bCs/>
          <w:i w:val="0"/>
          <w:iCs w:val="0"/>
          <w:sz w:val="26"/>
          <w:szCs w:val="26"/>
          <w:shd w:val="clear" w:color="auto" w:fill="FFFFFF"/>
        </w:rPr>
        <w:t xml:space="preserve"> составляет </w:t>
      </w:r>
      <w:r w:rsidRPr="001E1812">
        <w:rPr>
          <w:sz w:val="26"/>
          <w:szCs w:val="26"/>
        </w:rPr>
        <w:t>1</w:t>
      </w:r>
      <w:r>
        <w:rPr>
          <w:sz w:val="26"/>
          <w:szCs w:val="26"/>
        </w:rPr>
        <w:t> 464 915, 77</w:t>
      </w:r>
      <w:r w:rsidRPr="001E1812">
        <w:rPr>
          <w:sz w:val="26"/>
          <w:szCs w:val="26"/>
        </w:rPr>
        <w:t xml:space="preserve"> (один миллион </w:t>
      </w:r>
      <w:r>
        <w:rPr>
          <w:sz w:val="26"/>
          <w:szCs w:val="26"/>
        </w:rPr>
        <w:t>четыреста шестьдесят четыре тысячи</w:t>
      </w:r>
      <w:r w:rsidRPr="001E1812">
        <w:rPr>
          <w:sz w:val="26"/>
          <w:szCs w:val="26"/>
        </w:rPr>
        <w:t xml:space="preserve"> </w:t>
      </w:r>
      <w:r>
        <w:rPr>
          <w:sz w:val="26"/>
          <w:szCs w:val="26"/>
        </w:rPr>
        <w:t>девятьсот пятнадцать</w:t>
      </w:r>
      <w:r w:rsidRPr="001E1812">
        <w:rPr>
          <w:sz w:val="26"/>
          <w:szCs w:val="26"/>
        </w:rPr>
        <w:t>) рублей</w:t>
      </w:r>
      <w:r w:rsidRPr="001E181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77</w:t>
      </w:r>
      <w:r w:rsidRPr="001E1812">
        <w:rPr>
          <w:sz w:val="26"/>
          <w:szCs w:val="26"/>
        </w:rPr>
        <w:t xml:space="preserve"> копеек.</w:t>
      </w:r>
    </w:p>
    <w:p w:rsidR="00183165" w:rsidRDefault="00183165" w:rsidP="00252474">
      <w:pPr>
        <w:ind w:firstLine="567"/>
        <w:jc w:val="both"/>
        <w:rPr>
          <w:sz w:val="26"/>
          <w:szCs w:val="26"/>
        </w:rPr>
      </w:pPr>
      <w:r w:rsidRPr="0077134B">
        <w:rPr>
          <w:sz w:val="26"/>
          <w:szCs w:val="26"/>
        </w:rPr>
        <w:t xml:space="preserve">Основной задачей ЦПП является повышение уровня доступности мер поддержки как для граждан, планирующих осуществлять предпринимательскую деятельность, так и для действующих субъектов МСП. </w:t>
      </w:r>
    </w:p>
    <w:p w:rsidR="00961465" w:rsidRDefault="00961465" w:rsidP="00C75B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работы ЦПП являются:</w:t>
      </w:r>
    </w:p>
    <w:p w:rsidR="00961465" w:rsidRDefault="00961465" w:rsidP="00961465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Консультации по вопросам финансового и </w:t>
      </w:r>
      <w:proofErr w:type="gramStart"/>
      <w:r>
        <w:rPr>
          <w:sz w:val="26"/>
          <w:szCs w:val="26"/>
        </w:rPr>
        <w:t>бизнес-планирования</w:t>
      </w:r>
      <w:proofErr w:type="gramEnd"/>
      <w:r>
        <w:rPr>
          <w:sz w:val="26"/>
          <w:szCs w:val="26"/>
        </w:rPr>
        <w:t>, маркетингового, информационного сопровождения деятельности, правового обеспечения деятельности субъектов МСП, подбору персонала, применения трудового законодательства РФ;</w:t>
      </w:r>
    </w:p>
    <w:p w:rsidR="00961465" w:rsidRDefault="00961465" w:rsidP="00961465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для субъектов МСП семинаров, конференций, форумов, круглых столов;</w:t>
      </w:r>
    </w:p>
    <w:p w:rsidR="00961465" w:rsidRDefault="00961465" w:rsidP="00961465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реализация специальных программ обучения для субъектов МСП;</w:t>
      </w:r>
    </w:p>
    <w:p w:rsidR="00961465" w:rsidRPr="00961465" w:rsidRDefault="00961465" w:rsidP="00961465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участия субъектов МСП в межрегиональных </w:t>
      </w:r>
      <w:proofErr w:type="gramStart"/>
      <w:r>
        <w:rPr>
          <w:sz w:val="26"/>
          <w:szCs w:val="26"/>
        </w:rPr>
        <w:t>бизнес-миссиях</w:t>
      </w:r>
      <w:proofErr w:type="gramEnd"/>
      <w:r>
        <w:rPr>
          <w:sz w:val="26"/>
          <w:szCs w:val="26"/>
        </w:rPr>
        <w:t>, в выставочно-ярмарочных мероприятиях на территории РФ.</w:t>
      </w:r>
    </w:p>
    <w:p w:rsidR="00183165" w:rsidRPr="0077134B" w:rsidRDefault="00183165" w:rsidP="00183165">
      <w:pPr>
        <w:ind w:firstLine="567"/>
        <w:jc w:val="both"/>
        <w:rPr>
          <w:sz w:val="26"/>
          <w:szCs w:val="26"/>
        </w:rPr>
      </w:pPr>
      <w:r w:rsidRPr="0077134B">
        <w:rPr>
          <w:sz w:val="26"/>
          <w:szCs w:val="26"/>
        </w:rPr>
        <w:t xml:space="preserve">Всего за 2018 год услугами ЦПП </w:t>
      </w:r>
      <w:r w:rsidRPr="001F0C07">
        <w:rPr>
          <w:sz w:val="26"/>
          <w:szCs w:val="26"/>
        </w:rPr>
        <w:t>воспользовались 5 805 человек</w:t>
      </w:r>
      <w:r w:rsidR="0077134B" w:rsidRPr="001F0C07">
        <w:rPr>
          <w:sz w:val="26"/>
          <w:szCs w:val="26"/>
        </w:rPr>
        <w:t>. В их числе</w:t>
      </w:r>
      <w:r w:rsidR="00597BE9">
        <w:rPr>
          <w:sz w:val="26"/>
          <w:szCs w:val="26"/>
        </w:rPr>
        <w:t xml:space="preserve">    </w:t>
      </w:r>
      <w:r w:rsidR="0077134B" w:rsidRPr="001F0C07">
        <w:rPr>
          <w:sz w:val="26"/>
          <w:szCs w:val="26"/>
        </w:rPr>
        <w:t xml:space="preserve"> 3 845 субъектов </w:t>
      </w:r>
      <w:r w:rsidR="001F0C07" w:rsidRPr="001F0C07">
        <w:rPr>
          <w:sz w:val="26"/>
          <w:szCs w:val="26"/>
        </w:rPr>
        <w:t>МСП</w:t>
      </w:r>
      <w:r w:rsidR="0077134B" w:rsidRPr="001F0C07">
        <w:rPr>
          <w:sz w:val="26"/>
          <w:szCs w:val="26"/>
        </w:rPr>
        <w:t xml:space="preserve"> (в том числе 2 795 уникальных</w:t>
      </w:r>
      <w:r w:rsidR="00292968">
        <w:rPr>
          <w:rStyle w:val="a8"/>
          <w:sz w:val="26"/>
          <w:szCs w:val="26"/>
        </w:rPr>
        <w:footnoteReference w:id="4"/>
      </w:r>
      <w:r w:rsidR="0077134B" w:rsidRPr="001F0C07">
        <w:rPr>
          <w:sz w:val="26"/>
          <w:szCs w:val="26"/>
        </w:rPr>
        <w:t>).</w:t>
      </w:r>
      <w:r w:rsidR="0075462C">
        <w:rPr>
          <w:sz w:val="26"/>
          <w:szCs w:val="26"/>
        </w:rPr>
        <w:t xml:space="preserve"> Принять участие в мероприятиях ЦПП могли предприниматели </w:t>
      </w:r>
      <w:r w:rsidR="00292968">
        <w:rPr>
          <w:sz w:val="26"/>
          <w:szCs w:val="26"/>
        </w:rPr>
        <w:t xml:space="preserve">и организации </w:t>
      </w:r>
      <w:r w:rsidR="0075462C">
        <w:rPr>
          <w:sz w:val="26"/>
          <w:szCs w:val="26"/>
        </w:rPr>
        <w:t xml:space="preserve">со всей области. </w:t>
      </w:r>
    </w:p>
    <w:p w:rsidR="00183165" w:rsidRDefault="00183165" w:rsidP="00183165">
      <w:pPr>
        <w:ind w:firstLine="567"/>
        <w:jc w:val="both"/>
        <w:rPr>
          <w:sz w:val="26"/>
          <w:szCs w:val="26"/>
        </w:rPr>
      </w:pPr>
      <w:r w:rsidRPr="0077134B">
        <w:rPr>
          <w:sz w:val="26"/>
          <w:szCs w:val="26"/>
        </w:rPr>
        <w:t>Одним из основных направлений работы ЦПП является проведение обучающих мероприятий</w:t>
      </w:r>
      <w:r w:rsidR="00F222A9" w:rsidRPr="0077134B">
        <w:rPr>
          <w:sz w:val="26"/>
          <w:szCs w:val="26"/>
        </w:rPr>
        <w:t xml:space="preserve"> (в том числе в форме семинаров, тренингов)</w:t>
      </w:r>
      <w:r w:rsidRPr="0077134B">
        <w:rPr>
          <w:sz w:val="26"/>
          <w:szCs w:val="26"/>
        </w:rPr>
        <w:t xml:space="preserve"> </w:t>
      </w:r>
      <w:r w:rsidR="00F222A9" w:rsidRPr="0077134B">
        <w:rPr>
          <w:sz w:val="26"/>
          <w:szCs w:val="26"/>
        </w:rPr>
        <w:t xml:space="preserve">для субъектов МСП и их сотрудников. </w:t>
      </w:r>
      <w:r w:rsidRPr="0077134B">
        <w:rPr>
          <w:sz w:val="26"/>
          <w:szCs w:val="26"/>
        </w:rPr>
        <w:t xml:space="preserve">Доля </w:t>
      </w:r>
      <w:r w:rsidR="00F222A9" w:rsidRPr="0077134B">
        <w:rPr>
          <w:sz w:val="26"/>
          <w:szCs w:val="26"/>
        </w:rPr>
        <w:t xml:space="preserve">обученных </w:t>
      </w:r>
      <w:r w:rsidRPr="0077134B">
        <w:rPr>
          <w:sz w:val="26"/>
          <w:szCs w:val="26"/>
        </w:rPr>
        <w:t xml:space="preserve">в общем количестве субъектов </w:t>
      </w:r>
      <w:r w:rsidR="00F222A9" w:rsidRPr="0077134B">
        <w:rPr>
          <w:sz w:val="26"/>
          <w:szCs w:val="26"/>
        </w:rPr>
        <w:t>МСП</w:t>
      </w:r>
      <w:r w:rsidRPr="0077134B">
        <w:rPr>
          <w:sz w:val="26"/>
          <w:szCs w:val="26"/>
        </w:rPr>
        <w:t xml:space="preserve"> в </w:t>
      </w:r>
      <w:r w:rsidR="00F222A9" w:rsidRPr="0077134B">
        <w:rPr>
          <w:sz w:val="26"/>
          <w:szCs w:val="26"/>
        </w:rPr>
        <w:t>Амурской области составила 6,31% (1697 субъектов МСП и их сотрудников).</w:t>
      </w:r>
    </w:p>
    <w:p w:rsidR="00F222A9" w:rsidRDefault="00E564F3" w:rsidP="004A35CC">
      <w:pPr>
        <w:ind w:firstLine="567"/>
        <w:jc w:val="both"/>
        <w:rPr>
          <w:sz w:val="26"/>
          <w:szCs w:val="26"/>
        </w:rPr>
      </w:pPr>
      <w:r w:rsidRPr="0077134B">
        <w:rPr>
          <w:sz w:val="26"/>
          <w:szCs w:val="26"/>
        </w:rPr>
        <w:t>Для реализации Целевой модели «Поддержка малого и среднего предпринимательства»</w:t>
      </w:r>
      <w:r w:rsidR="004A35CC">
        <w:rPr>
          <w:sz w:val="26"/>
          <w:szCs w:val="26"/>
        </w:rPr>
        <w:t xml:space="preserve"> в 2018 году специалист </w:t>
      </w:r>
      <w:r w:rsidRPr="0077134B">
        <w:rPr>
          <w:sz w:val="26"/>
          <w:szCs w:val="26"/>
        </w:rPr>
        <w:t xml:space="preserve"> ЦПП </w:t>
      </w:r>
      <w:r w:rsidR="004A35CC">
        <w:rPr>
          <w:sz w:val="26"/>
          <w:szCs w:val="26"/>
        </w:rPr>
        <w:t>(Ушакова Валерия)</w:t>
      </w:r>
      <w:r w:rsidRPr="0077134B">
        <w:rPr>
          <w:sz w:val="26"/>
          <w:szCs w:val="26"/>
        </w:rPr>
        <w:t xml:space="preserve"> </w:t>
      </w:r>
      <w:r w:rsidR="004A35CC">
        <w:rPr>
          <w:sz w:val="26"/>
          <w:szCs w:val="26"/>
        </w:rPr>
        <w:t xml:space="preserve">прошел </w:t>
      </w:r>
      <w:proofErr w:type="gramStart"/>
      <w:r w:rsidR="004A35CC">
        <w:rPr>
          <w:sz w:val="26"/>
          <w:szCs w:val="26"/>
        </w:rPr>
        <w:t xml:space="preserve">обучение </w:t>
      </w:r>
      <w:r w:rsidRPr="0077134B">
        <w:rPr>
          <w:sz w:val="26"/>
          <w:szCs w:val="26"/>
        </w:rPr>
        <w:t xml:space="preserve"> по программам</w:t>
      </w:r>
      <w:proofErr w:type="gramEnd"/>
      <w:r w:rsidR="004A35CC">
        <w:rPr>
          <w:sz w:val="26"/>
          <w:szCs w:val="26"/>
        </w:rPr>
        <w:t xml:space="preserve"> </w:t>
      </w:r>
      <w:r w:rsidRPr="0077134B">
        <w:rPr>
          <w:sz w:val="26"/>
          <w:szCs w:val="26"/>
        </w:rPr>
        <w:t>АО «Корпорация «МСП»</w:t>
      </w:r>
      <w:r w:rsidR="004A35CC">
        <w:rPr>
          <w:sz w:val="26"/>
          <w:szCs w:val="26"/>
        </w:rPr>
        <w:t xml:space="preserve"> и </w:t>
      </w:r>
      <w:r w:rsidR="0077134B" w:rsidRPr="0077134B">
        <w:rPr>
          <w:sz w:val="26"/>
          <w:szCs w:val="26"/>
        </w:rPr>
        <w:t xml:space="preserve"> прове</w:t>
      </w:r>
      <w:r w:rsidR="004A35CC">
        <w:rPr>
          <w:sz w:val="26"/>
          <w:szCs w:val="26"/>
        </w:rPr>
        <w:t xml:space="preserve">л на территории области </w:t>
      </w:r>
      <w:r w:rsidR="0077134B" w:rsidRPr="0077134B">
        <w:rPr>
          <w:sz w:val="26"/>
          <w:szCs w:val="26"/>
        </w:rPr>
        <w:t xml:space="preserve"> 12</w:t>
      </w:r>
      <w:r w:rsidR="00F222A9" w:rsidRPr="0077134B">
        <w:rPr>
          <w:sz w:val="26"/>
          <w:szCs w:val="26"/>
        </w:rPr>
        <w:t xml:space="preserve"> тренингов</w:t>
      </w:r>
      <w:r w:rsidR="0077134B" w:rsidRPr="0077134B">
        <w:rPr>
          <w:sz w:val="26"/>
          <w:szCs w:val="26"/>
        </w:rPr>
        <w:t>, которые посетили 213 участников</w:t>
      </w:r>
      <w:r w:rsidR="004A35CC">
        <w:rPr>
          <w:sz w:val="26"/>
          <w:szCs w:val="26"/>
        </w:rPr>
        <w:t xml:space="preserve"> в городах: Благовещенск, Тында, Зея</w:t>
      </w:r>
      <w:r w:rsidR="00252474">
        <w:rPr>
          <w:sz w:val="26"/>
          <w:szCs w:val="26"/>
        </w:rPr>
        <w:t>,</w:t>
      </w:r>
      <w:r w:rsidR="004A35CC">
        <w:rPr>
          <w:sz w:val="26"/>
          <w:szCs w:val="26"/>
        </w:rPr>
        <w:t xml:space="preserve"> Свободный, Белогорск</w:t>
      </w:r>
      <w:r w:rsidR="0077134B" w:rsidRPr="0077134B">
        <w:rPr>
          <w:sz w:val="26"/>
          <w:szCs w:val="26"/>
        </w:rPr>
        <w:t>.</w:t>
      </w:r>
    </w:p>
    <w:p w:rsidR="0042131C" w:rsidRPr="0072669F" w:rsidRDefault="004A35CC" w:rsidP="001C2CDF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деятельности </w:t>
      </w:r>
      <w:r w:rsidR="008E5684" w:rsidRPr="0072669F">
        <w:rPr>
          <w:sz w:val="26"/>
          <w:szCs w:val="26"/>
        </w:rPr>
        <w:t xml:space="preserve">ЦПП проводились </w:t>
      </w:r>
      <w:r>
        <w:rPr>
          <w:sz w:val="26"/>
          <w:szCs w:val="26"/>
        </w:rPr>
        <w:t xml:space="preserve">обучающие </w:t>
      </w:r>
      <w:r w:rsidR="008E5684" w:rsidRPr="0072669F">
        <w:rPr>
          <w:sz w:val="26"/>
          <w:szCs w:val="26"/>
        </w:rPr>
        <w:t xml:space="preserve"> мероприятия </w:t>
      </w:r>
      <w:r>
        <w:rPr>
          <w:sz w:val="26"/>
          <w:szCs w:val="26"/>
        </w:rPr>
        <w:t>и консультации</w:t>
      </w:r>
      <w:r w:rsidR="008E5684" w:rsidRPr="0072669F">
        <w:rPr>
          <w:sz w:val="26"/>
          <w:szCs w:val="26"/>
        </w:rPr>
        <w:t xml:space="preserve"> для начинающих субъектов МСП и физических лиц, желающих открыть собственное дело. </w:t>
      </w:r>
      <w:r w:rsidR="00D54AA8">
        <w:rPr>
          <w:sz w:val="26"/>
          <w:szCs w:val="26"/>
        </w:rPr>
        <w:t>Как результат -</w:t>
      </w:r>
      <w:r w:rsidR="008E5684" w:rsidRPr="0072669F">
        <w:rPr>
          <w:sz w:val="26"/>
          <w:szCs w:val="26"/>
        </w:rPr>
        <w:t xml:space="preserve"> </w:t>
      </w:r>
      <w:r w:rsidR="00D54AA8">
        <w:rPr>
          <w:sz w:val="26"/>
          <w:szCs w:val="26"/>
        </w:rPr>
        <w:t>из</w:t>
      </w:r>
      <w:r w:rsidR="008E5684" w:rsidRPr="0072669F">
        <w:rPr>
          <w:sz w:val="26"/>
          <w:szCs w:val="26"/>
        </w:rPr>
        <w:t xml:space="preserve"> 187 физических лиц,</w:t>
      </w:r>
      <w:r>
        <w:rPr>
          <w:sz w:val="26"/>
          <w:szCs w:val="26"/>
        </w:rPr>
        <w:t xml:space="preserve"> посетивших мероприятия, </w:t>
      </w:r>
      <w:r w:rsidR="00C75B3D" w:rsidRPr="0072669F">
        <w:rPr>
          <w:sz w:val="26"/>
          <w:szCs w:val="26"/>
        </w:rPr>
        <w:t xml:space="preserve"> 109 </w:t>
      </w:r>
      <w:r w:rsidR="008E5684" w:rsidRPr="0072669F">
        <w:rPr>
          <w:sz w:val="26"/>
          <w:szCs w:val="26"/>
        </w:rPr>
        <w:t>в дальнейшем зарегистрировали свой бизнес.</w:t>
      </w:r>
    </w:p>
    <w:p w:rsidR="0072669F" w:rsidRPr="0072669F" w:rsidRDefault="00394AF5" w:rsidP="001C2CD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3" w:name="OLE_LINK5"/>
      <w:r w:rsidRPr="0072669F">
        <w:rPr>
          <w:rFonts w:eastAsia="Calibri"/>
          <w:sz w:val="26"/>
          <w:szCs w:val="26"/>
          <w:lang w:eastAsia="en-US"/>
        </w:rPr>
        <w:t xml:space="preserve">184 субъекта </w:t>
      </w:r>
      <w:r>
        <w:rPr>
          <w:rFonts w:eastAsia="Calibri"/>
          <w:sz w:val="26"/>
          <w:szCs w:val="26"/>
          <w:lang w:eastAsia="en-US"/>
        </w:rPr>
        <w:t>МСП</w:t>
      </w:r>
      <w:r w:rsidRPr="0072669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воспользовались поддержкой центра и приняли участие в выставочно-ярмарочных мероприятиях.</w:t>
      </w:r>
    </w:p>
    <w:p w:rsidR="001C2CDF" w:rsidRPr="001C2CDF" w:rsidRDefault="00394AF5" w:rsidP="001C2CDF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</w:t>
      </w:r>
      <w:r w:rsidR="001C2CDF">
        <w:rPr>
          <w:color w:val="000000"/>
          <w:sz w:val="26"/>
          <w:szCs w:val="26"/>
        </w:rPr>
        <w:t xml:space="preserve"> а</w:t>
      </w:r>
      <w:r w:rsidR="001C2CDF" w:rsidRPr="001C2CDF">
        <w:rPr>
          <w:color w:val="000000"/>
          <w:sz w:val="26"/>
          <w:szCs w:val="26"/>
        </w:rPr>
        <w:t>мурски</w:t>
      </w:r>
      <w:r w:rsidR="001C2CDF">
        <w:rPr>
          <w:color w:val="000000"/>
          <w:sz w:val="26"/>
          <w:szCs w:val="26"/>
        </w:rPr>
        <w:t>х</w:t>
      </w:r>
      <w:r w:rsidR="001C2CDF" w:rsidRPr="001C2CDF">
        <w:rPr>
          <w:color w:val="000000"/>
          <w:sz w:val="26"/>
          <w:szCs w:val="26"/>
        </w:rPr>
        <w:t xml:space="preserve"> предпринимател</w:t>
      </w:r>
      <w:r w:rsidR="001C2CDF">
        <w:rPr>
          <w:color w:val="000000"/>
          <w:sz w:val="26"/>
          <w:szCs w:val="26"/>
        </w:rPr>
        <w:t>ей</w:t>
      </w:r>
      <w:r w:rsidR="001C2CDF" w:rsidRPr="001C2CDF">
        <w:rPr>
          <w:color w:val="000000"/>
          <w:sz w:val="26"/>
          <w:szCs w:val="26"/>
        </w:rPr>
        <w:t xml:space="preserve"> побывали с бизнес</w:t>
      </w:r>
      <w:r w:rsidR="00252474">
        <w:rPr>
          <w:color w:val="000000"/>
          <w:sz w:val="26"/>
          <w:szCs w:val="26"/>
        </w:rPr>
        <w:t xml:space="preserve"> </w:t>
      </w:r>
      <w:r w:rsidR="001C2CDF" w:rsidRPr="001C2CDF">
        <w:rPr>
          <w:color w:val="000000"/>
          <w:sz w:val="26"/>
          <w:szCs w:val="26"/>
        </w:rPr>
        <w:t>-</w:t>
      </w:r>
      <w:r w:rsidR="00252474">
        <w:rPr>
          <w:color w:val="000000"/>
          <w:sz w:val="26"/>
          <w:szCs w:val="26"/>
        </w:rPr>
        <w:t xml:space="preserve"> </w:t>
      </w:r>
      <w:r w:rsidR="001C2CDF" w:rsidRPr="001C2CDF">
        <w:rPr>
          <w:color w:val="000000"/>
          <w:sz w:val="26"/>
          <w:szCs w:val="26"/>
        </w:rPr>
        <w:t>миссией в Южно-Сахалинске</w:t>
      </w:r>
      <w:r>
        <w:rPr>
          <w:color w:val="000000"/>
          <w:sz w:val="26"/>
          <w:szCs w:val="26"/>
        </w:rPr>
        <w:t>, где заключено 3 договора-намерения на поставку рыбы и рыбных товаров</w:t>
      </w:r>
      <w:r w:rsidR="001C2CDF" w:rsidRPr="001C2CDF">
        <w:rPr>
          <w:color w:val="000000"/>
          <w:sz w:val="26"/>
          <w:szCs w:val="26"/>
        </w:rPr>
        <w:t>.</w:t>
      </w:r>
    </w:p>
    <w:p w:rsidR="00C77CC5" w:rsidRPr="009F24A5" w:rsidRDefault="001C2CDF" w:rsidP="001C2CDF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C2CDF">
        <w:rPr>
          <w:color w:val="000000"/>
          <w:sz w:val="26"/>
          <w:szCs w:val="26"/>
          <w:shd w:val="clear" w:color="auto" w:fill="FFFFFF"/>
        </w:rPr>
        <w:t xml:space="preserve">Предприниматели </w:t>
      </w:r>
      <w:r w:rsidR="00894505">
        <w:rPr>
          <w:color w:val="000000"/>
          <w:sz w:val="26"/>
          <w:szCs w:val="26"/>
          <w:shd w:val="clear" w:color="auto" w:fill="FFFFFF"/>
        </w:rPr>
        <w:t>ознакомились</w:t>
      </w:r>
      <w:r w:rsidRPr="001C2CDF">
        <w:rPr>
          <w:color w:val="000000"/>
          <w:sz w:val="26"/>
          <w:szCs w:val="26"/>
          <w:shd w:val="clear" w:color="auto" w:fill="FFFFFF"/>
        </w:rPr>
        <w:t xml:space="preserve"> </w:t>
      </w:r>
      <w:r w:rsidR="00894505">
        <w:rPr>
          <w:color w:val="000000"/>
          <w:sz w:val="26"/>
          <w:szCs w:val="26"/>
          <w:shd w:val="clear" w:color="auto" w:fill="FFFFFF"/>
        </w:rPr>
        <w:t>с технологиями производства рыбной продукции на предприятиях</w:t>
      </w:r>
      <w:r w:rsidR="005A2FCC">
        <w:rPr>
          <w:color w:val="000000"/>
          <w:sz w:val="26"/>
          <w:szCs w:val="26"/>
          <w:shd w:val="clear" w:color="auto" w:fill="FFFFFF"/>
        </w:rPr>
        <w:t xml:space="preserve"> - </w:t>
      </w:r>
      <w:r w:rsidRPr="001C2CDF">
        <w:rPr>
          <w:color w:val="000000"/>
          <w:sz w:val="26"/>
          <w:szCs w:val="26"/>
          <w:shd w:val="clear" w:color="auto" w:fill="FFFFFF"/>
        </w:rPr>
        <w:t xml:space="preserve">ООО «Янтарное» </w:t>
      </w:r>
      <w:proofErr w:type="gramStart"/>
      <w:r w:rsidRPr="001C2CDF">
        <w:rPr>
          <w:color w:val="000000"/>
          <w:sz w:val="26"/>
          <w:szCs w:val="26"/>
          <w:shd w:val="clear" w:color="auto" w:fill="FFFFFF"/>
        </w:rPr>
        <w:t>и ООО</w:t>
      </w:r>
      <w:proofErr w:type="gramEnd"/>
      <w:r w:rsidRPr="001C2CDF">
        <w:rPr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1C2CDF">
        <w:rPr>
          <w:color w:val="000000"/>
          <w:sz w:val="26"/>
          <w:szCs w:val="26"/>
          <w:shd w:val="clear" w:color="auto" w:fill="FFFFFF"/>
        </w:rPr>
        <w:t>Сахаэк</w:t>
      </w:r>
      <w:r w:rsidR="00894505">
        <w:rPr>
          <w:color w:val="000000"/>
          <w:sz w:val="26"/>
          <w:szCs w:val="26"/>
          <w:shd w:val="clear" w:color="auto" w:fill="FFFFFF"/>
        </w:rPr>
        <w:t>спопродукт</w:t>
      </w:r>
      <w:proofErr w:type="spellEnd"/>
      <w:r w:rsidR="00894505">
        <w:rPr>
          <w:color w:val="000000"/>
          <w:sz w:val="26"/>
          <w:szCs w:val="26"/>
          <w:shd w:val="clear" w:color="auto" w:fill="FFFFFF"/>
        </w:rPr>
        <w:t>» (г. Южно-Сахалинск)</w:t>
      </w:r>
      <w:r w:rsidRPr="001C2CDF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2451E3" w:rsidRDefault="009F24A5" w:rsidP="001C2CDF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июле 2018 года ЦПП</w:t>
      </w:r>
      <w:r w:rsidRPr="009F24A5">
        <w:rPr>
          <w:color w:val="000000"/>
          <w:sz w:val="26"/>
          <w:szCs w:val="26"/>
          <w:shd w:val="clear" w:color="auto" w:fill="FFFFFF"/>
        </w:rPr>
        <w:t xml:space="preserve"> принимал </w:t>
      </w:r>
      <w:r>
        <w:rPr>
          <w:color w:val="000000"/>
          <w:sz w:val="26"/>
          <w:szCs w:val="26"/>
          <w:shd w:val="clear" w:color="auto" w:fill="FFFFFF"/>
        </w:rPr>
        <w:t>бизнес-миссию</w:t>
      </w:r>
      <w:r w:rsidRPr="009F24A5">
        <w:rPr>
          <w:color w:val="000000"/>
          <w:sz w:val="26"/>
          <w:szCs w:val="26"/>
          <w:shd w:val="clear" w:color="auto" w:fill="FFFFFF"/>
        </w:rPr>
        <w:t xml:space="preserve"> из Еврейской автономной области (ЕАО). По результатам встречи было подписано 8 </w:t>
      </w:r>
      <w:r w:rsidRPr="001C2CDF">
        <w:rPr>
          <w:color w:val="000000"/>
          <w:sz w:val="26"/>
          <w:szCs w:val="26"/>
          <w:shd w:val="clear" w:color="auto" w:fill="FFFFFF"/>
        </w:rPr>
        <w:t>соглашени</w:t>
      </w:r>
      <w:r w:rsidR="005A2FCC">
        <w:rPr>
          <w:color w:val="000000"/>
          <w:sz w:val="26"/>
          <w:szCs w:val="26"/>
          <w:shd w:val="clear" w:color="auto" w:fill="FFFFFF"/>
        </w:rPr>
        <w:t>й</w:t>
      </w:r>
      <w:r w:rsidRPr="001C2CDF">
        <w:rPr>
          <w:color w:val="000000"/>
          <w:sz w:val="26"/>
          <w:szCs w:val="26"/>
          <w:shd w:val="clear" w:color="auto" w:fill="FFFFFF"/>
        </w:rPr>
        <w:t xml:space="preserve"> о намерениях</w:t>
      </w:r>
      <w:r w:rsidRPr="009F24A5">
        <w:rPr>
          <w:color w:val="000000"/>
          <w:sz w:val="26"/>
          <w:szCs w:val="26"/>
          <w:shd w:val="clear" w:color="auto" w:fill="FFFFFF"/>
        </w:rPr>
        <w:t xml:space="preserve"> в сфере перевозок, гостиничного бизнеса, рекламы, производства строительных материалов, санаторно-курортного обеспечения и спорта. </w:t>
      </w:r>
    </w:p>
    <w:p w:rsidR="00463614" w:rsidRPr="0072669F" w:rsidRDefault="004A1A76" w:rsidP="004A1A7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оказания комплекса услуг СМСП области Центром  организовано взаимодействие с 15 партнерами  на территориях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лаговещенск, Белогорск, Тында, Свободный, Зея, совместно с которыми проведено</w:t>
      </w:r>
      <w:r w:rsidR="0059609E">
        <w:rPr>
          <w:sz w:val="26"/>
          <w:szCs w:val="26"/>
        </w:rPr>
        <w:t>:</w:t>
      </w:r>
      <w:r w:rsidR="00394AF5">
        <w:rPr>
          <w:sz w:val="26"/>
          <w:szCs w:val="26"/>
        </w:rPr>
        <w:t xml:space="preserve"> </w:t>
      </w:r>
      <w:r w:rsidR="00463614" w:rsidRPr="0072669F">
        <w:rPr>
          <w:sz w:val="26"/>
          <w:szCs w:val="26"/>
        </w:rPr>
        <w:t xml:space="preserve"> 28 тренингов, 15 семинаров, 8 форумов, 7 мастер-классов, 4 конференции, 4 круглых стола</w:t>
      </w:r>
      <w:r w:rsidR="0059609E">
        <w:rPr>
          <w:sz w:val="26"/>
          <w:szCs w:val="26"/>
        </w:rPr>
        <w:t>, субъектам МСП оказано более 2,</w:t>
      </w:r>
      <w:r w:rsidR="00100B60">
        <w:rPr>
          <w:sz w:val="26"/>
          <w:szCs w:val="26"/>
        </w:rPr>
        <w:t>5</w:t>
      </w:r>
      <w:r w:rsidR="0059609E">
        <w:rPr>
          <w:sz w:val="26"/>
          <w:szCs w:val="26"/>
        </w:rPr>
        <w:t xml:space="preserve"> тыс. консультаций по правовым, финансовым, маркетинговым и иным вопросам, касающимся ведения предпринимательской деятельности</w:t>
      </w:r>
      <w:r w:rsidR="00463614" w:rsidRPr="0072669F">
        <w:rPr>
          <w:sz w:val="26"/>
          <w:szCs w:val="26"/>
        </w:rPr>
        <w:t>.</w:t>
      </w:r>
    </w:p>
    <w:p w:rsidR="002451E3" w:rsidRDefault="002451E3" w:rsidP="001C2CDF">
      <w:pPr>
        <w:ind w:firstLine="567"/>
        <w:jc w:val="both"/>
        <w:rPr>
          <w:color w:val="FF0000"/>
          <w:sz w:val="26"/>
          <w:szCs w:val="26"/>
        </w:rPr>
      </w:pPr>
    </w:p>
    <w:bookmarkEnd w:id="3"/>
    <w:p w:rsidR="00E07C0E" w:rsidRDefault="00E07C0E" w:rsidP="009067E7">
      <w:pPr>
        <w:ind w:right="-81" w:firstLine="567"/>
        <w:jc w:val="center"/>
        <w:rPr>
          <w:sz w:val="26"/>
          <w:szCs w:val="26"/>
        </w:rPr>
      </w:pPr>
    </w:p>
    <w:p w:rsidR="009067E7" w:rsidRDefault="009067E7" w:rsidP="009067E7">
      <w:pPr>
        <w:ind w:right="-81"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РАЗДЕЛ 3 – ДЕЯТЕЛЬНОСТЬ ЦЕНТРА КЛАСТЕРНОГО РАЗВИТИЯ АМУРСКОЙ ОБЛАСТИ</w:t>
      </w:r>
    </w:p>
    <w:p w:rsidR="007B3D5F" w:rsidRDefault="007B3D5F" w:rsidP="008C32A6">
      <w:pPr>
        <w:tabs>
          <w:tab w:val="left" w:pos="9540"/>
        </w:tabs>
        <w:ind w:right="-81"/>
        <w:jc w:val="both"/>
        <w:rPr>
          <w:b/>
          <w:color w:val="FF0000"/>
          <w:sz w:val="26"/>
          <w:szCs w:val="26"/>
        </w:rPr>
      </w:pPr>
    </w:p>
    <w:p w:rsidR="00DD5663" w:rsidRPr="001E1812" w:rsidRDefault="00C07A4D" w:rsidP="00463614">
      <w:pPr>
        <w:tabs>
          <w:tab w:val="left" w:pos="9540"/>
        </w:tabs>
        <w:ind w:right="-81" w:firstLine="567"/>
        <w:jc w:val="both"/>
        <w:rPr>
          <w:sz w:val="26"/>
          <w:szCs w:val="26"/>
          <w:shd w:val="clear" w:color="auto" w:fill="FFFFFF"/>
        </w:rPr>
      </w:pPr>
      <w:r w:rsidRPr="001E1812">
        <w:rPr>
          <w:sz w:val="26"/>
          <w:szCs w:val="26"/>
          <w:shd w:val="clear" w:color="auto" w:fill="FFFFFF"/>
        </w:rPr>
        <w:t>С 6 а</w:t>
      </w:r>
      <w:r w:rsidR="00D54AA8">
        <w:rPr>
          <w:sz w:val="26"/>
          <w:szCs w:val="26"/>
          <w:shd w:val="clear" w:color="auto" w:fill="FFFFFF"/>
        </w:rPr>
        <w:t>вгуста 2018 года открыто</w:t>
      </w:r>
      <w:r w:rsidRPr="001E1812">
        <w:rPr>
          <w:sz w:val="26"/>
          <w:szCs w:val="26"/>
          <w:shd w:val="clear" w:color="auto" w:fill="FFFFFF"/>
        </w:rPr>
        <w:t xml:space="preserve"> второе структурное подразделение Фонда – Центр кластерного развития (</w:t>
      </w:r>
      <w:r w:rsidR="009067E7" w:rsidRPr="001E1812">
        <w:rPr>
          <w:sz w:val="26"/>
          <w:szCs w:val="26"/>
          <w:shd w:val="clear" w:color="auto" w:fill="FFFFFF"/>
        </w:rPr>
        <w:t xml:space="preserve">далее – </w:t>
      </w:r>
      <w:r w:rsidR="0059609E" w:rsidRPr="001E1812">
        <w:rPr>
          <w:sz w:val="26"/>
          <w:szCs w:val="26"/>
          <w:shd w:val="clear" w:color="auto" w:fill="FFFFFF"/>
        </w:rPr>
        <w:t>ЦКР)</w:t>
      </w:r>
      <w:r w:rsidR="00463614" w:rsidRPr="001E1812">
        <w:rPr>
          <w:sz w:val="26"/>
          <w:szCs w:val="26"/>
          <w:shd w:val="clear" w:color="auto" w:fill="FFFFFF"/>
        </w:rPr>
        <w:t>.</w:t>
      </w:r>
    </w:p>
    <w:p w:rsidR="001E1812" w:rsidRPr="001E1812" w:rsidRDefault="001E1812" w:rsidP="001E1812">
      <w:pPr>
        <w:ind w:firstLine="567"/>
        <w:jc w:val="both"/>
        <w:rPr>
          <w:sz w:val="26"/>
          <w:szCs w:val="26"/>
        </w:rPr>
      </w:pPr>
      <w:proofErr w:type="gramStart"/>
      <w:r w:rsidRPr="001E1812">
        <w:rPr>
          <w:sz w:val="26"/>
          <w:szCs w:val="26"/>
        </w:rPr>
        <w:t>Субсидия на создание и развитие ЦКР в 2018 году составила 14 906 490,00  (четырнадцать миллионов девятьсот шесть тысяч четыреста девяносто) рублей 00 копеек, в том числе за счет средств федерального бюджета – 12 670 490, 93 (двенадцать миллионов шестьсот семьдесят тысяч четыреста девяносто) рублей 93 копейки, за счет средств областного бюджета – 2 235 999,07 (два миллиона двести тридцать пять тысяч девятьсот</w:t>
      </w:r>
      <w:proofErr w:type="gramEnd"/>
      <w:r w:rsidRPr="001E1812">
        <w:rPr>
          <w:sz w:val="26"/>
          <w:szCs w:val="26"/>
        </w:rPr>
        <w:t xml:space="preserve"> девяносто девять) рублей 07 копеек. Денежные средства федерального бюджета исполнены в полном объеме, остаток субсидии областного бюджета</w:t>
      </w:r>
      <w:r w:rsidRPr="001E1812">
        <w:rPr>
          <w:rStyle w:val="ac"/>
          <w:bCs/>
          <w:i w:val="0"/>
          <w:iCs w:val="0"/>
          <w:sz w:val="26"/>
          <w:szCs w:val="26"/>
          <w:shd w:val="clear" w:color="auto" w:fill="FFFFFF"/>
        </w:rPr>
        <w:t xml:space="preserve"> составляет </w:t>
      </w:r>
      <w:r w:rsidRPr="001E1812">
        <w:rPr>
          <w:sz w:val="26"/>
          <w:szCs w:val="26"/>
        </w:rPr>
        <w:t>1 584 870,44 (один миллион пятьсот восемьдесят четыре тысячи восемьсот семьдесят) рублей</w:t>
      </w:r>
      <w:r w:rsidRPr="001E1812">
        <w:rPr>
          <w:b/>
          <w:sz w:val="26"/>
          <w:szCs w:val="26"/>
        </w:rPr>
        <w:t xml:space="preserve"> </w:t>
      </w:r>
      <w:r w:rsidRPr="001E1812">
        <w:rPr>
          <w:sz w:val="26"/>
          <w:szCs w:val="26"/>
        </w:rPr>
        <w:t>44 копеек.</w:t>
      </w:r>
    </w:p>
    <w:p w:rsidR="0059609E" w:rsidRPr="0059609E" w:rsidRDefault="0059609E" w:rsidP="0059609E">
      <w:pPr>
        <w:tabs>
          <w:tab w:val="left" w:pos="9540"/>
        </w:tabs>
        <w:ind w:right="-81" w:firstLine="567"/>
        <w:jc w:val="both"/>
        <w:rPr>
          <w:sz w:val="26"/>
          <w:szCs w:val="26"/>
          <w:shd w:val="clear" w:color="auto" w:fill="FFFFFF"/>
        </w:rPr>
      </w:pPr>
      <w:r w:rsidRPr="00337AB9">
        <w:rPr>
          <w:sz w:val="26"/>
          <w:szCs w:val="26"/>
          <w:shd w:val="clear" w:color="auto" w:fill="FFFFFF"/>
        </w:rPr>
        <w:t>Основная цель деятельности ЦКР – создание условий для эффективного взаимодействия предприятий-участников территориальных кластеров, учреждений образования и науки, некоммерческих и общественных организаций, органов государственной власти и местного самоуправления, инвесторов в интересах развития территориального кластера, обеспечение реализации совместных кластерных проектов.</w:t>
      </w:r>
    </w:p>
    <w:p w:rsidR="0059609E" w:rsidRDefault="00340357" w:rsidP="00C07A4D">
      <w:pPr>
        <w:tabs>
          <w:tab w:val="left" w:pos="9540"/>
        </w:tabs>
        <w:ind w:right="-81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Работа ЦКР </w:t>
      </w:r>
      <w:r w:rsidR="00C07A4D" w:rsidRPr="00337AB9">
        <w:rPr>
          <w:sz w:val="26"/>
          <w:szCs w:val="26"/>
          <w:shd w:val="clear" w:color="auto" w:fill="FFFFFF"/>
        </w:rPr>
        <w:t> предусматривает создание туристско-рекреационного</w:t>
      </w:r>
      <w:r w:rsidR="0059609E">
        <w:rPr>
          <w:sz w:val="26"/>
          <w:szCs w:val="26"/>
          <w:shd w:val="clear" w:color="auto" w:fill="FFFFFF"/>
        </w:rPr>
        <w:t xml:space="preserve"> и </w:t>
      </w:r>
      <w:r w:rsidR="00270033" w:rsidRPr="00337AB9">
        <w:rPr>
          <w:sz w:val="26"/>
          <w:szCs w:val="26"/>
          <w:shd w:val="clear" w:color="auto" w:fill="FFFFFF"/>
        </w:rPr>
        <w:t xml:space="preserve"> агропромышленного </w:t>
      </w:r>
      <w:r w:rsidR="0059609E">
        <w:rPr>
          <w:sz w:val="26"/>
          <w:szCs w:val="26"/>
          <w:shd w:val="clear" w:color="auto" w:fill="FFFFFF"/>
        </w:rPr>
        <w:t>кластеров</w:t>
      </w:r>
      <w:r w:rsidR="00270033" w:rsidRPr="00337AB9">
        <w:rPr>
          <w:sz w:val="26"/>
          <w:szCs w:val="26"/>
          <w:shd w:val="clear" w:color="auto" w:fill="FFFFFF"/>
        </w:rPr>
        <w:t xml:space="preserve">. </w:t>
      </w:r>
    </w:p>
    <w:p w:rsidR="008B6BEF" w:rsidRPr="00337AB9" w:rsidRDefault="008B6BEF" w:rsidP="00C07A4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337AB9">
        <w:rPr>
          <w:color w:val="000000"/>
          <w:sz w:val="26"/>
          <w:szCs w:val="26"/>
          <w:shd w:val="clear" w:color="auto" w:fill="FFFFFF"/>
        </w:rPr>
        <w:t>П</w:t>
      </w:r>
      <w:r w:rsidRPr="00337AB9">
        <w:rPr>
          <w:sz w:val="26"/>
          <w:szCs w:val="26"/>
        </w:rPr>
        <w:t xml:space="preserve">о состоянию на 01.01.2019 участниками кластера </w:t>
      </w:r>
      <w:r w:rsidR="0059609E">
        <w:rPr>
          <w:sz w:val="26"/>
          <w:szCs w:val="26"/>
        </w:rPr>
        <w:t>стали более 60 субъектом МСП</w:t>
      </w:r>
      <w:r w:rsidRPr="00337AB9">
        <w:rPr>
          <w:sz w:val="26"/>
          <w:szCs w:val="26"/>
        </w:rPr>
        <w:t>.</w:t>
      </w:r>
    </w:p>
    <w:p w:rsidR="008B6BEF" w:rsidRPr="00337AB9" w:rsidRDefault="008B6BEF" w:rsidP="00C07A4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337AB9">
        <w:rPr>
          <w:sz w:val="26"/>
          <w:szCs w:val="26"/>
          <w:shd w:val="clear" w:color="auto" w:fill="FFFFFF"/>
        </w:rPr>
        <w:t xml:space="preserve">В </w:t>
      </w:r>
      <w:r w:rsidR="0059609E">
        <w:rPr>
          <w:sz w:val="26"/>
          <w:szCs w:val="26"/>
          <w:shd w:val="clear" w:color="auto" w:fill="FFFFFF"/>
        </w:rPr>
        <w:t>настоящее время ведется разработка стратегий</w:t>
      </w:r>
      <w:r w:rsidRPr="00337AB9">
        <w:rPr>
          <w:sz w:val="26"/>
          <w:szCs w:val="26"/>
          <w:shd w:val="clear" w:color="auto" w:fill="FFFFFF"/>
        </w:rPr>
        <w:t xml:space="preserve"> </w:t>
      </w:r>
      <w:r w:rsidRPr="00337AB9">
        <w:rPr>
          <w:sz w:val="26"/>
          <w:szCs w:val="26"/>
        </w:rPr>
        <w:t xml:space="preserve">создания и развития Туристско-рекреационного кластера на территории Амурской </w:t>
      </w:r>
      <w:r w:rsidR="00D54AA8">
        <w:rPr>
          <w:sz w:val="26"/>
          <w:szCs w:val="26"/>
        </w:rPr>
        <w:t xml:space="preserve">области </w:t>
      </w:r>
      <w:r w:rsidR="0059609E">
        <w:rPr>
          <w:sz w:val="26"/>
          <w:szCs w:val="26"/>
        </w:rPr>
        <w:t>и агропромышленного</w:t>
      </w:r>
      <w:r w:rsidR="005E5596" w:rsidRPr="00337AB9">
        <w:rPr>
          <w:sz w:val="26"/>
          <w:szCs w:val="26"/>
        </w:rPr>
        <w:t>.</w:t>
      </w:r>
      <w:r w:rsidR="0059609E">
        <w:rPr>
          <w:sz w:val="26"/>
          <w:szCs w:val="26"/>
        </w:rPr>
        <w:t xml:space="preserve"> Стратегическая сессия планируется в марте 2019 года.</w:t>
      </w:r>
    </w:p>
    <w:p w:rsidR="005E5596" w:rsidRPr="00337AB9" w:rsidRDefault="005E5596" w:rsidP="00C07A4D">
      <w:pPr>
        <w:tabs>
          <w:tab w:val="left" w:pos="9540"/>
        </w:tabs>
        <w:ind w:right="-81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337AB9">
        <w:rPr>
          <w:sz w:val="26"/>
          <w:szCs w:val="26"/>
          <w:shd w:val="clear" w:color="auto" w:fill="FFFFFF"/>
        </w:rPr>
        <w:t xml:space="preserve">Для действующих и потенциальных участников </w:t>
      </w:r>
      <w:r w:rsidRPr="00337AB9">
        <w:rPr>
          <w:sz w:val="26"/>
          <w:szCs w:val="26"/>
        </w:rPr>
        <w:t xml:space="preserve">Туристско-рекреационного кластера был </w:t>
      </w:r>
      <w:r w:rsidRPr="00337AB9">
        <w:rPr>
          <w:color w:val="000000"/>
          <w:sz w:val="26"/>
          <w:szCs w:val="26"/>
          <w:shd w:val="clear" w:color="auto" w:fill="FFFFFF"/>
        </w:rPr>
        <w:t xml:space="preserve">проведен Амурский международный туристический форум «AMURTRAVEL». В рамках данного форума была произведена презентация туристических возможностей Амурской области – маршруты внутреннего и въездного туризма области. Участниками форума являлись российские и иностранные туроператоры, представители предпринимательского и экспертного сообщества,  российские и иностранные туристы, частные пилоты (владельцы </w:t>
      </w:r>
      <w:r w:rsidRPr="00337AB9">
        <w:rPr>
          <w:color w:val="000000"/>
          <w:sz w:val="26"/>
          <w:szCs w:val="26"/>
          <w:shd w:val="clear" w:color="auto" w:fill="FFFFFF"/>
        </w:rPr>
        <w:lastRenderedPageBreak/>
        <w:t xml:space="preserve">самолетов, вертолетов, </w:t>
      </w:r>
      <w:proofErr w:type="spellStart"/>
      <w:r w:rsidRPr="00337AB9">
        <w:rPr>
          <w:color w:val="000000"/>
          <w:sz w:val="26"/>
          <w:szCs w:val="26"/>
          <w:shd w:val="clear" w:color="auto" w:fill="FFFFFF"/>
        </w:rPr>
        <w:t>дельталетов</w:t>
      </w:r>
      <w:proofErr w:type="spellEnd"/>
      <w:r w:rsidRPr="00337AB9">
        <w:rPr>
          <w:color w:val="000000"/>
          <w:sz w:val="26"/>
          <w:szCs w:val="26"/>
          <w:shd w:val="clear" w:color="auto" w:fill="FFFFFF"/>
        </w:rPr>
        <w:t>, парапланов, воздушных шаров и др.), заинтересованные организации, студенческая молодежь.</w:t>
      </w:r>
    </w:p>
    <w:p w:rsidR="00337AB9" w:rsidRPr="00337AB9" w:rsidRDefault="007035F5" w:rsidP="00337AB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37AB9">
        <w:rPr>
          <w:sz w:val="26"/>
          <w:szCs w:val="26"/>
          <w:shd w:val="clear" w:color="auto" w:fill="FFFFFF"/>
        </w:rPr>
        <w:t xml:space="preserve">Для </w:t>
      </w:r>
      <w:r w:rsidR="000C08D5">
        <w:rPr>
          <w:sz w:val="26"/>
          <w:szCs w:val="26"/>
          <w:shd w:val="clear" w:color="auto" w:fill="FFFFFF"/>
        </w:rPr>
        <w:t>СМСП, за</w:t>
      </w:r>
      <w:r w:rsidR="00D54AA8">
        <w:rPr>
          <w:sz w:val="26"/>
          <w:szCs w:val="26"/>
          <w:shd w:val="clear" w:color="auto" w:fill="FFFFFF"/>
        </w:rPr>
        <w:t>нятых в агропромышленной сфере,</w:t>
      </w:r>
      <w:r w:rsidRPr="00337AB9">
        <w:rPr>
          <w:sz w:val="26"/>
          <w:szCs w:val="26"/>
          <w:shd w:val="clear" w:color="auto" w:fill="FFFFFF"/>
        </w:rPr>
        <w:t xml:space="preserve"> </w:t>
      </w:r>
      <w:r w:rsidRPr="00337AB9">
        <w:rPr>
          <w:rFonts w:eastAsia="Calibri"/>
          <w:sz w:val="26"/>
          <w:szCs w:val="26"/>
          <w:lang w:eastAsia="en-US"/>
        </w:rPr>
        <w:t xml:space="preserve">проведено 4 </w:t>
      </w:r>
      <w:r w:rsidR="000C08D5">
        <w:rPr>
          <w:rFonts w:eastAsia="Calibri"/>
          <w:sz w:val="26"/>
          <w:szCs w:val="26"/>
          <w:lang w:eastAsia="en-US"/>
        </w:rPr>
        <w:t xml:space="preserve"> выездных </w:t>
      </w:r>
      <w:r w:rsidRPr="00337AB9">
        <w:rPr>
          <w:rFonts w:eastAsia="Calibri"/>
          <w:sz w:val="26"/>
          <w:szCs w:val="26"/>
          <w:lang w:eastAsia="en-US"/>
        </w:rPr>
        <w:t>круглых стола</w:t>
      </w:r>
      <w:r w:rsidR="000C08D5" w:rsidRPr="000C08D5">
        <w:rPr>
          <w:rFonts w:eastAsia="Calibri"/>
          <w:sz w:val="26"/>
          <w:szCs w:val="26"/>
          <w:lang w:eastAsia="en-US"/>
        </w:rPr>
        <w:t xml:space="preserve"> </w:t>
      </w:r>
      <w:r w:rsidR="000C08D5">
        <w:rPr>
          <w:rFonts w:eastAsia="Calibri"/>
          <w:sz w:val="26"/>
          <w:szCs w:val="26"/>
          <w:lang w:eastAsia="en-US"/>
        </w:rPr>
        <w:t xml:space="preserve">(на территориях </w:t>
      </w:r>
      <w:r w:rsidR="000C08D5" w:rsidRPr="00337AB9">
        <w:rPr>
          <w:rFonts w:eastAsia="Calibri"/>
          <w:sz w:val="26"/>
          <w:szCs w:val="26"/>
          <w:lang w:eastAsia="en-US"/>
        </w:rPr>
        <w:t>Серышевского, Константиновского, Михайловского и Архаринского районов</w:t>
      </w:r>
      <w:r w:rsidR="000C08D5">
        <w:rPr>
          <w:rFonts w:eastAsia="Calibri"/>
          <w:sz w:val="26"/>
          <w:szCs w:val="26"/>
          <w:lang w:eastAsia="en-US"/>
        </w:rPr>
        <w:t>)</w:t>
      </w:r>
      <w:r w:rsidRPr="00337AB9">
        <w:rPr>
          <w:rFonts w:eastAsia="Calibri"/>
          <w:sz w:val="26"/>
          <w:szCs w:val="26"/>
          <w:lang w:eastAsia="en-US"/>
        </w:rPr>
        <w:t xml:space="preserve"> и 2 семинара, на которых освещались кооперативные принципы и н</w:t>
      </w:r>
      <w:r w:rsidR="00D54AA8">
        <w:rPr>
          <w:rFonts w:eastAsia="Calibri"/>
          <w:sz w:val="26"/>
          <w:szCs w:val="26"/>
          <w:lang w:eastAsia="en-US"/>
        </w:rPr>
        <w:t>аправления финансовой поддержки</w:t>
      </w:r>
      <w:r w:rsidRPr="00337AB9">
        <w:rPr>
          <w:rFonts w:eastAsia="Calibri"/>
          <w:sz w:val="26"/>
          <w:szCs w:val="26"/>
          <w:lang w:eastAsia="en-US"/>
        </w:rPr>
        <w:t xml:space="preserve"> для сельскохозяйственных товаропроизводителей.</w:t>
      </w:r>
      <w:r w:rsidR="00337AB9" w:rsidRPr="00337AB9">
        <w:rPr>
          <w:rFonts w:eastAsia="Calibri"/>
          <w:sz w:val="26"/>
          <w:szCs w:val="26"/>
          <w:lang w:eastAsia="en-US"/>
        </w:rPr>
        <w:t xml:space="preserve"> </w:t>
      </w:r>
    </w:p>
    <w:p w:rsidR="00337AB9" w:rsidRDefault="000C08D5" w:rsidP="000C08D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Совместно с партнером, </w:t>
      </w:r>
      <w:r w:rsidR="00337AB9" w:rsidRPr="007035F5">
        <w:rPr>
          <w:rFonts w:eastAsia="Calibri"/>
          <w:sz w:val="26"/>
          <w:szCs w:val="26"/>
          <w:lang w:eastAsia="en-US"/>
        </w:rPr>
        <w:t xml:space="preserve"> ФГБОУ </w:t>
      </w:r>
      <w:proofErr w:type="gramStart"/>
      <w:r w:rsidR="00337AB9" w:rsidRPr="007035F5">
        <w:rPr>
          <w:rFonts w:eastAsia="Calibri"/>
          <w:sz w:val="26"/>
          <w:szCs w:val="26"/>
          <w:lang w:eastAsia="en-US"/>
        </w:rPr>
        <w:t>ВО</w:t>
      </w:r>
      <w:proofErr w:type="gramEnd"/>
      <w:r w:rsidR="00337AB9" w:rsidRPr="007035F5">
        <w:rPr>
          <w:rFonts w:eastAsia="Calibri"/>
          <w:sz w:val="26"/>
          <w:szCs w:val="26"/>
          <w:lang w:eastAsia="en-US"/>
        </w:rPr>
        <w:t xml:space="preserve"> Дальневосточный ГАУ</w:t>
      </w:r>
      <w:r>
        <w:rPr>
          <w:rFonts w:eastAsia="Calibri"/>
          <w:sz w:val="26"/>
          <w:szCs w:val="26"/>
          <w:lang w:eastAsia="en-US"/>
        </w:rPr>
        <w:t>,</w:t>
      </w:r>
      <w:r w:rsidR="00337AB9" w:rsidRPr="007035F5">
        <w:rPr>
          <w:rFonts w:eastAsia="Calibri"/>
          <w:sz w:val="26"/>
          <w:szCs w:val="26"/>
          <w:lang w:eastAsia="en-US"/>
        </w:rPr>
        <w:t xml:space="preserve"> подготовлена нормативная документация по созданию 6 кооперативов на территории</w:t>
      </w:r>
      <w:r w:rsidR="00D54AA8">
        <w:rPr>
          <w:rFonts w:eastAsia="Calibri"/>
          <w:sz w:val="26"/>
          <w:szCs w:val="26"/>
          <w:lang w:eastAsia="en-US"/>
        </w:rPr>
        <w:t xml:space="preserve"> области</w:t>
      </w:r>
      <w:r>
        <w:rPr>
          <w:rFonts w:eastAsia="Calibri"/>
          <w:sz w:val="26"/>
          <w:szCs w:val="26"/>
          <w:lang w:eastAsia="en-US"/>
        </w:rPr>
        <w:t>.</w:t>
      </w:r>
      <w:r w:rsidR="00337AB9" w:rsidRPr="007035F5">
        <w:rPr>
          <w:rFonts w:eastAsia="Calibri"/>
          <w:sz w:val="26"/>
          <w:szCs w:val="26"/>
          <w:lang w:eastAsia="en-US"/>
        </w:rPr>
        <w:t xml:space="preserve"> </w:t>
      </w:r>
    </w:p>
    <w:p w:rsidR="00894505" w:rsidRDefault="000C08D5" w:rsidP="000C08D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ЦКР оказана поддержка в получении 5 сертификатов семеноводческими хозяйствами, 14 деклараций на новые виды товаров. </w:t>
      </w:r>
    </w:p>
    <w:p w:rsidR="000C08D5" w:rsidRPr="00D54AA8" w:rsidRDefault="00651353" w:rsidP="000C08D5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894505">
        <w:rPr>
          <w:rFonts w:eastAsia="Calibri"/>
          <w:sz w:val="26"/>
          <w:szCs w:val="26"/>
          <w:lang w:eastAsia="en-US"/>
        </w:rPr>
        <w:t>рганизационны</w:t>
      </w:r>
      <w:r>
        <w:rPr>
          <w:rFonts w:eastAsia="Calibri"/>
          <w:sz w:val="26"/>
          <w:szCs w:val="26"/>
          <w:lang w:eastAsia="en-US"/>
        </w:rPr>
        <w:t>е</w:t>
      </w:r>
      <w:r w:rsidR="00894505">
        <w:rPr>
          <w:rFonts w:eastAsia="Calibri"/>
          <w:sz w:val="26"/>
          <w:szCs w:val="26"/>
          <w:lang w:eastAsia="en-US"/>
        </w:rPr>
        <w:t xml:space="preserve"> мероприятия Ц</w:t>
      </w:r>
      <w:r>
        <w:rPr>
          <w:rFonts w:eastAsia="Calibri"/>
          <w:sz w:val="26"/>
          <w:szCs w:val="26"/>
          <w:lang w:eastAsia="en-US"/>
        </w:rPr>
        <w:t>КР</w:t>
      </w:r>
      <w:r w:rsidR="0089450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посетили</w:t>
      </w:r>
      <w:r w:rsidR="0089450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более </w:t>
      </w:r>
      <w:r w:rsidRPr="00651353">
        <w:rPr>
          <w:rFonts w:eastAsia="Calibri"/>
          <w:sz w:val="26"/>
          <w:szCs w:val="26"/>
          <w:lang w:eastAsia="en-US"/>
        </w:rPr>
        <w:t>600</w:t>
      </w:r>
      <w:r w:rsidR="00894505" w:rsidRPr="00651353">
        <w:rPr>
          <w:rFonts w:eastAsia="Calibri"/>
          <w:sz w:val="26"/>
          <w:szCs w:val="26"/>
          <w:lang w:eastAsia="en-US"/>
        </w:rPr>
        <w:t xml:space="preserve"> </w:t>
      </w:r>
      <w:r w:rsidRPr="00651353">
        <w:rPr>
          <w:rFonts w:eastAsia="Calibri"/>
          <w:sz w:val="26"/>
          <w:szCs w:val="26"/>
          <w:lang w:eastAsia="en-US"/>
        </w:rPr>
        <w:t>участников.</w:t>
      </w:r>
      <w:r w:rsidR="000C08D5" w:rsidRPr="00D54AA8">
        <w:rPr>
          <w:rFonts w:eastAsia="Calibri"/>
          <w:color w:val="FF0000"/>
          <w:sz w:val="26"/>
          <w:szCs w:val="26"/>
          <w:lang w:eastAsia="en-US"/>
        </w:rPr>
        <w:t xml:space="preserve"> </w:t>
      </w:r>
    </w:p>
    <w:p w:rsidR="00E07C0E" w:rsidRDefault="00E07C0E" w:rsidP="008C32A6">
      <w:pPr>
        <w:tabs>
          <w:tab w:val="left" w:pos="4320"/>
        </w:tabs>
        <w:ind w:right="99"/>
        <w:rPr>
          <w:sz w:val="26"/>
          <w:szCs w:val="26"/>
        </w:rPr>
      </w:pPr>
    </w:p>
    <w:p w:rsidR="00D54AA8" w:rsidRDefault="00D54AA8" w:rsidP="008C32A6">
      <w:pPr>
        <w:tabs>
          <w:tab w:val="left" w:pos="4320"/>
        </w:tabs>
        <w:ind w:right="99"/>
        <w:rPr>
          <w:sz w:val="26"/>
          <w:szCs w:val="26"/>
        </w:rPr>
      </w:pPr>
    </w:p>
    <w:p w:rsidR="00D54AA8" w:rsidRDefault="00D54AA8" w:rsidP="008C32A6">
      <w:pPr>
        <w:tabs>
          <w:tab w:val="left" w:pos="4320"/>
        </w:tabs>
        <w:ind w:right="99"/>
        <w:rPr>
          <w:sz w:val="26"/>
          <w:szCs w:val="26"/>
        </w:rPr>
      </w:pPr>
    </w:p>
    <w:p w:rsidR="00E07C0E" w:rsidRDefault="00E07C0E" w:rsidP="008C32A6">
      <w:pPr>
        <w:tabs>
          <w:tab w:val="left" w:pos="4320"/>
        </w:tabs>
        <w:ind w:right="99"/>
        <w:rPr>
          <w:sz w:val="26"/>
          <w:szCs w:val="26"/>
        </w:rPr>
      </w:pPr>
    </w:p>
    <w:p w:rsidR="008C32A6" w:rsidRDefault="00E07C0E" w:rsidP="008C32A6">
      <w:pPr>
        <w:tabs>
          <w:tab w:val="left" w:pos="4320"/>
        </w:tabs>
        <w:ind w:right="99"/>
        <w:rPr>
          <w:sz w:val="26"/>
          <w:szCs w:val="26"/>
        </w:rPr>
      </w:pPr>
      <w:r>
        <w:rPr>
          <w:sz w:val="26"/>
          <w:szCs w:val="26"/>
        </w:rPr>
        <w:t>И</w:t>
      </w:r>
      <w:r w:rsidR="005614F9">
        <w:rPr>
          <w:sz w:val="26"/>
          <w:szCs w:val="26"/>
        </w:rPr>
        <w:t>.о. и</w:t>
      </w:r>
      <w:r w:rsidR="00EA4021">
        <w:rPr>
          <w:sz w:val="26"/>
          <w:szCs w:val="26"/>
        </w:rPr>
        <w:t>сполнительн</w:t>
      </w:r>
      <w:r w:rsidR="005614F9">
        <w:rPr>
          <w:sz w:val="26"/>
          <w:szCs w:val="26"/>
        </w:rPr>
        <w:t>ого</w:t>
      </w:r>
      <w:r w:rsidR="00EA4021">
        <w:rPr>
          <w:sz w:val="26"/>
          <w:szCs w:val="26"/>
        </w:rPr>
        <w:t xml:space="preserve"> директор</w:t>
      </w:r>
      <w:r w:rsidR="005614F9">
        <w:rPr>
          <w:sz w:val="26"/>
          <w:szCs w:val="26"/>
        </w:rPr>
        <w:t>а</w:t>
      </w:r>
      <w:r w:rsidR="00EA4021">
        <w:rPr>
          <w:sz w:val="26"/>
          <w:szCs w:val="26"/>
        </w:rPr>
        <w:t xml:space="preserve">                              </w:t>
      </w:r>
      <w:r w:rsidR="00656692">
        <w:rPr>
          <w:sz w:val="26"/>
          <w:szCs w:val="26"/>
        </w:rPr>
        <w:tab/>
      </w:r>
      <w:r w:rsidR="00656692">
        <w:rPr>
          <w:sz w:val="26"/>
          <w:szCs w:val="26"/>
        </w:rPr>
        <w:tab/>
      </w:r>
      <w:r w:rsidR="00656692">
        <w:rPr>
          <w:sz w:val="26"/>
          <w:szCs w:val="26"/>
        </w:rPr>
        <w:tab/>
      </w:r>
      <w:r w:rsidR="00EA4021">
        <w:rPr>
          <w:sz w:val="26"/>
          <w:szCs w:val="26"/>
        </w:rPr>
        <w:t xml:space="preserve">          </w:t>
      </w:r>
      <w:r w:rsidR="005614F9">
        <w:rPr>
          <w:sz w:val="26"/>
          <w:szCs w:val="26"/>
        </w:rPr>
        <w:t>Н.И.Черных</w:t>
      </w:r>
    </w:p>
    <w:p w:rsidR="008C32A6" w:rsidRDefault="008C32A6" w:rsidP="00B12720">
      <w:pPr>
        <w:tabs>
          <w:tab w:val="left" w:pos="4320"/>
        </w:tabs>
        <w:ind w:right="99"/>
        <w:rPr>
          <w:sz w:val="26"/>
          <w:szCs w:val="26"/>
        </w:rPr>
      </w:pPr>
    </w:p>
    <w:sectPr w:rsidR="008C32A6" w:rsidSect="00894505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60" w:rsidRDefault="00100B60" w:rsidP="00284D17">
      <w:r>
        <w:separator/>
      </w:r>
    </w:p>
  </w:endnote>
  <w:endnote w:type="continuationSeparator" w:id="0">
    <w:p w:rsidR="00100B60" w:rsidRDefault="00100B60" w:rsidP="0028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60" w:rsidRDefault="00100B60" w:rsidP="00284D17">
      <w:r>
        <w:separator/>
      </w:r>
    </w:p>
  </w:footnote>
  <w:footnote w:type="continuationSeparator" w:id="0">
    <w:p w:rsidR="00100B60" w:rsidRDefault="00100B60" w:rsidP="00284D17">
      <w:r>
        <w:continuationSeparator/>
      </w:r>
    </w:p>
  </w:footnote>
  <w:footnote w:id="1">
    <w:p w:rsidR="00100B60" w:rsidRDefault="00100B60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t>Справочно</w:t>
      </w:r>
      <w:proofErr w:type="spellEnd"/>
      <w:r>
        <w:t xml:space="preserve">: </w:t>
      </w:r>
      <w:r w:rsidRPr="009576CB">
        <w:t xml:space="preserve">Количество субъектов </w:t>
      </w:r>
      <w:r>
        <w:t>МСП</w:t>
      </w:r>
      <w:r w:rsidRPr="009576CB">
        <w:t xml:space="preserve"> в Амурской области</w:t>
      </w:r>
      <w:r>
        <w:t xml:space="preserve"> по состоянию на 10.01.2019 составляет 26 902 ед. Источник: </w:t>
      </w:r>
      <w:r w:rsidRPr="009576CB">
        <w:t>https://rmsp.nalog.ru/index.html</w:t>
      </w:r>
    </w:p>
  </w:footnote>
  <w:footnote w:id="2">
    <w:p w:rsidR="00100B60" w:rsidRDefault="00100B60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t>Справочно</w:t>
      </w:r>
      <w:proofErr w:type="spellEnd"/>
      <w:r>
        <w:t>: По состоянию на 01.12.2018г о</w:t>
      </w:r>
      <w:r w:rsidRPr="00E865FC">
        <w:t xml:space="preserve">бъем кредитов, предоставленных субъектам МСП на территории Амурской области </w:t>
      </w:r>
      <w:r>
        <w:t>составляет 23 319 млн</w:t>
      </w:r>
      <w:proofErr w:type="gramStart"/>
      <w:r>
        <w:t>.р</w:t>
      </w:r>
      <w:proofErr w:type="gramEnd"/>
      <w:r>
        <w:t xml:space="preserve">уб. Источник: </w:t>
      </w:r>
      <w:r w:rsidRPr="009576CB">
        <w:t>https://www.cbr.ru/statistics/?PrtId=sors</w:t>
      </w:r>
    </w:p>
  </w:footnote>
  <w:footnote w:id="3">
    <w:p w:rsidR="00100B60" w:rsidRDefault="00100B60" w:rsidP="00E43E6D">
      <w:pPr>
        <w:pStyle w:val="a6"/>
      </w:pPr>
      <w:r>
        <w:rPr>
          <w:rStyle w:val="a8"/>
        </w:rPr>
        <w:footnoteRef/>
      </w:r>
      <w:r>
        <w:t xml:space="preserve">  </w:t>
      </w:r>
      <w:r w:rsidRPr="00284D17">
        <w:t>Источник: https://www.cbr.ru/statistics/UDStat.aspx?Month=01&amp;Year=2018&amp;TblID=302-20</w:t>
      </w:r>
    </w:p>
  </w:footnote>
  <w:footnote w:id="4">
    <w:p w:rsidR="00100B60" w:rsidRPr="00292968" w:rsidRDefault="00100B60" w:rsidP="0029296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 w:rsidRPr="00292968">
        <w:t>Справочно</w:t>
      </w:r>
      <w:proofErr w:type="spellEnd"/>
      <w:r w:rsidRPr="00292968">
        <w:t>: По состоянию на 10.01.2019 года в Ам</w:t>
      </w:r>
      <w:r>
        <w:t>урской области зарегистрировано</w:t>
      </w:r>
      <w:r w:rsidRPr="00292968">
        <w:t xml:space="preserve"> 26 902 субъектов малого и среднего предпринимательства. Источник: https://rmsp.nalog.ru/index.html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C50"/>
    <w:multiLevelType w:val="hybridMultilevel"/>
    <w:tmpl w:val="4444753A"/>
    <w:lvl w:ilvl="0" w:tplc="F334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604C37"/>
    <w:multiLevelType w:val="hybridMultilevel"/>
    <w:tmpl w:val="A164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74377"/>
    <w:multiLevelType w:val="hybridMultilevel"/>
    <w:tmpl w:val="C79661A2"/>
    <w:lvl w:ilvl="0" w:tplc="C9B2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D3C"/>
    <w:rsid w:val="00000DD6"/>
    <w:rsid w:val="00001112"/>
    <w:rsid w:val="0000127F"/>
    <w:rsid w:val="000024E3"/>
    <w:rsid w:val="000031B8"/>
    <w:rsid w:val="00003335"/>
    <w:rsid w:val="00003362"/>
    <w:rsid w:val="00003E97"/>
    <w:rsid w:val="00004534"/>
    <w:rsid w:val="0000612C"/>
    <w:rsid w:val="00007164"/>
    <w:rsid w:val="00007756"/>
    <w:rsid w:val="000129AB"/>
    <w:rsid w:val="0001436A"/>
    <w:rsid w:val="00015038"/>
    <w:rsid w:val="00015933"/>
    <w:rsid w:val="000159EC"/>
    <w:rsid w:val="0001663D"/>
    <w:rsid w:val="00017858"/>
    <w:rsid w:val="000178DA"/>
    <w:rsid w:val="00020A66"/>
    <w:rsid w:val="000211CC"/>
    <w:rsid w:val="000216CD"/>
    <w:rsid w:val="00021E56"/>
    <w:rsid w:val="00023A2C"/>
    <w:rsid w:val="00024373"/>
    <w:rsid w:val="00026576"/>
    <w:rsid w:val="00027840"/>
    <w:rsid w:val="00034FB8"/>
    <w:rsid w:val="0003599D"/>
    <w:rsid w:val="00036350"/>
    <w:rsid w:val="0004138F"/>
    <w:rsid w:val="00041E70"/>
    <w:rsid w:val="000436CE"/>
    <w:rsid w:val="0004439E"/>
    <w:rsid w:val="000459E3"/>
    <w:rsid w:val="000510E9"/>
    <w:rsid w:val="00052BED"/>
    <w:rsid w:val="00053904"/>
    <w:rsid w:val="00053C28"/>
    <w:rsid w:val="00054172"/>
    <w:rsid w:val="00054296"/>
    <w:rsid w:val="0005499C"/>
    <w:rsid w:val="000559EB"/>
    <w:rsid w:val="000575EF"/>
    <w:rsid w:val="000603D4"/>
    <w:rsid w:val="00060CC1"/>
    <w:rsid w:val="000617E2"/>
    <w:rsid w:val="00062AAE"/>
    <w:rsid w:val="00062B53"/>
    <w:rsid w:val="00062C48"/>
    <w:rsid w:val="00064A52"/>
    <w:rsid w:val="000665A4"/>
    <w:rsid w:val="00070790"/>
    <w:rsid w:val="00071609"/>
    <w:rsid w:val="00071FA2"/>
    <w:rsid w:val="000724C7"/>
    <w:rsid w:val="000725A0"/>
    <w:rsid w:val="000730C9"/>
    <w:rsid w:val="00073D11"/>
    <w:rsid w:val="00075334"/>
    <w:rsid w:val="0007765F"/>
    <w:rsid w:val="00077C6C"/>
    <w:rsid w:val="00081A68"/>
    <w:rsid w:val="0008433A"/>
    <w:rsid w:val="00085240"/>
    <w:rsid w:val="00085925"/>
    <w:rsid w:val="00087522"/>
    <w:rsid w:val="00090EEB"/>
    <w:rsid w:val="00091B8C"/>
    <w:rsid w:val="000939A1"/>
    <w:rsid w:val="00093F8D"/>
    <w:rsid w:val="0009443F"/>
    <w:rsid w:val="00096A54"/>
    <w:rsid w:val="000A0B41"/>
    <w:rsid w:val="000A3F7B"/>
    <w:rsid w:val="000A409E"/>
    <w:rsid w:val="000A4A38"/>
    <w:rsid w:val="000A5058"/>
    <w:rsid w:val="000A5D9E"/>
    <w:rsid w:val="000A6BFD"/>
    <w:rsid w:val="000A6C07"/>
    <w:rsid w:val="000A6EBA"/>
    <w:rsid w:val="000A76A8"/>
    <w:rsid w:val="000B0F98"/>
    <w:rsid w:val="000B19CC"/>
    <w:rsid w:val="000B2536"/>
    <w:rsid w:val="000B26F8"/>
    <w:rsid w:val="000B5705"/>
    <w:rsid w:val="000B6583"/>
    <w:rsid w:val="000B6EB7"/>
    <w:rsid w:val="000B748B"/>
    <w:rsid w:val="000B75D0"/>
    <w:rsid w:val="000B763D"/>
    <w:rsid w:val="000C08D5"/>
    <w:rsid w:val="000C17A1"/>
    <w:rsid w:val="000C2692"/>
    <w:rsid w:val="000C35B3"/>
    <w:rsid w:val="000C595B"/>
    <w:rsid w:val="000C6289"/>
    <w:rsid w:val="000C7651"/>
    <w:rsid w:val="000D5162"/>
    <w:rsid w:val="000D6464"/>
    <w:rsid w:val="000D6498"/>
    <w:rsid w:val="000D6E7F"/>
    <w:rsid w:val="000E30F8"/>
    <w:rsid w:val="000E4250"/>
    <w:rsid w:val="000E46B9"/>
    <w:rsid w:val="000E4BB3"/>
    <w:rsid w:val="000E5404"/>
    <w:rsid w:val="000E6B19"/>
    <w:rsid w:val="000F1B55"/>
    <w:rsid w:val="000F1C7C"/>
    <w:rsid w:val="000F1E78"/>
    <w:rsid w:val="000F24A9"/>
    <w:rsid w:val="000F299E"/>
    <w:rsid w:val="000F4BEB"/>
    <w:rsid w:val="000F5665"/>
    <w:rsid w:val="000F64CC"/>
    <w:rsid w:val="000F6C16"/>
    <w:rsid w:val="000F7110"/>
    <w:rsid w:val="000F7E1C"/>
    <w:rsid w:val="00100B60"/>
    <w:rsid w:val="001011D8"/>
    <w:rsid w:val="00102E97"/>
    <w:rsid w:val="0010320E"/>
    <w:rsid w:val="00104EC4"/>
    <w:rsid w:val="001055D2"/>
    <w:rsid w:val="00110831"/>
    <w:rsid w:val="00110AA2"/>
    <w:rsid w:val="0011455C"/>
    <w:rsid w:val="00116BC0"/>
    <w:rsid w:val="001178AB"/>
    <w:rsid w:val="00120821"/>
    <w:rsid w:val="00120D6A"/>
    <w:rsid w:val="00120D9B"/>
    <w:rsid w:val="0012177F"/>
    <w:rsid w:val="001219D1"/>
    <w:rsid w:val="00121B02"/>
    <w:rsid w:val="00123B25"/>
    <w:rsid w:val="0012416A"/>
    <w:rsid w:val="00124B99"/>
    <w:rsid w:val="00124DBF"/>
    <w:rsid w:val="001260EB"/>
    <w:rsid w:val="001263C7"/>
    <w:rsid w:val="00127A25"/>
    <w:rsid w:val="001322C3"/>
    <w:rsid w:val="00132FA8"/>
    <w:rsid w:val="001343A2"/>
    <w:rsid w:val="00134CB3"/>
    <w:rsid w:val="00136209"/>
    <w:rsid w:val="001367DD"/>
    <w:rsid w:val="00137A90"/>
    <w:rsid w:val="00140736"/>
    <w:rsid w:val="00140EE0"/>
    <w:rsid w:val="00142C73"/>
    <w:rsid w:val="00143FC1"/>
    <w:rsid w:val="00144C15"/>
    <w:rsid w:val="00146033"/>
    <w:rsid w:val="00146CC2"/>
    <w:rsid w:val="00146EFC"/>
    <w:rsid w:val="001477A7"/>
    <w:rsid w:val="00150267"/>
    <w:rsid w:val="00151910"/>
    <w:rsid w:val="001519ED"/>
    <w:rsid w:val="001537EB"/>
    <w:rsid w:val="00154BAE"/>
    <w:rsid w:val="001569FC"/>
    <w:rsid w:val="001601D2"/>
    <w:rsid w:val="00160A74"/>
    <w:rsid w:val="00161585"/>
    <w:rsid w:val="00162243"/>
    <w:rsid w:val="0016446C"/>
    <w:rsid w:val="0016485D"/>
    <w:rsid w:val="00167699"/>
    <w:rsid w:val="001712D9"/>
    <w:rsid w:val="00171691"/>
    <w:rsid w:val="0017321D"/>
    <w:rsid w:val="00175DF5"/>
    <w:rsid w:val="00177F68"/>
    <w:rsid w:val="00182E20"/>
    <w:rsid w:val="00183165"/>
    <w:rsid w:val="0018387A"/>
    <w:rsid w:val="0018485B"/>
    <w:rsid w:val="00185010"/>
    <w:rsid w:val="001852A2"/>
    <w:rsid w:val="001878C5"/>
    <w:rsid w:val="00187AC1"/>
    <w:rsid w:val="001910F5"/>
    <w:rsid w:val="001914C4"/>
    <w:rsid w:val="001918A4"/>
    <w:rsid w:val="001947B6"/>
    <w:rsid w:val="001960CE"/>
    <w:rsid w:val="00196156"/>
    <w:rsid w:val="0019684E"/>
    <w:rsid w:val="00196A74"/>
    <w:rsid w:val="001A1547"/>
    <w:rsid w:val="001A18FB"/>
    <w:rsid w:val="001A1D0B"/>
    <w:rsid w:val="001A2595"/>
    <w:rsid w:val="001A2704"/>
    <w:rsid w:val="001A2C05"/>
    <w:rsid w:val="001A343A"/>
    <w:rsid w:val="001A3B4A"/>
    <w:rsid w:val="001A3FFC"/>
    <w:rsid w:val="001A4CCD"/>
    <w:rsid w:val="001A533E"/>
    <w:rsid w:val="001A5419"/>
    <w:rsid w:val="001A5650"/>
    <w:rsid w:val="001A580E"/>
    <w:rsid w:val="001A6247"/>
    <w:rsid w:val="001A7A99"/>
    <w:rsid w:val="001B0816"/>
    <w:rsid w:val="001B0E18"/>
    <w:rsid w:val="001B2087"/>
    <w:rsid w:val="001B2787"/>
    <w:rsid w:val="001B589F"/>
    <w:rsid w:val="001B5D61"/>
    <w:rsid w:val="001B6FFF"/>
    <w:rsid w:val="001B71F7"/>
    <w:rsid w:val="001B7703"/>
    <w:rsid w:val="001B7FF8"/>
    <w:rsid w:val="001C2CDF"/>
    <w:rsid w:val="001C3C2C"/>
    <w:rsid w:val="001C4EC4"/>
    <w:rsid w:val="001C4F18"/>
    <w:rsid w:val="001C5394"/>
    <w:rsid w:val="001C681C"/>
    <w:rsid w:val="001C6F70"/>
    <w:rsid w:val="001D0286"/>
    <w:rsid w:val="001D0455"/>
    <w:rsid w:val="001D10B2"/>
    <w:rsid w:val="001D2875"/>
    <w:rsid w:val="001D4D40"/>
    <w:rsid w:val="001D62A8"/>
    <w:rsid w:val="001D6E3E"/>
    <w:rsid w:val="001D78CD"/>
    <w:rsid w:val="001E03A3"/>
    <w:rsid w:val="001E0B72"/>
    <w:rsid w:val="001E1812"/>
    <w:rsid w:val="001E1BB9"/>
    <w:rsid w:val="001E230C"/>
    <w:rsid w:val="001E3D0A"/>
    <w:rsid w:val="001E7436"/>
    <w:rsid w:val="001E79B3"/>
    <w:rsid w:val="001E7B78"/>
    <w:rsid w:val="001F00E7"/>
    <w:rsid w:val="001F0C07"/>
    <w:rsid w:val="001F1CEF"/>
    <w:rsid w:val="001F3690"/>
    <w:rsid w:val="001F38CE"/>
    <w:rsid w:val="001F5CF2"/>
    <w:rsid w:val="001F6596"/>
    <w:rsid w:val="001F6C85"/>
    <w:rsid w:val="002001B5"/>
    <w:rsid w:val="00202F15"/>
    <w:rsid w:val="00205B60"/>
    <w:rsid w:val="00207EED"/>
    <w:rsid w:val="00210990"/>
    <w:rsid w:val="00213A31"/>
    <w:rsid w:val="00214D76"/>
    <w:rsid w:val="0021624A"/>
    <w:rsid w:val="00216C37"/>
    <w:rsid w:val="00222DC7"/>
    <w:rsid w:val="002232D4"/>
    <w:rsid w:val="002239E8"/>
    <w:rsid w:val="00223C5B"/>
    <w:rsid w:val="0022400C"/>
    <w:rsid w:val="0022554F"/>
    <w:rsid w:val="00226A17"/>
    <w:rsid w:val="00227688"/>
    <w:rsid w:val="00227A27"/>
    <w:rsid w:val="002316E1"/>
    <w:rsid w:val="002341F9"/>
    <w:rsid w:val="0023446F"/>
    <w:rsid w:val="0023507B"/>
    <w:rsid w:val="00236657"/>
    <w:rsid w:val="00236759"/>
    <w:rsid w:val="002369A1"/>
    <w:rsid w:val="00236D7C"/>
    <w:rsid w:val="0023707C"/>
    <w:rsid w:val="00237F56"/>
    <w:rsid w:val="00240F4E"/>
    <w:rsid w:val="002414EC"/>
    <w:rsid w:val="0024151A"/>
    <w:rsid w:val="002415A0"/>
    <w:rsid w:val="0024206C"/>
    <w:rsid w:val="00243531"/>
    <w:rsid w:val="00243CA4"/>
    <w:rsid w:val="00244A12"/>
    <w:rsid w:val="00244B1D"/>
    <w:rsid w:val="002451E3"/>
    <w:rsid w:val="00245225"/>
    <w:rsid w:val="00246340"/>
    <w:rsid w:val="0024700D"/>
    <w:rsid w:val="00247C25"/>
    <w:rsid w:val="002500AB"/>
    <w:rsid w:val="002501EB"/>
    <w:rsid w:val="0025048C"/>
    <w:rsid w:val="00250835"/>
    <w:rsid w:val="002509BD"/>
    <w:rsid w:val="002513A9"/>
    <w:rsid w:val="00252232"/>
    <w:rsid w:val="00252474"/>
    <w:rsid w:val="00255A6D"/>
    <w:rsid w:val="00256115"/>
    <w:rsid w:val="00256F41"/>
    <w:rsid w:val="00260C36"/>
    <w:rsid w:val="00262C7A"/>
    <w:rsid w:val="00263158"/>
    <w:rsid w:val="00264304"/>
    <w:rsid w:val="0026605C"/>
    <w:rsid w:val="00267817"/>
    <w:rsid w:val="00270033"/>
    <w:rsid w:val="00270F60"/>
    <w:rsid w:val="0027140E"/>
    <w:rsid w:val="00272427"/>
    <w:rsid w:val="002736B8"/>
    <w:rsid w:val="00273E87"/>
    <w:rsid w:val="0027471D"/>
    <w:rsid w:val="00274C81"/>
    <w:rsid w:val="00275757"/>
    <w:rsid w:val="0027759C"/>
    <w:rsid w:val="00277791"/>
    <w:rsid w:val="00280027"/>
    <w:rsid w:val="00283802"/>
    <w:rsid w:val="00283D46"/>
    <w:rsid w:val="00284D17"/>
    <w:rsid w:val="00284F52"/>
    <w:rsid w:val="00285B2A"/>
    <w:rsid w:val="00285B9C"/>
    <w:rsid w:val="00285C8A"/>
    <w:rsid w:val="00285CAC"/>
    <w:rsid w:val="0028620B"/>
    <w:rsid w:val="00286EE3"/>
    <w:rsid w:val="00287A8B"/>
    <w:rsid w:val="00291374"/>
    <w:rsid w:val="002928A7"/>
    <w:rsid w:val="00292968"/>
    <w:rsid w:val="00292B02"/>
    <w:rsid w:val="002936C3"/>
    <w:rsid w:val="00296690"/>
    <w:rsid w:val="00297750"/>
    <w:rsid w:val="00297E33"/>
    <w:rsid w:val="002A010C"/>
    <w:rsid w:val="002A0352"/>
    <w:rsid w:val="002A0B69"/>
    <w:rsid w:val="002A1AEE"/>
    <w:rsid w:val="002A396F"/>
    <w:rsid w:val="002A5FD4"/>
    <w:rsid w:val="002A66E3"/>
    <w:rsid w:val="002A6C81"/>
    <w:rsid w:val="002A7140"/>
    <w:rsid w:val="002A7239"/>
    <w:rsid w:val="002B0791"/>
    <w:rsid w:val="002B0E07"/>
    <w:rsid w:val="002B1101"/>
    <w:rsid w:val="002B1753"/>
    <w:rsid w:val="002B1A4A"/>
    <w:rsid w:val="002B27DC"/>
    <w:rsid w:val="002B2B0B"/>
    <w:rsid w:val="002B3DA4"/>
    <w:rsid w:val="002B3FBB"/>
    <w:rsid w:val="002B46E9"/>
    <w:rsid w:val="002B4DA9"/>
    <w:rsid w:val="002B5048"/>
    <w:rsid w:val="002B5FE9"/>
    <w:rsid w:val="002B7E1D"/>
    <w:rsid w:val="002B7E80"/>
    <w:rsid w:val="002C109A"/>
    <w:rsid w:val="002C1F4F"/>
    <w:rsid w:val="002C24EC"/>
    <w:rsid w:val="002C48FD"/>
    <w:rsid w:val="002C51C4"/>
    <w:rsid w:val="002C5A76"/>
    <w:rsid w:val="002C5F3D"/>
    <w:rsid w:val="002C5F6F"/>
    <w:rsid w:val="002C7209"/>
    <w:rsid w:val="002C7240"/>
    <w:rsid w:val="002C7757"/>
    <w:rsid w:val="002D2139"/>
    <w:rsid w:val="002D2B4F"/>
    <w:rsid w:val="002D2EF1"/>
    <w:rsid w:val="002D3BB1"/>
    <w:rsid w:val="002D4955"/>
    <w:rsid w:val="002D5761"/>
    <w:rsid w:val="002D5A35"/>
    <w:rsid w:val="002D76A8"/>
    <w:rsid w:val="002E00F1"/>
    <w:rsid w:val="002E067A"/>
    <w:rsid w:val="002E0A34"/>
    <w:rsid w:val="002E0BC4"/>
    <w:rsid w:val="002E1FE9"/>
    <w:rsid w:val="002E3B12"/>
    <w:rsid w:val="002E3ED4"/>
    <w:rsid w:val="002E3F92"/>
    <w:rsid w:val="002E4B10"/>
    <w:rsid w:val="002E4C8D"/>
    <w:rsid w:val="002E5376"/>
    <w:rsid w:val="002E65B9"/>
    <w:rsid w:val="002E75A2"/>
    <w:rsid w:val="002E78E6"/>
    <w:rsid w:val="002E7A2D"/>
    <w:rsid w:val="002E7AFC"/>
    <w:rsid w:val="002E7B4B"/>
    <w:rsid w:val="002F0722"/>
    <w:rsid w:val="002F0F57"/>
    <w:rsid w:val="002F194E"/>
    <w:rsid w:val="002F1E0A"/>
    <w:rsid w:val="002F248E"/>
    <w:rsid w:val="002F2901"/>
    <w:rsid w:val="002F3B83"/>
    <w:rsid w:val="002F73AC"/>
    <w:rsid w:val="003000D6"/>
    <w:rsid w:val="00300168"/>
    <w:rsid w:val="00301843"/>
    <w:rsid w:val="00302CA1"/>
    <w:rsid w:val="0030327A"/>
    <w:rsid w:val="00304F4E"/>
    <w:rsid w:val="003068AE"/>
    <w:rsid w:val="00306A27"/>
    <w:rsid w:val="0030715C"/>
    <w:rsid w:val="0031004F"/>
    <w:rsid w:val="003108E8"/>
    <w:rsid w:val="0031155C"/>
    <w:rsid w:val="003118A1"/>
    <w:rsid w:val="003119A7"/>
    <w:rsid w:val="00313542"/>
    <w:rsid w:val="00313F07"/>
    <w:rsid w:val="0031428F"/>
    <w:rsid w:val="00316CBC"/>
    <w:rsid w:val="0032033F"/>
    <w:rsid w:val="00323EC9"/>
    <w:rsid w:val="00327763"/>
    <w:rsid w:val="0033041C"/>
    <w:rsid w:val="0033192D"/>
    <w:rsid w:val="00331F78"/>
    <w:rsid w:val="00332408"/>
    <w:rsid w:val="00333158"/>
    <w:rsid w:val="003337F1"/>
    <w:rsid w:val="003358EC"/>
    <w:rsid w:val="003377F6"/>
    <w:rsid w:val="00337AB9"/>
    <w:rsid w:val="003402CC"/>
    <w:rsid w:val="00340357"/>
    <w:rsid w:val="00340654"/>
    <w:rsid w:val="00341056"/>
    <w:rsid w:val="00341D66"/>
    <w:rsid w:val="00342187"/>
    <w:rsid w:val="003424E4"/>
    <w:rsid w:val="003438AC"/>
    <w:rsid w:val="00343E6A"/>
    <w:rsid w:val="003450D6"/>
    <w:rsid w:val="003471A3"/>
    <w:rsid w:val="00347FCC"/>
    <w:rsid w:val="00350657"/>
    <w:rsid w:val="003516D5"/>
    <w:rsid w:val="00351B3A"/>
    <w:rsid w:val="003527F8"/>
    <w:rsid w:val="003533FF"/>
    <w:rsid w:val="00354576"/>
    <w:rsid w:val="00354F41"/>
    <w:rsid w:val="00356EA8"/>
    <w:rsid w:val="00357438"/>
    <w:rsid w:val="003575F2"/>
    <w:rsid w:val="0036072C"/>
    <w:rsid w:val="00360E9E"/>
    <w:rsid w:val="003619FA"/>
    <w:rsid w:val="0036616B"/>
    <w:rsid w:val="00366D7E"/>
    <w:rsid w:val="0037138E"/>
    <w:rsid w:val="0037283D"/>
    <w:rsid w:val="00373D62"/>
    <w:rsid w:val="00375431"/>
    <w:rsid w:val="00375731"/>
    <w:rsid w:val="00375FE7"/>
    <w:rsid w:val="00376496"/>
    <w:rsid w:val="00376B88"/>
    <w:rsid w:val="00380BAD"/>
    <w:rsid w:val="00381C4C"/>
    <w:rsid w:val="00382F0D"/>
    <w:rsid w:val="0038629E"/>
    <w:rsid w:val="003879D2"/>
    <w:rsid w:val="00390262"/>
    <w:rsid w:val="00392BB8"/>
    <w:rsid w:val="003935B4"/>
    <w:rsid w:val="00394AF5"/>
    <w:rsid w:val="0039566C"/>
    <w:rsid w:val="00395688"/>
    <w:rsid w:val="00396430"/>
    <w:rsid w:val="003966CE"/>
    <w:rsid w:val="003A11F9"/>
    <w:rsid w:val="003A36F0"/>
    <w:rsid w:val="003A7155"/>
    <w:rsid w:val="003B096B"/>
    <w:rsid w:val="003B0F3A"/>
    <w:rsid w:val="003B38FB"/>
    <w:rsid w:val="003B3A71"/>
    <w:rsid w:val="003B3CBD"/>
    <w:rsid w:val="003B5483"/>
    <w:rsid w:val="003B5D3F"/>
    <w:rsid w:val="003B651E"/>
    <w:rsid w:val="003B691E"/>
    <w:rsid w:val="003B75D2"/>
    <w:rsid w:val="003C1FAC"/>
    <w:rsid w:val="003C22A6"/>
    <w:rsid w:val="003C41F5"/>
    <w:rsid w:val="003C4C0C"/>
    <w:rsid w:val="003C6254"/>
    <w:rsid w:val="003C7517"/>
    <w:rsid w:val="003C7C2F"/>
    <w:rsid w:val="003D0DA0"/>
    <w:rsid w:val="003D27DC"/>
    <w:rsid w:val="003D2E61"/>
    <w:rsid w:val="003D46FE"/>
    <w:rsid w:val="003D4D69"/>
    <w:rsid w:val="003D512C"/>
    <w:rsid w:val="003D516A"/>
    <w:rsid w:val="003D614D"/>
    <w:rsid w:val="003D6456"/>
    <w:rsid w:val="003D6941"/>
    <w:rsid w:val="003D7759"/>
    <w:rsid w:val="003D7D95"/>
    <w:rsid w:val="003D7FF1"/>
    <w:rsid w:val="003E18B2"/>
    <w:rsid w:val="003E392C"/>
    <w:rsid w:val="003E3DB9"/>
    <w:rsid w:val="003E548D"/>
    <w:rsid w:val="003E6BCD"/>
    <w:rsid w:val="003E7D14"/>
    <w:rsid w:val="003F0065"/>
    <w:rsid w:val="003F00E7"/>
    <w:rsid w:val="003F0D24"/>
    <w:rsid w:val="003F2BCD"/>
    <w:rsid w:val="003F5FA1"/>
    <w:rsid w:val="003F74BA"/>
    <w:rsid w:val="0040046E"/>
    <w:rsid w:val="0040097F"/>
    <w:rsid w:val="0040596A"/>
    <w:rsid w:val="004065E0"/>
    <w:rsid w:val="004070E6"/>
    <w:rsid w:val="004105CD"/>
    <w:rsid w:val="00410F60"/>
    <w:rsid w:val="00413632"/>
    <w:rsid w:val="00413D98"/>
    <w:rsid w:val="004142F6"/>
    <w:rsid w:val="00414600"/>
    <w:rsid w:val="00414D7A"/>
    <w:rsid w:val="00414FC2"/>
    <w:rsid w:val="0041623E"/>
    <w:rsid w:val="0041672A"/>
    <w:rsid w:val="00416B4B"/>
    <w:rsid w:val="00417330"/>
    <w:rsid w:val="00417698"/>
    <w:rsid w:val="00417D17"/>
    <w:rsid w:val="00417ECB"/>
    <w:rsid w:val="00420391"/>
    <w:rsid w:val="004205D8"/>
    <w:rsid w:val="0042131C"/>
    <w:rsid w:val="00421706"/>
    <w:rsid w:val="00421B82"/>
    <w:rsid w:val="004221CD"/>
    <w:rsid w:val="0042282F"/>
    <w:rsid w:val="0042298A"/>
    <w:rsid w:val="00423061"/>
    <w:rsid w:val="00423839"/>
    <w:rsid w:val="004241B6"/>
    <w:rsid w:val="00424FDB"/>
    <w:rsid w:val="00425624"/>
    <w:rsid w:val="004273C3"/>
    <w:rsid w:val="004304C5"/>
    <w:rsid w:val="00430559"/>
    <w:rsid w:val="004328A1"/>
    <w:rsid w:val="00434E50"/>
    <w:rsid w:val="004401D7"/>
    <w:rsid w:val="00440371"/>
    <w:rsid w:val="00444664"/>
    <w:rsid w:val="004448CB"/>
    <w:rsid w:val="00444B17"/>
    <w:rsid w:val="00446514"/>
    <w:rsid w:val="0044730E"/>
    <w:rsid w:val="00455424"/>
    <w:rsid w:val="00455641"/>
    <w:rsid w:val="004557FA"/>
    <w:rsid w:val="00455926"/>
    <w:rsid w:val="0045625E"/>
    <w:rsid w:val="0045696C"/>
    <w:rsid w:val="0046038C"/>
    <w:rsid w:val="00463153"/>
    <w:rsid w:val="0046345D"/>
    <w:rsid w:val="00463614"/>
    <w:rsid w:val="0046384B"/>
    <w:rsid w:val="004645CB"/>
    <w:rsid w:val="00465AE5"/>
    <w:rsid w:val="004670D7"/>
    <w:rsid w:val="00467535"/>
    <w:rsid w:val="004678BA"/>
    <w:rsid w:val="00470D88"/>
    <w:rsid w:val="00470F73"/>
    <w:rsid w:val="00474904"/>
    <w:rsid w:val="00475D27"/>
    <w:rsid w:val="00476375"/>
    <w:rsid w:val="00476B85"/>
    <w:rsid w:val="00477189"/>
    <w:rsid w:val="00480BB7"/>
    <w:rsid w:val="00480D80"/>
    <w:rsid w:val="00482B25"/>
    <w:rsid w:val="0048386C"/>
    <w:rsid w:val="004851D6"/>
    <w:rsid w:val="0048531E"/>
    <w:rsid w:val="00487771"/>
    <w:rsid w:val="00487D16"/>
    <w:rsid w:val="00490B7D"/>
    <w:rsid w:val="00492530"/>
    <w:rsid w:val="00492F6A"/>
    <w:rsid w:val="004937F2"/>
    <w:rsid w:val="00493B24"/>
    <w:rsid w:val="00493C1D"/>
    <w:rsid w:val="00495BA2"/>
    <w:rsid w:val="004963FA"/>
    <w:rsid w:val="00496F14"/>
    <w:rsid w:val="004A03EB"/>
    <w:rsid w:val="004A1443"/>
    <w:rsid w:val="004A1A76"/>
    <w:rsid w:val="004A2075"/>
    <w:rsid w:val="004A35CC"/>
    <w:rsid w:val="004A3CD5"/>
    <w:rsid w:val="004A56FB"/>
    <w:rsid w:val="004A60BB"/>
    <w:rsid w:val="004A655E"/>
    <w:rsid w:val="004A6A41"/>
    <w:rsid w:val="004A6CC6"/>
    <w:rsid w:val="004A6F82"/>
    <w:rsid w:val="004B0723"/>
    <w:rsid w:val="004B43BA"/>
    <w:rsid w:val="004B5369"/>
    <w:rsid w:val="004B5F79"/>
    <w:rsid w:val="004B79E4"/>
    <w:rsid w:val="004C22D3"/>
    <w:rsid w:val="004C2FDC"/>
    <w:rsid w:val="004C5D24"/>
    <w:rsid w:val="004D0434"/>
    <w:rsid w:val="004D0568"/>
    <w:rsid w:val="004D0D1F"/>
    <w:rsid w:val="004D2C50"/>
    <w:rsid w:val="004D33A3"/>
    <w:rsid w:val="004D7B28"/>
    <w:rsid w:val="004D7D94"/>
    <w:rsid w:val="004E02DB"/>
    <w:rsid w:val="004E0564"/>
    <w:rsid w:val="004E2B49"/>
    <w:rsid w:val="004E4202"/>
    <w:rsid w:val="004E660F"/>
    <w:rsid w:val="004E7314"/>
    <w:rsid w:val="004E7370"/>
    <w:rsid w:val="004F04E2"/>
    <w:rsid w:val="004F51E6"/>
    <w:rsid w:val="004F5321"/>
    <w:rsid w:val="004F56AD"/>
    <w:rsid w:val="004F5C75"/>
    <w:rsid w:val="004F5E2F"/>
    <w:rsid w:val="004F68C7"/>
    <w:rsid w:val="004F68E5"/>
    <w:rsid w:val="004F6D4F"/>
    <w:rsid w:val="004F7F58"/>
    <w:rsid w:val="00500994"/>
    <w:rsid w:val="0050145B"/>
    <w:rsid w:val="00501604"/>
    <w:rsid w:val="00502611"/>
    <w:rsid w:val="00504B5C"/>
    <w:rsid w:val="00504E33"/>
    <w:rsid w:val="00504E56"/>
    <w:rsid w:val="00504E69"/>
    <w:rsid w:val="00512130"/>
    <w:rsid w:val="0051627C"/>
    <w:rsid w:val="00517C6A"/>
    <w:rsid w:val="00520C58"/>
    <w:rsid w:val="005221C6"/>
    <w:rsid w:val="00522A13"/>
    <w:rsid w:val="00523F63"/>
    <w:rsid w:val="005249F6"/>
    <w:rsid w:val="00524A5D"/>
    <w:rsid w:val="0052547E"/>
    <w:rsid w:val="0052571A"/>
    <w:rsid w:val="005261BE"/>
    <w:rsid w:val="005261E3"/>
    <w:rsid w:val="00527461"/>
    <w:rsid w:val="0052780E"/>
    <w:rsid w:val="0053024B"/>
    <w:rsid w:val="00530A7E"/>
    <w:rsid w:val="00530E96"/>
    <w:rsid w:val="00531116"/>
    <w:rsid w:val="00531F13"/>
    <w:rsid w:val="0053416E"/>
    <w:rsid w:val="00534D3A"/>
    <w:rsid w:val="00536C05"/>
    <w:rsid w:val="00536E21"/>
    <w:rsid w:val="005375E9"/>
    <w:rsid w:val="00537DDD"/>
    <w:rsid w:val="00540613"/>
    <w:rsid w:val="00540F38"/>
    <w:rsid w:val="005410E2"/>
    <w:rsid w:val="00542780"/>
    <w:rsid w:val="00542994"/>
    <w:rsid w:val="00543770"/>
    <w:rsid w:val="005439AA"/>
    <w:rsid w:val="00544D82"/>
    <w:rsid w:val="005455E4"/>
    <w:rsid w:val="00545AFF"/>
    <w:rsid w:val="00550AF6"/>
    <w:rsid w:val="005514E2"/>
    <w:rsid w:val="00551542"/>
    <w:rsid w:val="0055334A"/>
    <w:rsid w:val="00555637"/>
    <w:rsid w:val="00557067"/>
    <w:rsid w:val="00560E32"/>
    <w:rsid w:val="00561177"/>
    <w:rsid w:val="0056125C"/>
    <w:rsid w:val="005614F9"/>
    <w:rsid w:val="00562802"/>
    <w:rsid w:val="00563723"/>
    <w:rsid w:val="00566C84"/>
    <w:rsid w:val="00567546"/>
    <w:rsid w:val="0056777F"/>
    <w:rsid w:val="00571279"/>
    <w:rsid w:val="00576838"/>
    <w:rsid w:val="00577E07"/>
    <w:rsid w:val="005809B5"/>
    <w:rsid w:val="00580A17"/>
    <w:rsid w:val="00580EE5"/>
    <w:rsid w:val="00582242"/>
    <w:rsid w:val="005829B9"/>
    <w:rsid w:val="00582F0D"/>
    <w:rsid w:val="00582F93"/>
    <w:rsid w:val="00584530"/>
    <w:rsid w:val="00585F29"/>
    <w:rsid w:val="00587F21"/>
    <w:rsid w:val="005936D6"/>
    <w:rsid w:val="00593EEF"/>
    <w:rsid w:val="0059473E"/>
    <w:rsid w:val="0059609E"/>
    <w:rsid w:val="00597BE9"/>
    <w:rsid w:val="005A2FCC"/>
    <w:rsid w:val="005A319F"/>
    <w:rsid w:val="005A42A3"/>
    <w:rsid w:val="005A5E15"/>
    <w:rsid w:val="005A758E"/>
    <w:rsid w:val="005B0021"/>
    <w:rsid w:val="005B1B54"/>
    <w:rsid w:val="005B3E05"/>
    <w:rsid w:val="005B455F"/>
    <w:rsid w:val="005B55F3"/>
    <w:rsid w:val="005B5F28"/>
    <w:rsid w:val="005B659E"/>
    <w:rsid w:val="005B6D24"/>
    <w:rsid w:val="005B7497"/>
    <w:rsid w:val="005B7D7E"/>
    <w:rsid w:val="005B7F74"/>
    <w:rsid w:val="005C0E66"/>
    <w:rsid w:val="005C141C"/>
    <w:rsid w:val="005C1999"/>
    <w:rsid w:val="005C287A"/>
    <w:rsid w:val="005C5AFC"/>
    <w:rsid w:val="005C6BFE"/>
    <w:rsid w:val="005C7942"/>
    <w:rsid w:val="005D0950"/>
    <w:rsid w:val="005D180A"/>
    <w:rsid w:val="005D5CA3"/>
    <w:rsid w:val="005D73CF"/>
    <w:rsid w:val="005E0677"/>
    <w:rsid w:val="005E0FCE"/>
    <w:rsid w:val="005E2961"/>
    <w:rsid w:val="005E3588"/>
    <w:rsid w:val="005E5596"/>
    <w:rsid w:val="005E7154"/>
    <w:rsid w:val="005E7975"/>
    <w:rsid w:val="005F2611"/>
    <w:rsid w:val="005F288D"/>
    <w:rsid w:val="005F2BC6"/>
    <w:rsid w:val="005F4088"/>
    <w:rsid w:val="005F60D5"/>
    <w:rsid w:val="005F61BF"/>
    <w:rsid w:val="005F7715"/>
    <w:rsid w:val="00600B82"/>
    <w:rsid w:val="00601E5F"/>
    <w:rsid w:val="0060261F"/>
    <w:rsid w:val="00602BEA"/>
    <w:rsid w:val="006039A1"/>
    <w:rsid w:val="00603B6A"/>
    <w:rsid w:val="006042BE"/>
    <w:rsid w:val="006044BA"/>
    <w:rsid w:val="006046F6"/>
    <w:rsid w:val="006109DB"/>
    <w:rsid w:val="00611C16"/>
    <w:rsid w:val="006126AD"/>
    <w:rsid w:val="00614C2A"/>
    <w:rsid w:val="00614C37"/>
    <w:rsid w:val="00615461"/>
    <w:rsid w:val="00615EAB"/>
    <w:rsid w:val="00616643"/>
    <w:rsid w:val="00617FB2"/>
    <w:rsid w:val="006215C1"/>
    <w:rsid w:val="006220C1"/>
    <w:rsid w:val="006227CD"/>
    <w:rsid w:val="006239AB"/>
    <w:rsid w:val="00623AA0"/>
    <w:rsid w:val="00623F1E"/>
    <w:rsid w:val="0062413E"/>
    <w:rsid w:val="00624F61"/>
    <w:rsid w:val="006250B3"/>
    <w:rsid w:val="006276E6"/>
    <w:rsid w:val="006302DA"/>
    <w:rsid w:val="00630CF8"/>
    <w:rsid w:val="00631441"/>
    <w:rsid w:val="006320B9"/>
    <w:rsid w:val="006322EA"/>
    <w:rsid w:val="006326F0"/>
    <w:rsid w:val="00633E8B"/>
    <w:rsid w:val="00633F1E"/>
    <w:rsid w:val="0063562D"/>
    <w:rsid w:val="006359EC"/>
    <w:rsid w:val="00637815"/>
    <w:rsid w:val="00641404"/>
    <w:rsid w:val="00641C14"/>
    <w:rsid w:val="00642198"/>
    <w:rsid w:val="00642594"/>
    <w:rsid w:val="00642DFC"/>
    <w:rsid w:val="0064332C"/>
    <w:rsid w:val="00647390"/>
    <w:rsid w:val="00647A10"/>
    <w:rsid w:val="00650410"/>
    <w:rsid w:val="00651353"/>
    <w:rsid w:val="006533E4"/>
    <w:rsid w:val="00653FBF"/>
    <w:rsid w:val="00656692"/>
    <w:rsid w:val="00656DEF"/>
    <w:rsid w:val="006603C7"/>
    <w:rsid w:val="006627D5"/>
    <w:rsid w:val="0066385B"/>
    <w:rsid w:val="00663BC9"/>
    <w:rsid w:val="00664AB7"/>
    <w:rsid w:val="00664B97"/>
    <w:rsid w:val="00664FEE"/>
    <w:rsid w:val="00665132"/>
    <w:rsid w:val="006659E4"/>
    <w:rsid w:val="00665D90"/>
    <w:rsid w:val="00667BF1"/>
    <w:rsid w:val="00670E1A"/>
    <w:rsid w:val="00672BE9"/>
    <w:rsid w:val="00672D13"/>
    <w:rsid w:val="00675B41"/>
    <w:rsid w:val="0067757E"/>
    <w:rsid w:val="00677720"/>
    <w:rsid w:val="0068247C"/>
    <w:rsid w:val="006835AE"/>
    <w:rsid w:val="00683626"/>
    <w:rsid w:val="0068383E"/>
    <w:rsid w:val="00685830"/>
    <w:rsid w:val="00685EAD"/>
    <w:rsid w:val="00686A2B"/>
    <w:rsid w:val="006872B6"/>
    <w:rsid w:val="00687C2C"/>
    <w:rsid w:val="00687E9F"/>
    <w:rsid w:val="0069043A"/>
    <w:rsid w:val="00690C52"/>
    <w:rsid w:val="00691FC7"/>
    <w:rsid w:val="0069294E"/>
    <w:rsid w:val="00692AF0"/>
    <w:rsid w:val="006931D1"/>
    <w:rsid w:val="00693615"/>
    <w:rsid w:val="0069494F"/>
    <w:rsid w:val="00695261"/>
    <w:rsid w:val="00695E85"/>
    <w:rsid w:val="006A3614"/>
    <w:rsid w:val="006A36DA"/>
    <w:rsid w:val="006A5B38"/>
    <w:rsid w:val="006A6C66"/>
    <w:rsid w:val="006A73C8"/>
    <w:rsid w:val="006A7A29"/>
    <w:rsid w:val="006B1DB1"/>
    <w:rsid w:val="006B20B6"/>
    <w:rsid w:val="006B4178"/>
    <w:rsid w:val="006B4331"/>
    <w:rsid w:val="006B5CA8"/>
    <w:rsid w:val="006B634E"/>
    <w:rsid w:val="006B637D"/>
    <w:rsid w:val="006B6FA6"/>
    <w:rsid w:val="006C098F"/>
    <w:rsid w:val="006C10B6"/>
    <w:rsid w:val="006C12B4"/>
    <w:rsid w:val="006C2CF9"/>
    <w:rsid w:val="006C4449"/>
    <w:rsid w:val="006C4957"/>
    <w:rsid w:val="006C4B83"/>
    <w:rsid w:val="006C61D5"/>
    <w:rsid w:val="006C63A1"/>
    <w:rsid w:val="006D2530"/>
    <w:rsid w:val="006D274D"/>
    <w:rsid w:val="006D650A"/>
    <w:rsid w:val="006D76F5"/>
    <w:rsid w:val="006E1A24"/>
    <w:rsid w:val="006E418A"/>
    <w:rsid w:val="006E44E5"/>
    <w:rsid w:val="006E45E6"/>
    <w:rsid w:val="006E5B39"/>
    <w:rsid w:val="006E7307"/>
    <w:rsid w:val="006F13F6"/>
    <w:rsid w:val="006F147D"/>
    <w:rsid w:val="006F1722"/>
    <w:rsid w:val="006F1BF9"/>
    <w:rsid w:val="006F4BD1"/>
    <w:rsid w:val="006F4CB7"/>
    <w:rsid w:val="006F52B0"/>
    <w:rsid w:val="006F70F7"/>
    <w:rsid w:val="006F754C"/>
    <w:rsid w:val="00700ACB"/>
    <w:rsid w:val="00700FFC"/>
    <w:rsid w:val="00702DFB"/>
    <w:rsid w:val="007035F5"/>
    <w:rsid w:val="00703C01"/>
    <w:rsid w:val="00705AF5"/>
    <w:rsid w:val="00705D80"/>
    <w:rsid w:val="00705FC3"/>
    <w:rsid w:val="0070724D"/>
    <w:rsid w:val="0071094A"/>
    <w:rsid w:val="00711785"/>
    <w:rsid w:val="00712E7C"/>
    <w:rsid w:val="00713AB2"/>
    <w:rsid w:val="007140ED"/>
    <w:rsid w:val="007148E4"/>
    <w:rsid w:val="00714EBB"/>
    <w:rsid w:val="007154E4"/>
    <w:rsid w:val="00715823"/>
    <w:rsid w:val="007159AB"/>
    <w:rsid w:val="00715ACC"/>
    <w:rsid w:val="0071710F"/>
    <w:rsid w:val="00717518"/>
    <w:rsid w:val="00717560"/>
    <w:rsid w:val="00717922"/>
    <w:rsid w:val="00717F43"/>
    <w:rsid w:val="007202A1"/>
    <w:rsid w:val="00722FA4"/>
    <w:rsid w:val="007239A1"/>
    <w:rsid w:val="0072669F"/>
    <w:rsid w:val="00727337"/>
    <w:rsid w:val="007275D7"/>
    <w:rsid w:val="00727D8F"/>
    <w:rsid w:val="007305DE"/>
    <w:rsid w:val="00730737"/>
    <w:rsid w:val="0073271E"/>
    <w:rsid w:val="00732B76"/>
    <w:rsid w:val="00734F59"/>
    <w:rsid w:val="007365CB"/>
    <w:rsid w:val="00736A5D"/>
    <w:rsid w:val="0074080D"/>
    <w:rsid w:val="00742DF2"/>
    <w:rsid w:val="00743296"/>
    <w:rsid w:val="00743BA9"/>
    <w:rsid w:val="00743C3C"/>
    <w:rsid w:val="00744B72"/>
    <w:rsid w:val="00747301"/>
    <w:rsid w:val="00747315"/>
    <w:rsid w:val="0075071D"/>
    <w:rsid w:val="00751A78"/>
    <w:rsid w:val="007521B7"/>
    <w:rsid w:val="0075249C"/>
    <w:rsid w:val="00754198"/>
    <w:rsid w:val="0075462C"/>
    <w:rsid w:val="00756094"/>
    <w:rsid w:val="00760808"/>
    <w:rsid w:val="00760AE8"/>
    <w:rsid w:val="00761E0D"/>
    <w:rsid w:val="007633AA"/>
    <w:rsid w:val="00763FD6"/>
    <w:rsid w:val="00766AFD"/>
    <w:rsid w:val="00766DDA"/>
    <w:rsid w:val="00767966"/>
    <w:rsid w:val="0077037E"/>
    <w:rsid w:val="007711B8"/>
    <w:rsid w:val="0077134B"/>
    <w:rsid w:val="00771E15"/>
    <w:rsid w:val="0077296A"/>
    <w:rsid w:val="00772C56"/>
    <w:rsid w:val="007736DA"/>
    <w:rsid w:val="0077480E"/>
    <w:rsid w:val="00776EFC"/>
    <w:rsid w:val="00777FA4"/>
    <w:rsid w:val="00780E34"/>
    <w:rsid w:val="00780FC1"/>
    <w:rsid w:val="00781EB7"/>
    <w:rsid w:val="00783200"/>
    <w:rsid w:val="007857BD"/>
    <w:rsid w:val="00785F38"/>
    <w:rsid w:val="007868FD"/>
    <w:rsid w:val="00786D05"/>
    <w:rsid w:val="00786DDF"/>
    <w:rsid w:val="00787CAE"/>
    <w:rsid w:val="00790122"/>
    <w:rsid w:val="00790EC1"/>
    <w:rsid w:val="00791A66"/>
    <w:rsid w:val="007930E9"/>
    <w:rsid w:val="00793DD9"/>
    <w:rsid w:val="00793FA3"/>
    <w:rsid w:val="0079400F"/>
    <w:rsid w:val="0079404C"/>
    <w:rsid w:val="00795AC1"/>
    <w:rsid w:val="007A0D77"/>
    <w:rsid w:val="007A417D"/>
    <w:rsid w:val="007A52C5"/>
    <w:rsid w:val="007A54DA"/>
    <w:rsid w:val="007A77A7"/>
    <w:rsid w:val="007A7854"/>
    <w:rsid w:val="007B111F"/>
    <w:rsid w:val="007B1BEA"/>
    <w:rsid w:val="007B2DDA"/>
    <w:rsid w:val="007B2F04"/>
    <w:rsid w:val="007B36F8"/>
    <w:rsid w:val="007B3D5F"/>
    <w:rsid w:val="007B4542"/>
    <w:rsid w:val="007B70F3"/>
    <w:rsid w:val="007C03F3"/>
    <w:rsid w:val="007C0D7E"/>
    <w:rsid w:val="007C350E"/>
    <w:rsid w:val="007C375A"/>
    <w:rsid w:val="007C3F2B"/>
    <w:rsid w:val="007C5110"/>
    <w:rsid w:val="007C672D"/>
    <w:rsid w:val="007D1630"/>
    <w:rsid w:val="007D29E0"/>
    <w:rsid w:val="007D2C10"/>
    <w:rsid w:val="007D2FBA"/>
    <w:rsid w:val="007D4A42"/>
    <w:rsid w:val="007E3104"/>
    <w:rsid w:val="007E3A1C"/>
    <w:rsid w:val="007E3C9B"/>
    <w:rsid w:val="007E4305"/>
    <w:rsid w:val="007E4422"/>
    <w:rsid w:val="007E4A04"/>
    <w:rsid w:val="007E4BB5"/>
    <w:rsid w:val="007E5FCC"/>
    <w:rsid w:val="007E63E6"/>
    <w:rsid w:val="007E7700"/>
    <w:rsid w:val="007E7E42"/>
    <w:rsid w:val="007F0300"/>
    <w:rsid w:val="007F1622"/>
    <w:rsid w:val="007F26C1"/>
    <w:rsid w:val="007F3B9F"/>
    <w:rsid w:val="007F411D"/>
    <w:rsid w:val="007F42AB"/>
    <w:rsid w:val="00800905"/>
    <w:rsid w:val="00801129"/>
    <w:rsid w:val="00802435"/>
    <w:rsid w:val="00802BB4"/>
    <w:rsid w:val="00804A22"/>
    <w:rsid w:val="00805422"/>
    <w:rsid w:val="008061F9"/>
    <w:rsid w:val="008065F3"/>
    <w:rsid w:val="00807194"/>
    <w:rsid w:val="00812D20"/>
    <w:rsid w:val="00815D5A"/>
    <w:rsid w:val="0081744D"/>
    <w:rsid w:val="00820149"/>
    <w:rsid w:val="00820E07"/>
    <w:rsid w:val="0082114F"/>
    <w:rsid w:val="0082261B"/>
    <w:rsid w:val="00822E77"/>
    <w:rsid w:val="00825B0A"/>
    <w:rsid w:val="00826B27"/>
    <w:rsid w:val="008307C8"/>
    <w:rsid w:val="00830A40"/>
    <w:rsid w:val="0083354C"/>
    <w:rsid w:val="0083448E"/>
    <w:rsid w:val="0083457B"/>
    <w:rsid w:val="00834FC3"/>
    <w:rsid w:val="008351AC"/>
    <w:rsid w:val="00836C81"/>
    <w:rsid w:val="00837C26"/>
    <w:rsid w:val="00837C89"/>
    <w:rsid w:val="008409B3"/>
    <w:rsid w:val="00841F38"/>
    <w:rsid w:val="008427F5"/>
    <w:rsid w:val="00843CD0"/>
    <w:rsid w:val="00844939"/>
    <w:rsid w:val="00845A40"/>
    <w:rsid w:val="008466A3"/>
    <w:rsid w:val="00851CD9"/>
    <w:rsid w:val="0085287C"/>
    <w:rsid w:val="008538CC"/>
    <w:rsid w:val="00853DFF"/>
    <w:rsid w:val="00854304"/>
    <w:rsid w:val="0085446A"/>
    <w:rsid w:val="00856991"/>
    <w:rsid w:val="008570D2"/>
    <w:rsid w:val="00860400"/>
    <w:rsid w:val="00862276"/>
    <w:rsid w:val="008626DC"/>
    <w:rsid w:val="00863247"/>
    <w:rsid w:val="008636F0"/>
    <w:rsid w:val="00863A2C"/>
    <w:rsid w:val="00863FE2"/>
    <w:rsid w:val="00864FC7"/>
    <w:rsid w:val="008653A9"/>
    <w:rsid w:val="008669F1"/>
    <w:rsid w:val="008674CE"/>
    <w:rsid w:val="00867689"/>
    <w:rsid w:val="008676A7"/>
    <w:rsid w:val="00867F45"/>
    <w:rsid w:val="00871B97"/>
    <w:rsid w:val="00871C89"/>
    <w:rsid w:val="00872FA7"/>
    <w:rsid w:val="00873C17"/>
    <w:rsid w:val="00874B58"/>
    <w:rsid w:val="0087523F"/>
    <w:rsid w:val="0087735C"/>
    <w:rsid w:val="00880FF6"/>
    <w:rsid w:val="008810DB"/>
    <w:rsid w:val="00881676"/>
    <w:rsid w:val="0088358B"/>
    <w:rsid w:val="00884B26"/>
    <w:rsid w:val="008867ED"/>
    <w:rsid w:val="00886A23"/>
    <w:rsid w:val="008875AA"/>
    <w:rsid w:val="00887929"/>
    <w:rsid w:val="0089000E"/>
    <w:rsid w:val="00891524"/>
    <w:rsid w:val="00891AC1"/>
    <w:rsid w:val="00892586"/>
    <w:rsid w:val="00894505"/>
    <w:rsid w:val="00894766"/>
    <w:rsid w:val="00894F0D"/>
    <w:rsid w:val="00896E2F"/>
    <w:rsid w:val="00896F63"/>
    <w:rsid w:val="00897CC4"/>
    <w:rsid w:val="008A041F"/>
    <w:rsid w:val="008A34A2"/>
    <w:rsid w:val="008A37E4"/>
    <w:rsid w:val="008A3FDA"/>
    <w:rsid w:val="008A3FDD"/>
    <w:rsid w:val="008A4402"/>
    <w:rsid w:val="008A53E8"/>
    <w:rsid w:val="008A7237"/>
    <w:rsid w:val="008A743F"/>
    <w:rsid w:val="008A74F3"/>
    <w:rsid w:val="008B1351"/>
    <w:rsid w:val="008B23A8"/>
    <w:rsid w:val="008B57FD"/>
    <w:rsid w:val="008B61C3"/>
    <w:rsid w:val="008B6BEF"/>
    <w:rsid w:val="008B6C66"/>
    <w:rsid w:val="008C14CD"/>
    <w:rsid w:val="008C2444"/>
    <w:rsid w:val="008C28BC"/>
    <w:rsid w:val="008C32A6"/>
    <w:rsid w:val="008C34FD"/>
    <w:rsid w:val="008C5428"/>
    <w:rsid w:val="008C6326"/>
    <w:rsid w:val="008C6680"/>
    <w:rsid w:val="008C7795"/>
    <w:rsid w:val="008C77EA"/>
    <w:rsid w:val="008D1606"/>
    <w:rsid w:val="008D3D7A"/>
    <w:rsid w:val="008D437E"/>
    <w:rsid w:val="008D53FD"/>
    <w:rsid w:val="008D6E59"/>
    <w:rsid w:val="008D796F"/>
    <w:rsid w:val="008D7A21"/>
    <w:rsid w:val="008E1444"/>
    <w:rsid w:val="008E271C"/>
    <w:rsid w:val="008E2A7B"/>
    <w:rsid w:val="008E36CD"/>
    <w:rsid w:val="008E4692"/>
    <w:rsid w:val="008E5684"/>
    <w:rsid w:val="008E59FF"/>
    <w:rsid w:val="008E6A93"/>
    <w:rsid w:val="008E6D1E"/>
    <w:rsid w:val="008E7E15"/>
    <w:rsid w:val="008F16F3"/>
    <w:rsid w:val="008F1BC3"/>
    <w:rsid w:val="008F2AF6"/>
    <w:rsid w:val="008F2CF4"/>
    <w:rsid w:val="008F2EDF"/>
    <w:rsid w:val="008F3C0C"/>
    <w:rsid w:val="008F47E5"/>
    <w:rsid w:val="008F5447"/>
    <w:rsid w:val="008F5B0A"/>
    <w:rsid w:val="008F60A1"/>
    <w:rsid w:val="00903768"/>
    <w:rsid w:val="009067E7"/>
    <w:rsid w:val="009074CA"/>
    <w:rsid w:val="00907839"/>
    <w:rsid w:val="00907A5E"/>
    <w:rsid w:val="00912462"/>
    <w:rsid w:val="00912C1D"/>
    <w:rsid w:val="00913A53"/>
    <w:rsid w:val="00914CF3"/>
    <w:rsid w:val="009175E5"/>
    <w:rsid w:val="00917799"/>
    <w:rsid w:val="00920FED"/>
    <w:rsid w:val="009220E2"/>
    <w:rsid w:val="009247B0"/>
    <w:rsid w:val="00925CAD"/>
    <w:rsid w:val="009266BA"/>
    <w:rsid w:val="00926BE0"/>
    <w:rsid w:val="009278DE"/>
    <w:rsid w:val="00930DB4"/>
    <w:rsid w:val="00931269"/>
    <w:rsid w:val="0093326B"/>
    <w:rsid w:val="00933754"/>
    <w:rsid w:val="009356F8"/>
    <w:rsid w:val="00935888"/>
    <w:rsid w:val="0093624C"/>
    <w:rsid w:val="00936B2B"/>
    <w:rsid w:val="0094046C"/>
    <w:rsid w:val="00941B59"/>
    <w:rsid w:val="00942150"/>
    <w:rsid w:val="00942608"/>
    <w:rsid w:val="009443C8"/>
    <w:rsid w:val="0094486F"/>
    <w:rsid w:val="009464E5"/>
    <w:rsid w:val="0095070F"/>
    <w:rsid w:val="009518D9"/>
    <w:rsid w:val="00952610"/>
    <w:rsid w:val="00952A02"/>
    <w:rsid w:val="00952BA0"/>
    <w:rsid w:val="00952CAE"/>
    <w:rsid w:val="00954E07"/>
    <w:rsid w:val="00955ED2"/>
    <w:rsid w:val="009572C4"/>
    <w:rsid w:val="00957456"/>
    <w:rsid w:val="009576CB"/>
    <w:rsid w:val="00960AD2"/>
    <w:rsid w:val="00961465"/>
    <w:rsid w:val="00961DCD"/>
    <w:rsid w:val="0096391D"/>
    <w:rsid w:val="00963F72"/>
    <w:rsid w:val="009643B9"/>
    <w:rsid w:val="00972FDC"/>
    <w:rsid w:val="009743E0"/>
    <w:rsid w:val="00975C1E"/>
    <w:rsid w:val="009760A0"/>
    <w:rsid w:val="00980DDD"/>
    <w:rsid w:val="009811C3"/>
    <w:rsid w:val="00981447"/>
    <w:rsid w:val="00982ABE"/>
    <w:rsid w:val="00983BDE"/>
    <w:rsid w:val="00985155"/>
    <w:rsid w:val="009861FF"/>
    <w:rsid w:val="009865A3"/>
    <w:rsid w:val="00987F50"/>
    <w:rsid w:val="00991086"/>
    <w:rsid w:val="009919E1"/>
    <w:rsid w:val="00992888"/>
    <w:rsid w:val="00997514"/>
    <w:rsid w:val="009978F7"/>
    <w:rsid w:val="009A10FE"/>
    <w:rsid w:val="009A212A"/>
    <w:rsid w:val="009A222B"/>
    <w:rsid w:val="009A381E"/>
    <w:rsid w:val="009A40FB"/>
    <w:rsid w:val="009A5384"/>
    <w:rsid w:val="009A5B76"/>
    <w:rsid w:val="009A6DBD"/>
    <w:rsid w:val="009A79E8"/>
    <w:rsid w:val="009B0DD8"/>
    <w:rsid w:val="009B17EC"/>
    <w:rsid w:val="009B23E0"/>
    <w:rsid w:val="009B27A7"/>
    <w:rsid w:val="009B2A51"/>
    <w:rsid w:val="009B2E47"/>
    <w:rsid w:val="009B5B37"/>
    <w:rsid w:val="009B794B"/>
    <w:rsid w:val="009C003A"/>
    <w:rsid w:val="009C04AC"/>
    <w:rsid w:val="009C08A5"/>
    <w:rsid w:val="009C2169"/>
    <w:rsid w:val="009C2F5C"/>
    <w:rsid w:val="009C422D"/>
    <w:rsid w:val="009C4278"/>
    <w:rsid w:val="009C42F9"/>
    <w:rsid w:val="009C55B6"/>
    <w:rsid w:val="009C5D86"/>
    <w:rsid w:val="009C745F"/>
    <w:rsid w:val="009C78B7"/>
    <w:rsid w:val="009D002F"/>
    <w:rsid w:val="009D0902"/>
    <w:rsid w:val="009D0CA8"/>
    <w:rsid w:val="009D1A50"/>
    <w:rsid w:val="009D1F6F"/>
    <w:rsid w:val="009D2786"/>
    <w:rsid w:val="009D2E92"/>
    <w:rsid w:val="009D3954"/>
    <w:rsid w:val="009D3F97"/>
    <w:rsid w:val="009D4078"/>
    <w:rsid w:val="009D5E6C"/>
    <w:rsid w:val="009D6AEF"/>
    <w:rsid w:val="009D76EF"/>
    <w:rsid w:val="009D7733"/>
    <w:rsid w:val="009E1D6F"/>
    <w:rsid w:val="009E22A6"/>
    <w:rsid w:val="009E3515"/>
    <w:rsid w:val="009E4E4B"/>
    <w:rsid w:val="009E5683"/>
    <w:rsid w:val="009E65A4"/>
    <w:rsid w:val="009E6CFB"/>
    <w:rsid w:val="009E73DC"/>
    <w:rsid w:val="009E753C"/>
    <w:rsid w:val="009E7E34"/>
    <w:rsid w:val="009F0ABA"/>
    <w:rsid w:val="009F156D"/>
    <w:rsid w:val="009F16C5"/>
    <w:rsid w:val="009F24A5"/>
    <w:rsid w:val="009F3854"/>
    <w:rsid w:val="009F4153"/>
    <w:rsid w:val="009F5B1F"/>
    <w:rsid w:val="009F5D3F"/>
    <w:rsid w:val="009F671F"/>
    <w:rsid w:val="00A00580"/>
    <w:rsid w:val="00A03BC7"/>
    <w:rsid w:val="00A03E29"/>
    <w:rsid w:val="00A03F09"/>
    <w:rsid w:val="00A0408E"/>
    <w:rsid w:val="00A0466B"/>
    <w:rsid w:val="00A047F3"/>
    <w:rsid w:val="00A05369"/>
    <w:rsid w:val="00A05D77"/>
    <w:rsid w:val="00A06340"/>
    <w:rsid w:val="00A06388"/>
    <w:rsid w:val="00A06473"/>
    <w:rsid w:val="00A06E89"/>
    <w:rsid w:val="00A07063"/>
    <w:rsid w:val="00A07560"/>
    <w:rsid w:val="00A10223"/>
    <w:rsid w:val="00A106FD"/>
    <w:rsid w:val="00A10B1B"/>
    <w:rsid w:val="00A12D6B"/>
    <w:rsid w:val="00A14DB4"/>
    <w:rsid w:val="00A14DBD"/>
    <w:rsid w:val="00A15736"/>
    <w:rsid w:val="00A15DEE"/>
    <w:rsid w:val="00A166E2"/>
    <w:rsid w:val="00A16C69"/>
    <w:rsid w:val="00A20EBF"/>
    <w:rsid w:val="00A21E36"/>
    <w:rsid w:val="00A23C7B"/>
    <w:rsid w:val="00A24E64"/>
    <w:rsid w:val="00A256E4"/>
    <w:rsid w:val="00A265D7"/>
    <w:rsid w:val="00A27571"/>
    <w:rsid w:val="00A27DD6"/>
    <w:rsid w:val="00A322FB"/>
    <w:rsid w:val="00A34ADF"/>
    <w:rsid w:val="00A35BED"/>
    <w:rsid w:val="00A37034"/>
    <w:rsid w:val="00A37112"/>
    <w:rsid w:val="00A371BA"/>
    <w:rsid w:val="00A375D3"/>
    <w:rsid w:val="00A4007D"/>
    <w:rsid w:val="00A41797"/>
    <w:rsid w:val="00A44085"/>
    <w:rsid w:val="00A4454A"/>
    <w:rsid w:val="00A45F03"/>
    <w:rsid w:val="00A467AC"/>
    <w:rsid w:val="00A477A5"/>
    <w:rsid w:val="00A51705"/>
    <w:rsid w:val="00A518C6"/>
    <w:rsid w:val="00A5293B"/>
    <w:rsid w:val="00A52AD8"/>
    <w:rsid w:val="00A575AD"/>
    <w:rsid w:val="00A60DB1"/>
    <w:rsid w:val="00A617C7"/>
    <w:rsid w:val="00A61903"/>
    <w:rsid w:val="00A623CC"/>
    <w:rsid w:val="00A628C6"/>
    <w:rsid w:val="00A63662"/>
    <w:rsid w:val="00A639FE"/>
    <w:rsid w:val="00A63A90"/>
    <w:rsid w:val="00A63FC4"/>
    <w:rsid w:val="00A6437F"/>
    <w:rsid w:val="00A64681"/>
    <w:rsid w:val="00A65B5B"/>
    <w:rsid w:val="00A66927"/>
    <w:rsid w:val="00A66C35"/>
    <w:rsid w:val="00A67EEE"/>
    <w:rsid w:val="00A70B7A"/>
    <w:rsid w:val="00A719AF"/>
    <w:rsid w:val="00A73015"/>
    <w:rsid w:val="00A73070"/>
    <w:rsid w:val="00A73F72"/>
    <w:rsid w:val="00A74401"/>
    <w:rsid w:val="00A75D11"/>
    <w:rsid w:val="00A7652B"/>
    <w:rsid w:val="00A7659F"/>
    <w:rsid w:val="00A77CBA"/>
    <w:rsid w:val="00A80442"/>
    <w:rsid w:val="00A810A8"/>
    <w:rsid w:val="00A81279"/>
    <w:rsid w:val="00A828E3"/>
    <w:rsid w:val="00A82F5A"/>
    <w:rsid w:val="00A84809"/>
    <w:rsid w:val="00A85C5A"/>
    <w:rsid w:val="00A90871"/>
    <w:rsid w:val="00A92A5E"/>
    <w:rsid w:val="00A93067"/>
    <w:rsid w:val="00A94B16"/>
    <w:rsid w:val="00A967C4"/>
    <w:rsid w:val="00A96916"/>
    <w:rsid w:val="00AA118C"/>
    <w:rsid w:val="00AA2531"/>
    <w:rsid w:val="00AA3E3A"/>
    <w:rsid w:val="00AA482C"/>
    <w:rsid w:val="00AA4E7A"/>
    <w:rsid w:val="00AA5C20"/>
    <w:rsid w:val="00AB1483"/>
    <w:rsid w:val="00AB1892"/>
    <w:rsid w:val="00AB31DA"/>
    <w:rsid w:val="00AB3880"/>
    <w:rsid w:val="00AB4188"/>
    <w:rsid w:val="00AB4E84"/>
    <w:rsid w:val="00AB5565"/>
    <w:rsid w:val="00AB57F7"/>
    <w:rsid w:val="00AB5B09"/>
    <w:rsid w:val="00AB5EB1"/>
    <w:rsid w:val="00AC0978"/>
    <w:rsid w:val="00AC1A39"/>
    <w:rsid w:val="00AC23D7"/>
    <w:rsid w:val="00AC2845"/>
    <w:rsid w:val="00AC2AC3"/>
    <w:rsid w:val="00AC4847"/>
    <w:rsid w:val="00AC6FBB"/>
    <w:rsid w:val="00AD5EA6"/>
    <w:rsid w:val="00AD781E"/>
    <w:rsid w:val="00AD7FA9"/>
    <w:rsid w:val="00AE0162"/>
    <w:rsid w:val="00AE2228"/>
    <w:rsid w:val="00AE2B85"/>
    <w:rsid w:val="00AE36DB"/>
    <w:rsid w:val="00AE43BF"/>
    <w:rsid w:val="00AE473F"/>
    <w:rsid w:val="00AE6C05"/>
    <w:rsid w:val="00AE7B3A"/>
    <w:rsid w:val="00AE7FDF"/>
    <w:rsid w:val="00AF04F2"/>
    <w:rsid w:val="00AF19B2"/>
    <w:rsid w:val="00AF1A57"/>
    <w:rsid w:val="00AF45A0"/>
    <w:rsid w:val="00AF4BB4"/>
    <w:rsid w:val="00AF5217"/>
    <w:rsid w:val="00AF582A"/>
    <w:rsid w:val="00AF67F2"/>
    <w:rsid w:val="00B014E2"/>
    <w:rsid w:val="00B02B2B"/>
    <w:rsid w:val="00B036B0"/>
    <w:rsid w:val="00B04628"/>
    <w:rsid w:val="00B0781F"/>
    <w:rsid w:val="00B100C6"/>
    <w:rsid w:val="00B10F0B"/>
    <w:rsid w:val="00B11A48"/>
    <w:rsid w:val="00B12720"/>
    <w:rsid w:val="00B127DF"/>
    <w:rsid w:val="00B13EC7"/>
    <w:rsid w:val="00B13EED"/>
    <w:rsid w:val="00B1498B"/>
    <w:rsid w:val="00B158C7"/>
    <w:rsid w:val="00B163E6"/>
    <w:rsid w:val="00B16897"/>
    <w:rsid w:val="00B17D73"/>
    <w:rsid w:val="00B20F34"/>
    <w:rsid w:val="00B21ABA"/>
    <w:rsid w:val="00B21FA6"/>
    <w:rsid w:val="00B22152"/>
    <w:rsid w:val="00B22284"/>
    <w:rsid w:val="00B223A8"/>
    <w:rsid w:val="00B22FBC"/>
    <w:rsid w:val="00B24262"/>
    <w:rsid w:val="00B26D39"/>
    <w:rsid w:val="00B277FD"/>
    <w:rsid w:val="00B309A9"/>
    <w:rsid w:val="00B3344B"/>
    <w:rsid w:val="00B33645"/>
    <w:rsid w:val="00B33FF9"/>
    <w:rsid w:val="00B35840"/>
    <w:rsid w:val="00B358EC"/>
    <w:rsid w:val="00B3660D"/>
    <w:rsid w:val="00B36B56"/>
    <w:rsid w:val="00B371CE"/>
    <w:rsid w:val="00B4007C"/>
    <w:rsid w:val="00B41709"/>
    <w:rsid w:val="00B41B0B"/>
    <w:rsid w:val="00B4255B"/>
    <w:rsid w:val="00B444C9"/>
    <w:rsid w:val="00B44944"/>
    <w:rsid w:val="00B45605"/>
    <w:rsid w:val="00B4582B"/>
    <w:rsid w:val="00B466DB"/>
    <w:rsid w:val="00B5009E"/>
    <w:rsid w:val="00B518A9"/>
    <w:rsid w:val="00B532D0"/>
    <w:rsid w:val="00B537F5"/>
    <w:rsid w:val="00B54B19"/>
    <w:rsid w:val="00B5686B"/>
    <w:rsid w:val="00B56B64"/>
    <w:rsid w:val="00B5717F"/>
    <w:rsid w:val="00B6086E"/>
    <w:rsid w:val="00B60DC4"/>
    <w:rsid w:val="00B61577"/>
    <w:rsid w:val="00B61AA6"/>
    <w:rsid w:val="00B62032"/>
    <w:rsid w:val="00B6237C"/>
    <w:rsid w:val="00B67BE5"/>
    <w:rsid w:val="00B70532"/>
    <w:rsid w:val="00B71851"/>
    <w:rsid w:val="00B74082"/>
    <w:rsid w:val="00B75761"/>
    <w:rsid w:val="00B75E12"/>
    <w:rsid w:val="00B760AC"/>
    <w:rsid w:val="00B76A13"/>
    <w:rsid w:val="00B81CCC"/>
    <w:rsid w:val="00B84A5B"/>
    <w:rsid w:val="00B854DE"/>
    <w:rsid w:val="00B862B5"/>
    <w:rsid w:val="00B8799E"/>
    <w:rsid w:val="00B87E59"/>
    <w:rsid w:val="00B943FE"/>
    <w:rsid w:val="00B94959"/>
    <w:rsid w:val="00B955CB"/>
    <w:rsid w:val="00B95799"/>
    <w:rsid w:val="00B961B9"/>
    <w:rsid w:val="00B96A75"/>
    <w:rsid w:val="00B97EB8"/>
    <w:rsid w:val="00BA1B6F"/>
    <w:rsid w:val="00BA2558"/>
    <w:rsid w:val="00BA432F"/>
    <w:rsid w:val="00BA467D"/>
    <w:rsid w:val="00BA51E8"/>
    <w:rsid w:val="00BA5F27"/>
    <w:rsid w:val="00BA6F41"/>
    <w:rsid w:val="00BA7AD0"/>
    <w:rsid w:val="00BA7F8C"/>
    <w:rsid w:val="00BB05AA"/>
    <w:rsid w:val="00BB16DF"/>
    <w:rsid w:val="00BB1AC3"/>
    <w:rsid w:val="00BB20A8"/>
    <w:rsid w:val="00BB3C9D"/>
    <w:rsid w:val="00BB4278"/>
    <w:rsid w:val="00BB4C69"/>
    <w:rsid w:val="00BB6E77"/>
    <w:rsid w:val="00BB6E8A"/>
    <w:rsid w:val="00BB6F4D"/>
    <w:rsid w:val="00BB7263"/>
    <w:rsid w:val="00BC11D3"/>
    <w:rsid w:val="00BC1441"/>
    <w:rsid w:val="00BC1BCB"/>
    <w:rsid w:val="00BC27FF"/>
    <w:rsid w:val="00BC3995"/>
    <w:rsid w:val="00BC4443"/>
    <w:rsid w:val="00BC4AC1"/>
    <w:rsid w:val="00BC53B7"/>
    <w:rsid w:val="00BC6A17"/>
    <w:rsid w:val="00BC7070"/>
    <w:rsid w:val="00BC72EB"/>
    <w:rsid w:val="00BC76BC"/>
    <w:rsid w:val="00BD04AE"/>
    <w:rsid w:val="00BD168C"/>
    <w:rsid w:val="00BD1EDD"/>
    <w:rsid w:val="00BD1FBA"/>
    <w:rsid w:val="00BD3A36"/>
    <w:rsid w:val="00BD45F3"/>
    <w:rsid w:val="00BD4B35"/>
    <w:rsid w:val="00BD6308"/>
    <w:rsid w:val="00BE104D"/>
    <w:rsid w:val="00BE133A"/>
    <w:rsid w:val="00BE23C1"/>
    <w:rsid w:val="00BE2F2F"/>
    <w:rsid w:val="00BE3C23"/>
    <w:rsid w:val="00BE678A"/>
    <w:rsid w:val="00BE6D28"/>
    <w:rsid w:val="00BE6D37"/>
    <w:rsid w:val="00BF0274"/>
    <w:rsid w:val="00BF0451"/>
    <w:rsid w:val="00BF1F78"/>
    <w:rsid w:val="00BF3790"/>
    <w:rsid w:val="00BF4295"/>
    <w:rsid w:val="00BF4B10"/>
    <w:rsid w:val="00BF76F9"/>
    <w:rsid w:val="00C01275"/>
    <w:rsid w:val="00C017BD"/>
    <w:rsid w:val="00C01DFD"/>
    <w:rsid w:val="00C023E1"/>
    <w:rsid w:val="00C02AB0"/>
    <w:rsid w:val="00C02E70"/>
    <w:rsid w:val="00C032B2"/>
    <w:rsid w:val="00C03637"/>
    <w:rsid w:val="00C03EDD"/>
    <w:rsid w:val="00C053DA"/>
    <w:rsid w:val="00C066E1"/>
    <w:rsid w:val="00C07A4D"/>
    <w:rsid w:val="00C10976"/>
    <w:rsid w:val="00C125CF"/>
    <w:rsid w:val="00C13084"/>
    <w:rsid w:val="00C13B3A"/>
    <w:rsid w:val="00C15E72"/>
    <w:rsid w:val="00C17F72"/>
    <w:rsid w:val="00C20A85"/>
    <w:rsid w:val="00C2145B"/>
    <w:rsid w:val="00C215A3"/>
    <w:rsid w:val="00C221CA"/>
    <w:rsid w:val="00C23C1D"/>
    <w:rsid w:val="00C2784B"/>
    <w:rsid w:val="00C3100C"/>
    <w:rsid w:val="00C31135"/>
    <w:rsid w:val="00C318B2"/>
    <w:rsid w:val="00C319B1"/>
    <w:rsid w:val="00C31C6C"/>
    <w:rsid w:val="00C321BE"/>
    <w:rsid w:val="00C358EF"/>
    <w:rsid w:val="00C40C72"/>
    <w:rsid w:val="00C41587"/>
    <w:rsid w:val="00C4426B"/>
    <w:rsid w:val="00C445F4"/>
    <w:rsid w:val="00C44A2B"/>
    <w:rsid w:val="00C45966"/>
    <w:rsid w:val="00C5469A"/>
    <w:rsid w:val="00C54B7A"/>
    <w:rsid w:val="00C553C3"/>
    <w:rsid w:val="00C63157"/>
    <w:rsid w:val="00C63C57"/>
    <w:rsid w:val="00C6435F"/>
    <w:rsid w:val="00C648B1"/>
    <w:rsid w:val="00C64A0E"/>
    <w:rsid w:val="00C67347"/>
    <w:rsid w:val="00C70FB5"/>
    <w:rsid w:val="00C7185A"/>
    <w:rsid w:val="00C73F18"/>
    <w:rsid w:val="00C742FD"/>
    <w:rsid w:val="00C744C5"/>
    <w:rsid w:val="00C74528"/>
    <w:rsid w:val="00C74FCB"/>
    <w:rsid w:val="00C7504D"/>
    <w:rsid w:val="00C75B3D"/>
    <w:rsid w:val="00C76B67"/>
    <w:rsid w:val="00C76CB9"/>
    <w:rsid w:val="00C77CC5"/>
    <w:rsid w:val="00C81284"/>
    <w:rsid w:val="00C826F4"/>
    <w:rsid w:val="00C829C0"/>
    <w:rsid w:val="00C866B9"/>
    <w:rsid w:val="00C8766A"/>
    <w:rsid w:val="00C923CB"/>
    <w:rsid w:val="00C93931"/>
    <w:rsid w:val="00C93D9F"/>
    <w:rsid w:val="00C9694B"/>
    <w:rsid w:val="00C969C3"/>
    <w:rsid w:val="00CA1B9A"/>
    <w:rsid w:val="00CA2EC3"/>
    <w:rsid w:val="00CA4BD7"/>
    <w:rsid w:val="00CA5CB1"/>
    <w:rsid w:val="00CA6480"/>
    <w:rsid w:val="00CA6C43"/>
    <w:rsid w:val="00CA6D43"/>
    <w:rsid w:val="00CB2A45"/>
    <w:rsid w:val="00CB43E8"/>
    <w:rsid w:val="00CB50BB"/>
    <w:rsid w:val="00CB6AA9"/>
    <w:rsid w:val="00CB6ABA"/>
    <w:rsid w:val="00CB74E5"/>
    <w:rsid w:val="00CB7DBA"/>
    <w:rsid w:val="00CC118B"/>
    <w:rsid w:val="00CC1ED9"/>
    <w:rsid w:val="00CC45A1"/>
    <w:rsid w:val="00CC4622"/>
    <w:rsid w:val="00CC571A"/>
    <w:rsid w:val="00CC666D"/>
    <w:rsid w:val="00CC7880"/>
    <w:rsid w:val="00CD0C75"/>
    <w:rsid w:val="00CD30A1"/>
    <w:rsid w:val="00CD693C"/>
    <w:rsid w:val="00CD7497"/>
    <w:rsid w:val="00CE0235"/>
    <w:rsid w:val="00CE1AA3"/>
    <w:rsid w:val="00CE2068"/>
    <w:rsid w:val="00CE33B0"/>
    <w:rsid w:val="00CE4870"/>
    <w:rsid w:val="00CE7012"/>
    <w:rsid w:val="00CE75AD"/>
    <w:rsid w:val="00CE7805"/>
    <w:rsid w:val="00CE7BD7"/>
    <w:rsid w:val="00CF0031"/>
    <w:rsid w:val="00CF0F9D"/>
    <w:rsid w:val="00CF1914"/>
    <w:rsid w:val="00CF633D"/>
    <w:rsid w:val="00CF6AFF"/>
    <w:rsid w:val="00CF6D20"/>
    <w:rsid w:val="00D0025F"/>
    <w:rsid w:val="00D00292"/>
    <w:rsid w:val="00D007CC"/>
    <w:rsid w:val="00D012A1"/>
    <w:rsid w:val="00D015CF"/>
    <w:rsid w:val="00D028CE"/>
    <w:rsid w:val="00D04971"/>
    <w:rsid w:val="00D04AED"/>
    <w:rsid w:val="00D04BB3"/>
    <w:rsid w:val="00D05B11"/>
    <w:rsid w:val="00D05BC6"/>
    <w:rsid w:val="00D112B5"/>
    <w:rsid w:val="00D12992"/>
    <w:rsid w:val="00D12E84"/>
    <w:rsid w:val="00D1319C"/>
    <w:rsid w:val="00D13AB1"/>
    <w:rsid w:val="00D13EA5"/>
    <w:rsid w:val="00D1413A"/>
    <w:rsid w:val="00D156BE"/>
    <w:rsid w:val="00D1570F"/>
    <w:rsid w:val="00D17772"/>
    <w:rsid w:val="00D179B5"/>
    <w:rsid w:val="00D17D0D"/>
    <w:rsid w:val="00D22DFF"/>
    <w:rsid w:val="00D24EAF"/>
    <w:rsid w:val="00D26129"/>
    <w:rsid w:val="00D2661F"/>
    <w:rsid w:val="00D308C6"/>
    <w:rsid w:val="00D3352F"/>
    <w:rsid w:val="00D341F8"/>
    <w:rsid w:val="00D34303"/>
    <w:rsid w:val="00D3530D"/>
    <w:rsid w:val="00D357A3"/>
    <w:rsid w:val="00D3588E"/>
    <w:rsid w:val="00D36604"/>
    <w:rsid w:val="00D37107"/>
    <w:rsid w:val="00D37839"/>
    <w:rsid w:val="00D3799E"/>
    <w:rsid w:val="00D37A69"/>
    <w:rsid w:val="00D40013"/>
    <w:rsid w:val="00D416F6"/>
    <w:rsid w:val="00D43BB1"/>
    <w:rsid w:val="00D50444"/>
    <w:rsid w:val="00D50EAC"/>
    <w:rsid w:val="00D51247"/>
    <w:rsid w:val="00D527C5"/>
    <w:rsid w:val="00D531F8"/>
    <w:rsid w:val="00D54AA8"/>
    <w:rsid w:val="00D54D0C"/>
    <w:rsid w:val="00D56795"/>
    <w:rsid w:val="00D56D4B"/>
    <w:rsid w:val="00D571D6"/>
    <w:rsid w:val="00D57FE3"/>
    <w:rsid w:val="00D64702"/>
    <w:rsid w:val="00D64C8D"/>
    <w:rsid w:val="00D64E64"/>
    <w:rsid w:val="00D66368"/>
    <w:rsid w:val="00D679E4"/>
    <w:rsid w:val="00D70DB2"/>
    <w:rsid w:val="00D73B82"/>
    <w:rsid w:val="00D73E16"/>
    <w:rsid w:val="00D74884"/>
    <w:rsid w:val="00D74D6E"/>
    <w:rsid w:val="00D75601"/>
    <w:rsid w:val="00D7622F"/>
    <w:rsid w:val="00D76905"/>
    <w:rsid w:val="00D76C1F"/>
    <w:rsid w:val="00D76FE9"/>
    <w:rsid w:val="00D77F58"/>
    <w:rsid w:val="00D80F98"/>
    <w:rsid w:val="00D81479"/>
    <w:rsid w:val="00D85206"/>
    <w:rsid w:val="00D85DED"/>
    <w:rsid w:val="00D86843"/>
    <w:rsid w:val="00D90FF8"/>
    <w:rsid w:val="00D918FC"/>
    <w:rsid w:val="00D93653"/>
    <w:rsid w:val="00D9374D"/>
    <w:rsid w:val="00D94440"/>
    <w:rsid w:val="00D96BF2"/>
    <w:rsid w:val="00D973DD"/>
    <w:rsid w:val="00D976AE"/>
    <w:rsid w:val="00DA108F"/>
    <w:rsid w:val="00DA1AD2"/>
    <w:rsid w:val="00DA1E4A"/>
    <w:rsid w:val="00DA3996"/>
    <w:rsid w:val="00DA453D"/>
    <w:rsid w:val="00DA558D"/>
    <w:rsid w:val="00DA5A2D"/>
    <w:rsid w:val="00DA79DC"/>
    <w:rsid w:val="00DB0648"/>
    <w:rsid w:val="00DB2873"/>
    <w:rsid w:val="00DB5966"/>
    <w:rsid w:val="00DB6A9E"/>
    <w:rsid w:val="00DC0BE5"/>
    <w:rsid w:val="00DC4651"/>
    <w:rsid w:val="00DC5612"/>
    <w:rsid w:val="00DC63CC"/>
    <w:rsid w:val="00DC6EFC"/>
    <w:rsid w:val="00DD00E5"/>
    <w:rsid w:val="00DD2215"/>
    <w:rsid w:val="00DD3481"/>
    <w:rsid w:val="00DD3948"/>
    <w:rsid w:val="00DD5663"/>
    <w:rsid w:val="00DD5EC0"/>
    <w:rsid w:val="00DE087F"/>
    <w:rsid w:val="00DE099A"/>
    <w:rsid w:val="00DE4236"/>
    <w:rsid w:val="00DF1475"/>
    <w:rsid w:val="00DF205F"/>
    <w:rsid w:val="00DF20AD"/>
    <w:rsid w:val="00DF35A5"/>
    <w:rsid w:val="00DF48A1"/>
    <w:rsid w:val="00DF4CE4"/>
    <w:rsid w:val="00DF5C4C"/>
    <w:rsid w:val="00DF5F18"/>
    <w:rsid w:val="00DF5F8B"/>
    <w:rsid w:val="00DF62C8"/>
    <w:rsid w:val="00DF6747"/>
    <w:rsid w:val="00DF6AAD"/>
    <w:rsid w:val="00E008F4"/>
    <w:rsid w:val="00E00EBB"/>
    <w:rsid w:val="00E0156E"/>
    <w:rsid w:val="00E05115"/>
    <w:rsid w:val="00E05346"/>
    <w:rsid w:val="00E05542"/>
    <w:rsid w:val="00E05650"/>
    <w:rsid w:val="00E063D3"/>
    <w:rsid w:val="00E074E5"/>
    <w:rsid w:val="00E07AFD"/>
    <w:rsid w:val="00E07C0E"/>
    <w:rsid w:val="00E07D1B"/>
    <w:rsid w:val="00E100E2"/>
    <w:rsid w:val="00E104B3"/>
    <w:rsid w:val="00E10F50"/>
    <w:rsid w:val="00E13A1D"/>
    <w:rsid w:val="00E15529"/>
    <w:rsid w:val="00E165C0"/>
    <w:rsid w:val="00E1763E"/>
    <w:rsid w:val="00E17875"/>
    <w:rsid w:val="00E21B8D"/>
    <w:rsid w:val="00E22439"/>
    <w:rsid w:val="00E228DD"/>
    <w:rsid w:val="00E22E3D"/>
    <w:rsid w:val="00E2540D"/>
    <w:rsid w:val="00E25CA8"/>
    <w:rsid w:val="00E261FB"/>
    <w:rsid w:val="00E310D5"/>
    <w:rsid w:val="00E315A9"/>
    <w:rsid w:val="00E32372"/>
    <w:rsid w:val="00E35A7F"/>
    <w:rsid w:val="00E35D86"/>
    <w:rsid w:val="00E36F5B"/>
    <w:rsid w:val="00E40A33"/>
    <w:rsid w:val="00E42C04"/>
    <w:rsid w:val="00E43E6D"/>
    <w:rsid w:val="00E44FC0"/>
    <w:rsid w:val="00E46C60"/>
    <w:rsid w:val="00E47E4B"/>
    <w:rsid w:val="00E5065D"/>
    <w:rsid w:val="00E50C8E"/>
    <w:rsid w:val="00E50D78"/>
    <w:rsid w:val="00E521E6"/>
    <w:rsid w:val="00E52933"/>
    <w:rsid w:val="00E52D52"/>
    <w:rsid w:val="00E53459"/>
    <w:rsid w:val="00E5371D"/>
    <w:rsid w:val="00E564F3"/>
    <w:rsid w:val="00E5675B"/>
    <w:rsid w:val="00E6221C"/>
    <w:rsid w:val="00E62E26"/>
    <w:rsid w:val="00E64AFA"/>
    <w:rsid w:val="00E6506D"/>
    <w:rsid w:val="00E65C65"/>
    <w:rsid w:val="00E70405"/>
    <w:rsid w:val="00E710A1"/>
    <w:rsid w:val="00E71E50"/>
    <w:rsid w:val="00E722CA"/>
    <w:rsid w:val="00E73231"/>
    <w:rsid w:val="00E73831"/>
    <w:rsid w:val="00E74135"/>
    <w:rsid w:val="00E81E01"/>
    <w:rsid w:val="00E82775"/>
    <w:rsid w:val="00E82A77"/>
    <w:rsid w:val="00E8327A"/>
    <w:rsid w:val="00E8338C"/>
    <w:rsid w:val="00E8469B"/>
    <w:rsid w:val="00E859CD"/>
    <w:rsid w:val="00E865FC"/>
    <w:rsid w:val="00E90464"/>
    <w:rsid w:val="00E92161"/>
    <w:rsid w:val="00E92A8F"/>
    <w:rsid w:val="00E94196"/>
    <w:rsid w:val="00E95B11"/>
    <w:rsid w:val="00E95F06"/>
    <w:rsid w:val="00E9758D"/>
    <w:rsid w:val="00EA3794"/>
    <w:rsid w:val="00EA4021"/>
    <w:rsid w:val="00EA4220"/>
    <w:rsid w:val="00EA7152"/>
    <w:rsid w:val="00EB0215"/>
    <w:rsid w:val="00EB2658"/>
    <w:rsid w:val="00EB31A1"/>
    <w:rsid w:val="00EB4768"/>
    <w:rsid w:val="00EB4FAC"/>
    <w:rsid w:val="00EB5CE8"/>
    <w:rsid w:val="00EB6126"/>
    <w:rsid w:val="00EB7A2E"/>
    <w:rsid w:val="00EB7D7B"/>
    <w:rsid w:val="00EC0CC9"/>
    <w:rsid w:val="00EC0E9A"/>
    <w:rsid w:val="00EC1F2F"/>
    <w:rsid w:val="00EC4D6B"/>
    <w:rsid w:val="00EC7622"/>
    <w:rsid w:val="00EC76C7"/>
    <w:rsid w:val="00ED2BE1"/>
    <w:rsid w:val="00ED3B89"/>
    <w:rsid w:val="00ED4652"/>
    <w:rsid w:val="00ED5AC9"/>
    <w:rsid w:val="00ED5C34"/>
    <w:rsid w:val="00ED5D5E"/>
    <w:rsid w:val="00ED660E"/>
    <w:rsid w:val="00ED6EDC"/>
    <w:rsid w:val="00ED7D1A"/>
    <w:rsid w:val="00EE0D2D"/>
    <w:rsid w:val="00EE2335"/>
    <w:rsid w:val="00EE3D42"/>
    <w:rsid w:val="00EE3E0F"/>
    <w:rsid w:val="00EE4420"/>
    <w:rsid w:val="00EF0D3C"/>
    <w:rsid w:val="00EF219C"/>
    <w:rsid w:val="00EF43E8"/>
    <w:rsid w:val="00EF4B43"/>
    <w:rsid w:val="00F00D0F"/>
    <w:rsid w:val="00F02781"/>
    <w:rsid w:val="00F02CDB"/>
    <w:rsid w:val="00F0334C"/>
    <w:rsid w:val="00F038FF"/>
    <w:rsid w:val="00F04562"/>
    <w:rsid w:val="00F04E05"/>
    <w:rsid w:val="00F060AB"/>
    <w:rsid w:val="00F0785F"/>
    <w:rsid w:val="00F107C4"/>
    <w:rsid w:val="00F1287E"/>
    <w:rsid w:val="00F12AD8"/>
    <w:rsid w:val="00F12C4D"/>
    <w:rsid w:val="00F15E66"/>
    <w:rsid w:val="00F16570"/>
    <w:rsid w:val="00F170FD"/>
    <w:rsid w:val="00F2026D"/>
    <w:rsid w:val="00F205E7"/>
    <w:rsid w:val="00F206A0"/>
    <w:rsid w:val="00F222A9"/>
    <w:rsid w:val="00F2268B"/>
    <w:rsid w:val="00F227AB"/>
    <w:rsid w:val="00F22E75"/>
    <w:rsid w:val="00F23600"/>
    <w:rsid w:val="00F2451D"/>
    <w:rsid w:val="00F24D44"/>
    <w:rsid w:val="00F26AB1"/>
    <w:rsid w:val="00F30088"/>
    <w:rsid w:val="00F320DC"/>
    <w:rsid w:val="00F35FA8"/>
    <w:rsid w:val="00F40361"/>
    <w:rsid w:val="00F40378"/>
    <w:rsid w:val="00F40997"/>
    <w:rsid w:val="00F41221"/>
    <w:rsid w:val="00F42B71"/>
    <w:rsid w:val="00F4323E"/>
    <w:rsid w:val="00F446AE"/>
    <w:rsid w:val="00F46B02"/>
    <w:rsid w:val="00F46B56"/>
    <w:rsid w:val="00F501EF"/>
    <w:rsid w:val="00F5195F"/>
    <w:rsid w:val="00F52343"/>
    <w:rsid w:val="00F52841"/>
    <w:rsid w:val="00F54A57"/>
    <w:rsid w:val="00F5573D"/>
    <w:rsid w:val="00F55A14"/>
    <w:rsid w:val="00F569F2"/>
    <w:rsid w:val="00F578B2"/>
    <w:rsid w:val="00F57FAF"/>
    <w:rsid w:val="00F60AA8"/>
    <w:rsid w:val="00F60F6E"/>
    <w:rsid w:val="00F6129B"/>
    <w:rsid w:val="00F63060"/>
    <w:rsid w:val="00F64E8D"/>
    <w:rsid w:val="00F66186"/>
    <w:rsid w:val="00F662B6"/>
    <w:rsid w:val="00F66882"/>
    <w:rsid w:val="00F66ACF"/>
    <w:rsid w:val="00F67162"/>
    <w:rsid w:val="00F67C59"/>
    <w:rsid w:val="00F7037A"/>
    <w:rsid w:val="00F72DC6"/>
    <w:rsid w:val="00F72FB3"/>
    <w:rsid w:val="00F73901"/>
    <w:rsid w:val="00F73A72"/>
    <w:rsid w:val="00F74093"/>
    <w:rsid w:val="00F74DEA"/>
    <w:rsid w:val="00F757A9"/>
    <w:rsid w:val="00F758F2"/>
    <w:rsid w:val="00F76212"/>
    <w:rsid w:val="00F76EA1"/>
    <w:rsid w:val="00F81009"/>
    <w:rsid w:val="00F81837"/>
    <w:rsid w:val="00F82814"/>
    <w:rsid w:val="00F82B51"/>
    <w:rsid w:val="00F8692B"/>
    <w:rsid w:val="00F87C67"/>
    <w:rsid w:val="00F90151"/>
    <w:rsid w:val="00F90276"/>
    <w:rsid w:val="00F915FA"/>
    <w:rsid w:val="00F91BF3"/>
    <w:rsid w:val="00F9376F"/>
    <w:rsid w:val="00F94288"/>
    <w:rsid w:val="00F94CB7"/>
    <w:rsid w:val="00F96D92"/>
    <w:rsid w:val="00F97576"/>
    <w:rsid w:val="00FA2630"/>
    <w:rsid w:val="00FA5D61"/>
    <w:rsid w:val="00FA6776"/>
    <w:rsid w:val="00FB03D1"/>
    <w:rsid w:val="00FB0845"/>
    <w:rsid w:val="00FB3D42"/>
    <w:rsid w:val="00FB40FE"/>
    <w:rsid w:val="00FB5D8B"/>
    <w:rsid w:val="00FB75FD"/>
    <w:rsid w:val="00FB7918"/>
    <w:rsid w:val="00FC0DC6"/>
    <w:rsid w:val="00FC1709"/>
    <w:rsid w:val="00FC175C"/>
    <w:rsid w:val="00FC1FDD"/>
    <w:rsid w:val="00FC25EB"/>
    <w:rsid w:val="00FC37E9"/>
    <w:rsid w:val="00FC4B9C"/>
    <w:rsid w:val="00FC4D5E"/>
    <w:rsid w:val="00FC5D58"/>
    <w:rsid w:val="00FC62D4"/>
    <w:rsid w:val="00FC6936"/>
    <w:rsid w:val="00FC754B"/>
    <w:rsid w:val="00FC79DE"/>
    <w:rsid w:val="00FD1978"/>
    <w:rsid w:val="00FD213B"/>
    <w:rsid w:val="00FD2C68"/>
    <w:rsid w:val="00FD3726"/>
    <w:rsid w:val="00FD3EC0"/>
    <w:rsid w:val="00FD5E06"/>
    <w:rsid w:val="00FD7E96"/>
    <w:rsid w:val="00FE02DA"/>
    <w:rsid w:val="00FE1464"/>
    <w:rsid w:val="00FE1D29"/>
    <w:rsid w:val="00FE3A08"/>
    <w:rsid w:val="00FE4942"/>
    <w:rsid w:val="00FE58FD"/>
    <w:rsid w:val="00FE6F15"/>
    <w:rsid w:val="00FF0663"/>
    <w:rsid w:val="00FF1409"/>
    <w:rsid w:val="00FF5BB4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84D1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4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84D17"/>
    <w:rPr>
      <w:vertAlign w:val="superscript"/>
    </w:rPr>
  </w:style>
  <w:style w:type="table" w:styleId="a9">
    <w:name w:val="Table Grid"/>
    <w:basedOn w:val="a1"/>
    <w:uiPriority w:val="59"/>
    <w:rsid w:val="003D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C2CD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61465"/>
    <w:pPr>
      <w:ind w:left="720"/>
      <w:contextualSpacing/>
    </w:pPr>
  </w:style>
  <w:style w:type="character" w:styleId="ac">
    <w:name w:val="Emphasis"/>
    <w:basedOn w:val="a0"/>
    <w:uiPriority w:val="20"/>
    <w:qFormat/>
    <w:rsid w:val="001E18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5;&#1086;&#1083;&#1080;&#1085;&#1072;\&#1056;&#1072;&#1073;&#1086;&#1090;&#1072;\&#1040;&#1085;&#1072;&#1083;&#1080;&#1079;%20&#1073;&#1072;&#1085;&#1082;&#1086;&#1074;%20&#1077;&#1078;&#1077;&#1082;&#1074;&#1072;&#1088;&#1090;&#1072;&#1083;&#1100;&#1085;&#1086;\&#1060;&#1086;&#1085;&#1076;%20&#1080;%20&#1073;&#1072;&#1085;&#1082;&#1080;%20&#1085;&#1072;%2001.01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4.243778136006719E-17"/>
                  <c:y val="2.77777777777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587301587301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4.7619047619047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4875562720134541E-17"/>
                  <c:y val="1.1904761904761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44.3</c:v>
                </c:pt>
                <c:pt idx="1">
                  <c:v>117.3</c:v>
                </c:pt>
                <c:pt idx="2">
                  <c:v>155</c:v>
                </c:pt>
                <c:pt idx="3">
                  <c:v>164.6</c:v>
                </c:pt>
                <c:pt idx="4">
                  <c:v>195.3</c:v>
                </c:pt>
                <c:pt idx="5">
                  <c:v>215.1</c:v>
                </c:pt>
                <c:pt idx="6">
                  <c:v>217.9</c:v>
                </c:pt>
                <c:pt idx="7">
                  <c:v>236.2</c:v>
                </c:pt>
                <c:pt idx="8">
                  <c:v>272.3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043456"/>
        <c:axId val="83044992"/>
      </c:lineChart>
      <c:catAx>
        <c:axId val="83043456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3044992"/>
        <c:crosses val="autoZero"/>
        <c:auto val="1"/>
        <c:lblAlgn val="ctr"/>
        <c:lblOffset val="100"/>
        <c:noMultiLvlLbl val="0"/>
      </c:catAx>
      <c:valAx>
        <c:axId val="8304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3043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327319661965392"/>
          <c:y val="8.5197299055566778E-2"/>
          <c:w val="0.31446680843726726"/>
          <c:h val="0.7062615205886149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кредитов, выданных под поручительства Фонда за 1 полугодие 2016 года</c:v>
                </c:pt>
              </c:strCache>
            </c:strRef>
          </c:tx>
          <c:dPt>
            <c:idx val="0"/>
            <c:bubble3D val="0"/>
            <c:explosion val="1"/>
          </c:dPt>
          <c:dLbls>
            <c:dLbl>
              <c:idx val="0"/>
              <c:layout>
                <c:manualLayout>
                  <c:x val="4.8064926843494338E-3"/>
                  <c:y val="2.3445723130762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8178804885163E-3"/>
                  <c:y val="5.4030553873073574E-2"/>
                </c:manualLayout>
              </c:layout>
              <c:spPr/>
              <c:txPr>
                <a:bodyPr rot="0"/>
                <a:lstStyle/>
                <a:p>
                  <a:pPr>
                    <a:defRPr sz="1100" baseline="0">
                      <a:latin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005491183520824E-2"/>
                  <c:y val="3.3027345940731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339670955764675E-4"/>
                  <c:y val="5.997936155416469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1368314733016172E-3"/>
                  <c:y val="2.561231128160263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849191615275765E-3"/>
                  <c:y val="5.860421293492174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839681625162726E-2"/>
                  <c:y val="2.28431702447450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1437069687962857E-2"/>
                  <c:y val="0.1820611124749803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Сельское хозяйство</c:v>
                </c:pt>
                <c:pt idx="1">
                  <c:v>Производство ТНП</c:v>
                </c:pt>
                <c:pt idx="2">
                  <c:v>Розничная торговля</c:v>
                </c:pt>
                <c:pt idx="3">
                  <c:v>Оптовая торговля</c:v>
                </c:pt>
                <c:pt idx="4">
                  <c:v>Строительство</c:v>
                </c:pt>
                <c:pt idx="5">
                  <c:v>Медицинские услуги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0.63280000000000114</c:v>
                </c:pt>
                <c:pt idx="1">
                  <c:v>0.13289999999999999</c:v>
                </c:pt>
                <c:pt idx="2">
                  <c:v>5.1400000000000001E-2</c:v>
                </c:pt>
                <c:pt idx="3">
                  <c:v>3.5500000000000004E-2</c:v>
                </c:pt>
                <c:pt idx="4">
                  <c:v>5.6400000000000013E-2</c:v>
                </c:pt>
                <c:pt idx="5">
                  <c:v>4.19E-2</c:v>
                </c:pt>
                <c:pt idx="6">
                  <c:v>4.9100000000000033E-2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4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3.6044077486265167E-3"/>
                  <c:y val="1.64073317995744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022194594096976E-3"/>
                  <c:y val="-4.935247291619427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796221322537125E-2"/>
                  <c:y val="8.23045267489712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 1 года</c:v>
                </c:pt>
                <c:pt idx="1">
                  <c:v>от 1 до 2 лет</c:v>
                </c:pt>
                <c:pt idx="2">
                  <c:v>от 2 до 3 лет</c:v>
                </c:pt>
                <c:pt idx="3">
                  <c:v>от 3 до 5 лет</c:v>
                </c:pt>
                <c:pt idx="4">
                  <c:v>от 5 лет и свыше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0.129</c:v>
                </c:pt>
                <c:pt idx="1">
                  <c:v>0.50700000000000001</c:v>
                </c:pt>
                <c:pt idx="2">
                  <c:v>2.1000000000000008E-2</c:v>
                </c:pt>
                <c:pt idx="3">
                  <c:v>0.125</c:v>
                </c:pt>
                <c:pt idx="4">
                  <c:v>0.21800000000000005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58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812500000000072"/>
          <c:y val="0.33630952380952528"/>
          <c:w val="0.35852416885389404"/>
          <c:h val="0.65977610626147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1.1265857392825925E-2"/>
                  <c:y val="-9.23622885797422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2262685914260723E-3"/>
                  <c:y val="-4.39432131686415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2652194517351998E-2"/>
                  <c:y val="2.0427494486511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Пополнение оборотных средств сельскохозяйственными предприятиями</c:v>
                </c:pt>
                <c:pt idx="1">
                  <c:v>Пополнение оборотных средств торговыми и другими предприятиями</c:v>
                </c:pt>
                <c:pt idx="2">
                  <c:v>Строительство, приобретение, модернизация основных средств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59.41</c:v>
                </c:pt>
                <c:pt idx="1">
                  <c:v>25.52</c:v>
                </c:pt>
                <c:pt idx="2">
                  <c:v>15.07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'01.01.19'!$C$3</c:f>
              <c:strCache>
                <c:ptCount val="1"/>
                <c:pt idx="0">
                  <c:v>Сумма кредитов, тыс.руб.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'01.01.19'!$M$4:$M$14</c:f>
              <c:strCache>
                <c:ptCount val="11"/>
                <c:pt idx="0">
                  <c:v>АО «Россельхозбанк»</c:v>
                </c:pt>
                <c:pt idx="1">
                  <c:v>Банк ВТБ 24 (ПАО)</c:v>
                </c:pt>
                <c:pt idx="2">
                  <c:v>ПАО Сбербанк России</c:v>
                </c:pt>
                <c:pt idx="3">
                  <c:v>ПАО «Промсвязьбанк»</c:v>
                </c:pt>
                <c:pt idx="4">
                  <c:v>«Азиатско-Тихоокеанский Банк» (ПАО)</c:v>
                </c:pt>
                <c:pt idx="5">
                  <c:v>ООО "Крона Банк"</c:v>
                </c:pt>
                <c:pt idx="6">
                  <c:v>ПАО "Дальневосточный банк"</c:v>
                </c:pt>
                <c:pt idx="7">
                  <c:v>ПАО Банк «ФК Открытие»</c:v>
                </c:pt>
                <c:pt idx="8">
                  <c:v>ООО Банк Оранжевый </c:v>
                </c:pt>
                <c:pt idx="9">
                  <c:v>АО «ТЭМБР-БАНК»</c:v>
                </c:pt>
                <c:pt idx="10">
                  <c:v>ПАО "Солид Банк"</c:v>
                </c:pt>
              </c:strCache>
            </c:strRef>
          </c:cat>
          <c:val>
            <c:numRef>
              <c:f>'01.01.19'!$N$4:$N$14</c:f>
              <c:numCache>
                <c:formatCode>General</c:formatCode>
                <c:ptCount val="11"/>
                <c:pt idx="0">
                  <c:v>919.5</c:v>
                </c:pt>
                <c:pt idx="1">
                  <c:v>229.5</c:v>
                </c:pt>
                <c:pt idx="2">
                  <c:v>217.3</c:v>
                </c:pt>
                <c:pt idx="3">
                  <c:v>146.5</c:v>
                </c:pt>
                <c:pt idx="4">
                  <c:v>93</c:v>
                </c:pt>
                <c:pt idx="5">
                  <c:v>44</c:v>
                </c:pt>
                <c:pt idx="6">
                  <c:v>27.6</c:v>
                </c:pt>
                <c:pt idx="7">
                  <c:v>10.200000000000001</c:v>
                </c:pt>
                <c:pt idx="8">
                  <c:v>9.4</c:v>
                </c:pt>
                <c:pt idx="9">
                  <c:v>8.3000000000000007</c:v>
                </c:pt>
                <c:pt idx="10">
                  <c:v>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186944"/>
        <c:axId val="97188480"/>
      </c:barChart>
      <c:catAx>
        <c:axId val="97186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7188480"/>
        <c:crosses val="autoZero"/>
        <c:auto val="1"/>
        <c:lblAlgn val="ctr"/>
        <c:lblOffset val="100"/>
        <c:noMultiLvlLbl val="0"/>
      </c:catAx>
      <c:valAx>
        <c:axId val="9718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7186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1C76E-E0C7-4D49-9C7C-A2E2A380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2019-01-23T01:58:00Z</cp:lastPrinted>
  <dcterms:created xsi:type="dcterms:W3CDTF">2019-01-21T08:17:00Z</dcterms:created>
  <dcterms:modified xsi:type="dcterms:W3CDTF">2019-02-11T03:25:00Z</dcterms:modified>
</cp:coreProperties>
</file>