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4E" w:rsidRDefault="0080794E" w:rsidP="0080794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A79AE"/>
          <w:kern w:val="36"/>
          <w:sz w:val="48"/>
          <w:szCs w:val="48"/>
          <w:lang w:eastAsia="ru-RU"/>
        </w:rPr>
      </w:pPr>
      <w:r w:rsidRPr="0080794E">
        <w:rPr>
          <w:rFonts w:eastAsia="Times New Roman" w:cstheme="minorHAnsi"/>
          <w:b/>
          <w:bCs/>
          <w:color w:val="1A79AE"/>
          <w:kern w:val="36"/>
          <w:sz w:val="48"/>
          <w:szCs w:val="48"/>
          <w:lang w:eastAsia="ru-RU"/>
        </w:rPr>
        <w:t>Компании-партнеры</w:t>
      </w:r>
    </w:p>
    <w:p w:rsidR="001A6796" w:rsidRPr="0080794E" w:rsidRDefault="001A6796" w:rsidP="0080794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A79AE"/>
          <w:kern w:val="36"/>
          <w:sz w:val="48"/>
          <w:szCs w:val="48"/>
          <w:lang w:eastAsia="ru-RU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430"/>
        <w:gridCol w:w="5343"/>
      </w:tblGrid>
      <w:tr w:rsidR="008C7E64" w:rsidRPr="0080794E" w:rsidTr="001A6796">
        <w:trPr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Уполномоченный по защите прав предпринимателей</w:t>
            </w:r>
          </w:p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Степанова Оксана Викторовна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Благовещенск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(4162) 224427</w:t>
            </w:r>
          </w:p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государственных гарантий,</w:t>
            </w:r>
            <w:r w:rsidRPr="008C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обеспечивающих защиту прав и законных интересов</w:t>
            </w:r>
            <w:r w:rsidRPr="008C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субъектов предпринимательской деятельности,</w:t>
            </w:r>
            <w:r w:rsidRPr="008C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содействующих свободной реализации права граждан</w:t>
            </w:r>
            <w:r w:rsidRPr="008C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предпринимательскую деятельность</w:t>
            </w:r>
          </w:p>
        </w:tc>
      </w:tr>
      <w:tr w:rsidR="008C7E64" w:rsidRPr="0080794E" w:rsidTr="001A6796">
        <w:trPr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"Аргумент"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Тында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(41656) 54532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равовые вопросы </w:t>
            </w:r>
          </w:p>
        </w:tc>
      </w:tr>
      <w:tr w:rsidR="008C7E64" w:rsidRPr="0080794E" w:rsidTr="001A6796">
        <w:trPr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«Аудит - Дальний Восток»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Благовещенск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(914) 5561444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консультирование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равовое сопровождение деятельности СМСП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трудовое законодательство</w:t>
            </w:r>
          </w:p>
        </w:tc>
      </w:tr>
      <w:tr w:rsidR="008C7E64" w:rsidRPr="0080794E" w:rsidTr="001A6796">
        <w:trPr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«Аудиторская фирма «Бизнес-Интеллект»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Благовещенск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(4162) 516546 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Финансовые, и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нформационные консультации</w:t>
            </w:r>
          </w:p>
        </w:tc>
      </w:tr>
      <w:tr w:rsidR="008C7E64" w:rsidRPr="0080794E" w:rsidTr="001A6796">
        <w:trPr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«Бизнес-</w:t>
            </w:r>
            <w:proofErr w:type="spellStart"/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Советникъ</w:t>
            </w:r>
            <w:proofErr w:type="spellEnd"/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Благовещенск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(4162) 770709</w:t>
            </w:r>
          </w:p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" w:history="1">
              <w:r w:rsidRPr="008C7E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sovetnik28.ru</w:t>
              </w:r>
            </w:hyperlink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равовые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аркетинговые консультации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ерсонал</w:t>
            </w:r>
          </w:p>
        </w:tc>
      </w:tr>
      <w:tr w:rsidR="008C7E64" w:rsidRPr="0080794E" w:rsidTr="001A6796">
        <w:trPr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«</w:t>
            </w:r>
            <w:proofErr w:type="spellStart"/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Внешсервис</w:t>
            </w:r>
            <w:proofErr w:type="spellEnd"/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Благовещенск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(914) 5582192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Правовые, ф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инансовые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аркетинговые консультации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одбор персонала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рудовое законодательство</w:t>
            </w:r>
          </w:p>
        </w:tc>
      </w:tr>
      <w:tr w:rsidR="008C7E64" w:rsidRPr="0080794E" w:rsidTr="001A6796">
        <w:trPr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«Рестарт»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Благовещенск</w:t>
            </w:r>
          </w:p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Свободный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(914) 3969905</w:t>
            </w:r>
          </w:p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Правовые, ф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инансовые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правленческие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</w:t>
            </w:r>
            <w:r w:rsidRPr="008C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ухгалтерские  консультации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C7E64" w:rsidRPr="0080794E" w:rsidTr="001A6796">
        <w:trPr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«Международный Аудит-Эксперт»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Благовещенск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(4162) 222907</w:t>
            </w:r>
          </w:p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Pr="008C7E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mnaudit.ru</w:t>
              </w:r>
            </w:hyperlink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инансовые консультации</w:t>
            </w:r>
          </w:p>
        </w:tc>
      </w:tr>
      <w:tr w:rsidR="008C7E64" w:rsidRPr="0080794E" w:rsidTr="001A6796">
        <w:trPr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«Экспертно-консалтинговый центр «Амур-Тест»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Благовещенск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(4162) 224913</w:t>
            </w:r>
          </w:p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Pr="008C7E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amur-test-sert.ru</w:t>
              </w:r>
            </w:hyperlink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Подтверждение соответствия продукции и услуг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азработка тех</w:t>
            </w:r>
            <w:r w:rsidRPr="008C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 маркир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ования</w:t>
            </w:r>
            <w:r w:rsidRPr="008C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етарифное регулирование при ввозе продукции </w:t>
            </w:r>
          </w:p>
        </w:tc>
      </w:tr>
      <w:tr w:rsidR="008C7E64" w:rsidRPr="0080794E" w:rsidTr="001A6796">
        <w:trPr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Анопа</w:t>
            </w:r>
            <w:proofErr w:type="spellEnd"/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Лидия Владимировна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Благовещенск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(914) 5386831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Маркетинговые  консультации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</w:t>
            </w:r>
            <w:r w:rsidRPr="008C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ерсонал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C7E64" w:rsidRPr="0080794E" w:rsidTr="001A6796">
        <w:trPr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ИП Безрукова Мария Владимировна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Белогорск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(914) 5525299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равовые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аркетинговые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нформационные консультации </w:t>
            </w:r>
          </w:p>
        </w:tc>
      </w:tr>
      <w:tr w:rsidR="008C7E64" w:rsidRPr="0080794E" w:rsidTr="001A6796">
        <w:trPr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ИП Блохин Иван Александрович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Благовещенск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(914) 6060600 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равовые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маркетинговые консультации, п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ерсонал</w:t>
            </w:r>
          </w:p>
        </w:tc>
      </w:tr>
      <w:tr w:rsidR="008C7E64" w:rsidRPr="0080794E" w:rsidTr="001A6796">
        <w:trPr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ИП Горбачева Варвара Викторовна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Свободный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(914) 3865939</w:t>
            </w:r>
          </w:p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(41643) 30275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Финансовые, п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равовые консультации</w:t>
            </w:r>
          </w:p>
        </w:tc>
      </w:tr>
      <w:tr w:rsidR="008C7E64" w:rsidRPr="0080794E" w:rsidTr="001A6796">
        <w:trPr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ИП Рябцева Светлана Анатольевна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Благовещенск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(924) 4444275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инансовые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нформационные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аркетинговые консультации  </w:t>
            </w:r>
          </w:p>
        </w:tc>
      </w:tr>
      <w:tr w:rsidR="008C7E64" w:rsidRPr="0080794E" w:rsidTr="001A6796">
        <w:trPr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ИП Шипулина Нина Владимировна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Белогорск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(914) 5524824</w:t>
            </w:r>
          </w:p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(41641) 35792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Правовые, ф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инансовые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нформационные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аркетинговые консультации </w:t>
            </w:r>
          </w:p>
        </w:tc>
      </w:tr>
      <w:tr w:rsidR="008C7E64" w:rsidRPr="0080794E" w:rsidTr="001A6796">
        <w:trPr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Ядрищенская</w:t>
            </w:r>
            <w:proofErr w:type="spellEnd"/>
            <w:r w:rsidRPr="00807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Елена Геннадьевна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079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Зея</w:t>
            </w:r>
            <w:proofErr w:type="spellEnd"/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1A67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(914) 5846204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64" w:rsidRPr="0080794E" w:rsidRDefault="008C7E64" w:rsidP="008C7E6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Финансовые, п</w:t>
            </w:r>
            <w:r w:rsidRPr="0080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равовые консультации </w:t>
            </w:r>
          </w:p>
        </w:tc>
      </w:tr>
    </w:tbl>
    <w:p w:rsidR="00451476" w:rsidRDefault="00451476">
      <w:bookmarkStart w:id="0" w:name="_GoBack"/>
      <w:bookmarkEnd w:id="0"/>
    </w:p>
    <w:sectPr w:rsidR="00451476" w:rsidSect="0080794E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E"/>
    <w:rsid w:val="001A6796"/>
    <w:rsid w:val="00451476"/>
    <w:rsid w:val="0080794E"/>
    <w:rsid w:val="008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F5EA"/>
  <w15:chartTrackingRefBased/>
  <w15:docId w15:val="{BB7DBE92-1FFD-4DDF-8CCF-63BA23F1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urfondgarant.ru/weww.amur-test-sert.ru" TargetMode="External"/><Relationship Id="rId5" Type="http://schemas.openxmlformats.org/officeDocument/2006/relationships/hyperlink" Target="http://amurfondgarant.ru/www.mnaudit.ru" TargetMode="External"/><Relationship Id="rId4" Type="http://schemas.openxmlformats.org/officeDocument/2006/relationships/hyperlink" Target="http://amurfondgarant.ru/www.sovetnik2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Korenev</dc:creator>
  <cp:keywords/>
  <dc:description/>
  <cp:lastModifiedBy>Sergei Korenev</cp:lastModifiedBy>
  <cp:revision>2</cp:revision>
  <dcterms:created xsi:type="dcterms:W3CDTF">2018-06-05T02:23:00Z</dcterms:created>
  <dcterms:modified xsi:type="dcterms:W3CDTF">2018-06-05T02:41:00Z</dcterms:modified>
</cp:coreProperties>
</file>