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F5B40" w14:textId="77777777" w:rsidR="008C32A6" w:rsidRPr="006D20D2" w:rsidRDefault="008C32A6" w:rsidP="008C32A6">
      <w:pPr>
        <w:tabs>
          <w:tab w:val="left" w:pos="4320"/>
        </w:tabs>
        <w:ind w:right="99"/>
        <w:jc w:val="center"/>
        <w:rPr>
          <w:b/>
          <w:sz w:val="26"/>
          <w:szCs w:val="26"/>
        </w:rPr>
      </w:pPr>
      <w:r w:rsidRPr="006D20D2">
        <w:rPr>
          <w:b/>
          <w:sz w:val="26"/>
          <w:szCs w:val="26"/>
        </w:rPr>
        <w:t>ИНФОРМАЦИЯ</w:t>
      </w:r>
    </w:p>
    <w:p w14:paraId="185C5588" w14:textId="77777777" w:rsidR="00E1364E" w:rsidRPr="006D20D2" w:rsidRDefault="008C32A6" w:rsidP="008C32A6">
      <w:pPr>
        <w:ind w:right="-81"/>
        <w:jc w:val="center"/>
        <w:rPr>
          <w:b/>
          <w:sz w:val="26"/>
          <w:szCs w:val="26"/>
        </w:rPr>
      </w:pPr>
      <w:r w:rsidRPr="006D20D2">
        <w:rPr>
          <w:b/>
          <w:sz w:val="26"/>
          <w:szCs w:val="26"/>
        </w:rPr>
        <w:t>О РАБОТЕ НЕКОММЕРЧЕСКОЙ ОРГАНИЗАЦИИ «ФОНД СОДЕЙСТВИЯ КРЕДИТОВАНИЮ СУБЪЕКТОВ МАЛОГО И СРЕДНЕГО ПРЕДПРИНИМАТЕЛЬСТВА АМУРСКОЙ ОБЛАСТИ</w:t>
      </w:r>
      <w:r w:rsidR="003A7155" w:rsidRPr="006D20D2">
        <w:rPr>
          <w:b/>
          <w:sz w:val="26"/>
          <w:szCs w:val="26"/>
        </w:rPr>
        <w:t>»</w:t>
      </w:r>
    </w:p>
    <w:p w14:paraId="294A0D7C" w14:textId="3BE83187" w:rsidR="008C32A6" w:rsidRPr="006D20D2" w:rsidRDefault="00323EC9" w:rsidP="008C32A6">
      <w:pPr>
        <w:ind w:right="-81"/>
        <w:jc w:val="center"/>
        <w:rPr>
          <w:b/>
          <w:sz w:val="26"/>
          <w:szCs w:val="26"/>
        </w:rPr>
      </w:pPr>
      <w:r w:rsidRPr="006D20D2">
        <w:rPr>
          <w:b/>
          <w:sz w:val="26"/>
          <w:szCs w:val="26"/>
        </w:rPr>
        <w:t>ЗА 201</w:t>
      </w:r>
      <w:r w:rsidR="00E1364E" w:rsidRPr="006D20D2">
        <w:rPr>
          <w:b/>
          <w:sz w:val="26"/>
          <w:szCs w:val="26"/>
        </w:rPr>
        <w:t>9</w:t>
      </w:r>
      <w:r w:rsidRPr="006D20D2">
        <w:rPr>
          <w:b/>
          <w:sz w:val="26"/>
          <w:szCs w:val="26"/>
        </w:rPr>
        <w:t xml:space="preserve"> ГОД</w:t>
      </w:r>
    </w:p>
    <w:p w14:paraId="18F4280A" w14:textId="23753FD3" w:rsidR="00323EC9" w:rsidRPr="006D20D2" w:rsidRDefault="00323EC9" w:rsidP="008C32A6">
      <w:pPr>
        <w:ind w:right="-81"/>
        <w:jc w:val="center"/>
        <w:rPr>
          <w:b/>
          <w:sz w:val="26"/>
          <w:szCs w:val="26"/>
        </w:rPr>
      </w:pPr>
    </w:p>
    <w:p w14:paraId="641E5A11" w14:textId="5AA8AC49" w:rsidR="006D20D2" w:rsidRPr="006D20D2" w:rsidRDefault="006D20D2" w:rsidP="008C32A6">
      <w:pPr>
        <w:ind w:right="-81"/>
        <w:jc w:val="center"/>
        <w:rPr>
          <w:b/>
          <w:sz w:val="26"/>
          <w:szCs w:val="26"/>
        </w:rPr>
      </w:pPr>
      <w:r w:rsidRPr="006D20D2">
        <w:rPr>
          <w:b/>
          <w:sz w:val="26"/>
          <w:szCs w:val="26"/>
        </w:rPr>
        <w:t>ДЕЯТЕЛЬНОСТЬ ГАРАНТИЙНАЯ</w:t>
      </w:r>
    </w:p>
    <w:p w14:paraId="4078E23A" w14:textId="63371A54" w:rsidR="009354E2" w:rsidRPr="00793F6C" w:rsidRDefault="009354E2" w:rsidP="009354E2">
      <w:pPr>
        <w:pStyle w:val="ab"/>
        <w:numPr>
          <w:ilvl w:val="0"/>
          <w:numId w:val="6"/>
        </w:numPr>
        <w:autoSpaceDE w:val="0"/>
        <w:autoSpaceDN w:val="0"/>
        <w:adjustRightInd w:val="0"/>
        <w:jc w:val="center"/>
        <w:outlineLvl w:val="0"/>
        <w:rPr>
          <w:sz w:val="26"/>
          <w:szCs w:val="26"/>
        </w:rPr>
      </w:pPr>
      <w:r w:rsidRPr="00793F6C">
        <w:rPr>
          <w:sz w:val="26"/>
          <w:szCs w:val="26"/>
        </w:rPr>
        <w:t>Общая информация</w:t>
      </w:r>
    </w:p>
    <w:p w14:paraId="1E69360F" w14:textId="7369E4BB" w:rsidR="00D3719C" w:rsidRPr="00793F6C" w:rsidRDefault="00D3719C" w:rsidP="00D3719C">
      <w:pPr>
        <w:autoSpaceDE w:val="0"/>
        <w:autoSpaceDN w:val="0"/>
        <w:adjustRightInd w:val="0"/>
        <w:ind w:firstLine="567"/>
        <w:jc w:val="both"/>
        <w:outlineLvl w:val="0"/>
        <w:rPr>
          <w:rFonts w:eastAsia="FreeSetC-Italic"/>
          <w:sz w:val="26"/>
          <w:szCs w:val="26"/>
        </w:rPr>
      </w:pPr>
      <w:r w:rsidRPr="00793F6C">
        <w:rPr>
          <w:sz w:val="26"/>
          <w:szCs w:val="26"/>
        </w:rPr>
        <w:t>Некоммерческая организация «Фонд содействия кредитованию субъектов малого и среднего предпринимательства Амурской области» (далее – Фонд), создана на основании Постановления Правительства Амурской области от 26 августа 2011 г. №559; зарегистрирована 05 сентября 2011 года.</w:t>
      </w:r>
      <w:r w:rsidRPr="00793F6C">
        <w:rPr>
          <w:rFonts w:eastAsia="FreeSetC-Italic"/>
          <w:sz w:val="26"/>
          <w:szCs w:val="26"/>
        </w:rPr>
        <w:t xml:space="preserve"> Фонд является участником Национальной гарантийной системы поддержки малого и среднего предпринимательства.</w:t>
      </w:r>
    </w:p>
    <w:p w14:paraId="454BAA40" w14:textId="4EB6E70F" w:rsidR="00D3719C" w:rsidRPr="00793F6C" w:rsidRDefault="00D3719C" w:rsidP="00D3719C">
      <w:pPr>
        <w:autoSpaceDE w:val="0"/>
        <w:autoSpaceDN w:val="0"/>
        <w:adjustRightInd w:val="0"/>
        <w:ind w:firstLine="567"/>
        <w:jc w:val="both"/>
        <w:outlineLvl w:val="0"/>
        <w:rPr>
          <w:sz w:val="26"/>
          <w:szCs w:val="26"/>
        </w:rPr>
      </w:pPr>
      <w:r w:rsidRPr="00793F6C">
        <w:rPr>
          <w:rFonts w:eastAsia="FreeSetC-Italic"/>
          <w:sz w:val="26"/>
          <w:szCs w:val="26"/>
        </w:rPr>
        <w:t>Адрес регистрации и фактического местонахождения</w:t>
      </w:r>
      <w:r w:rsidR="00900927" w:rsidRPr="00793F6C">
        <w:rPr>
          <w:rFonts w:eastAsia="FreeSetC-Italic"/>
          <w:sz w:val="26"/>
          <w:szCs w:val="26"/>
        </w:rPr>
        <w:t xml:space="preserve"> Фонда</w:t>
      </w:r>
      <w:r w:rsidRPr="00793F6C">
        <w:rPr>
          <w:rFonts w:eastAsia="FreeSetC-Italic"/>
          <w:sz w:val="26"/>
          <w:szCs w:val="26"/>
        </w:rPr>
        <w:t xml:space="preserve">: 675000, </w:t>
      </w:r>
      <w:r w:rsidRPr="00793F6C">
        <w:rPr>
          <w:sz w:val="26"/>
          <w:szCs w:val="26"/>
        </w:rPr>
        <w:t>Амурская обл., г. Благовещенск, ул. Зейская, д. 287.</w:t>
      </w:r>
    </w:p>
    <w:p w14:paraId="02CF3A10" w14:textId="587E0F7F" w:rsidR="00D3719C" w:rsidRPr="00793F6C" w:rsidRDefault="00D3719C" w:rsidP="00D3719C">
      <w:pPr>
        <w:autoSpaceDE w:val="0"/>
        <w:autoSpaceDN w:val="0"/>
        <w:adjustRightInd w:val="0"/>
        <w:ind w:firstLine="567"/>
        <w:jc w:val="both"/>
        <w:outlineLvl w:val="0"/>
        <w:rPr>
          <w:sz w:val="26"/>
          <w:szCs w:val="26"/>
        </w:rPr>
      </w:pPr>
      <w:r w:rsidRPr="00793F6C">
        <w:rPr>
          <w:sz w:val="26"/>
          <w:szCs w:val="26"/>
        </w:rPr>
        <w:t xml:space="preserve">Целью деятельности Фонда является обеспечение равного доступа субъектов малого и среднего предпринимательства (далее – субъекты МСП) и организаций, образующих инфраструктуру поддержки субъектов МСП </w:t>
      </w:r>
      <w:r w:rsidRPr="00793F6C">
        <w:rPr>
          <w:w w:val="110"/>
          <w:sz w:val="26"/>
          <w:szCs w:val="26"/>
        </w:rPr>
        <w:t>Амурской области, к кредитным ресурсам; развитие в Амурской области системы</w:t>
      </w:r>
      <w:r w:rsidRPr="00793F6C">
        <w:rPr>
          <w:sz w:val="26"/>
          <w:szCs w:val="26"/>
        </w:rPr>
        <w:t xml:space="preserve"> кредитования субъектов МСП и организаций,  образующих инфраструктуру поддержки субъектов МСП Амурской области.</w:t>
      </w:r>
    </w:p>
    <w:p w14:paraId="62F31F00" w14:textId="713F09B3" w:rsidR="00D3719C" w:rsidRPr="00793F6C" w:rsidRDefault="00D3719C" w:rsidP="00D3719C">
      <w:pPr>
        <w:autoSpaceDE w:val="0"/>
        <w:autoSpaceDN w:val="0"/>
        <w:adjustRightInd w:val="0"/>
        <w:ind w:firstLine="567"/>
        <w:jc w:val="both"/>
        <w:outlineLvl w:val="0"/>
        <w:rPr>
          <w:sz w:val="26"/>
          <w:szCs w:val="26"/>
        </w:rPr>
      </w:pPr>
      <w:r w:rsidRPr="00793F6C">
        <w:rPr>
          <w:sz w:val="26"/>
          <w:szCs w:val="26"/>
        </w:rPr>
        <w:t>Основным видом деятельности</w:t>
      </w:r>
      <w:r w:rsidR="0091153F" w:rsidRPr="00793F6C">
        <w:rPr>
          <w:sz w:val="26"/>
          <w:szCs w:val="26"/>
        </w:rPr>
        <w:t xml:space="preserve"> </w:t>
      </w:r>
      <w:r w:rsidRPr="00793F6C">
        <w:rPr>
          <w:sz w:val="26"/>
          <w:szCs w:val="26"/>
        </w:rPr>
        <w:t>Фонда является предоставление поручительств по обязательствам (кредитные договоры, договоры займа, договоры лизинга, договоры банковской гарантии) субъектам МСП и организациям, образующих инфраструктуру поддержки субъектов МСП Амурской области.</w:t>
      </w:r>
    </w:p>
    <w:p w14:paraId="23F91CC5" w14:textId="7417E2F0" w:rsidR="00D3719C" w:rsidRPr="00793F6C" w:rsidRDefault="00D3719C" w:rsidP="00D3719C">
      <w:pPr>
        <w:autoSpaceDE w:val="0"/>
        <w:autoSpaceDN w:val="0"/>
        <w:adjustRightInd w:val="0"/>
        <w:ind w:firstLine="567"/>
        <w:jc w:val="both"/>
        <w:outlineLvl w:val="0"/>
        <w:rPr>
          <w:sz w:val="26"/>
          <w:szCs w:val="26"/>
        </w:rPr>
      </w:pPr>
      <w:r w:rsidRPr="00793F6C">
        <w:rPr>
          <w:sz w:val="26"/>
          <w:szCs w:val="26"/>
        </w:rPr>
        <w:t xml:space="preserve">С 1 июня 2017 года открыто структурное подразделение Фонда – Центр поддержки предпринимательства (далее – ЦПП). Направлениями работы ЦПП являются: финансовое, маркетинговое, информационное и правовое </w:t>
      </w:r>
      <w:r w:rsidR="00900927" w:rsidRPr="00793F6C">
        <w:rPr>
          <w:sz w:val="26"/>
          <w:szCs w:val="26"/>
        </w:rPr>
        <w:t xml:space="preserve"> консультирование </w:t>
      </w:r>
      <w:r w:rsidRPr="00793F6C">
        <w:rPr>
          <w:sz w:val="26"/>
          <w:szCs w:val="26"/>
        </w:rPr>
        <w:t xml:space="preserve">субъектов МСП, организация и проведение </w:t>
      </w:r>
      <w:r w:rsidR="00900927" w:rsidRPr="00793F6C">
        <w:rPr>
          <w:sz w:val="26"/>
          <w:szCs w:val="26"/>
        </w:rPr>
        <w:t xml:space="preserve">образовательных мероприятий, </w:t>
      </w:r>
      <w:r w:rsidRPr="00793F6C">
        <w:rPr>
          <w:sz w:val="26"/>
          <w:szCs w:val="26"/>
        </w:rPr>
        <w:t xml:space="preserve">семинаров, тренингов, мастер-классов, форумов, </w:t>
      </w:r>
      <w:r w:rsidR="00900927" w:rsidRPr="00793F6C">
        <w:rPr>
          <w:sz w:val="26"/>
          <w:szCs w:val="26"/>
        </w:rPr>
        <w:t xml:space="preserve">информационная поддержка </w:t>
      </w:r>
      <w:r w:rsidRPr="00793F6C">
        <w:rPr>
          <w:sz w:val="26"/>
          <w:szCs w:val="26"/>
        </w:rPr>
        <w:t xml:space="preserve"> субъектов МСП Амурской области</w:t>
      </w:r>
      <w:r w:rsidR="00900927" w:rsidRPr="00793F6C">
        <w:rPr>
          <w:sz w:val="26"/>
          <w:szCs w:val="26"/>
        </w:rPr>
        <w:t>, оказание помощи в получении деклараций  и сертификатов соответствия  продукции</w:t>
      </w:r>
      <w:r w:rsidRPr="00793F6C">
        <w:rPr>
          <w:sz w:val="26"/>
          <w:szCs w:val="26"/>
        </w:rPr>
        <w:t>.</w:t>
      </w:r>
    </w:p>
    <w:p w14:paraId="492EA46B" w14:textId="5446E41C" w:rsidR="009354E2" w:rsidRPr="00793F6C" w:rsidRDefault="0091153F" w:rsidP="009354E2">
      <w:pPr>
        <w:ind w:firstLine="567"/>
        <w:jc w:val="both"/>
        <w:rPr>
          <w:bCs/>
          <w:sz w:val="26"/>
          <w:szCs w:val="26"/>
          <w:shd w:val="clear" w:color="auto" w:fill="FFFFFF"/>
        </w:rPr>
      </w:pPr>
      <w:r w:rsidRPr="00793F6C">
        <w:rPr>
          <w:bCs/>
          <w:sz w:val="26"/>
          <w:szCs w:val="26"/>
          <w:shd w:val="clear" w:color="auto" w:fill="FFFFFF"/>
        </w:rPr>
        <w:t xml:space="preserve">С 6 августа 2018 года открыто второе структурное подразделение Фонда – Центр кластерного развития (ЦКР), которое предусматривает создание трех кластеров: туристско-рекреационного и агропромышленного. Основная цель деятельности ЦКР – создание условий для эффективного взаимодействия предприятий-участников территориальных кластеров, учреждений образования и науки, некоммерческих и общественных организаций, органов государственной власти и местного самоуправления, </w:t>
      </w:r>
      <w:r w:rsidR="00900927" w:rsidRPr="00793F6C">
        <w:rPr>
          <w:bCs/>
          <w:sz w:val="26"/>
          <w:szCs w:val="26"/>
          <w:shd w:val="clear" w:color="auto" w:fill="FFFFFF"/>
        </w:rPr>
        <w:t xml:space="preserve">а также </w:t>
      </w:r>
      <w:r w:rsidRPr="00793F6C">
        <w:rPr>
          <w:bCs/>
          <w:sz w:val="26"/>
          <w:szCs w:val="26"/>
          <w:shd w:val="clear" w:color="auto" w:fill="FFFFFF"/>
        </w:rPr>
        <w:t>инвесторов в интересах развития территориальн</w:t>
      </w:r>
      <w:r w:rsidR="00900927" w:rsidRPr="00793F6C">
        <w:rPr>
          <w:bCs/>
          <w:sz w:val="26"/>
          <w:szCs w:val="26"/>
          <w:shd w:val="clear" w:color="auto" w:fill="FFFFFF"/>
        </w:rPr>
        <w:t>ых</w:t>
      </w:r>
      <w:r w:rsidRPr="00793F6C">
        <w:rPr>
          <w:bCs/>
          <w:sz w:val="26"/>
          <w:szCs w:val="26"/>
          <w:shd w:val="clear" w:color="auto" w:fill="FFFFFF"/>
        </w:rPr>
        <w:t xml:space="preserve"> кластер</w:t>
      </w:r>
      <w:r w:rsidR="00900927" w:rsidRPr="00793F6C">
        <w:rPr>
          <w:bCs/>
          <w:sz w:val="26"/>
          <w:szCs w:val="26"/>
          <w:shd w:val="clear" w:color="auto" w:fill="FFFFFF"/>
        </w:rPr>
        <w:t>ов</w:t>
      </w:r>
      <w:r w:rsidRPr="00793F6C">
        <w:rPr>
          <w:bCs/>
          <w:sz w:val="26"/>
          <w:szCs w:val="26"/>
          <w:shd w:val="clear" w:color="auto" w:fill="FFFFFF"/>
        </w:rPr>
        <w:t>, обеспечение реализации совместных кластерных проектов.</w:t>
      </w:r>
    </w:p>
    <w:p w14:paraId="32684BA1" w14:textId="33E2D98A" w:rsidR="00900927" w:rsidRPr="00793F6C" w:rsidRDefault="0091153F" w:rsidP="009354E2">
      <w:pPr>
        <w:ind w:firstLine="567"/>
        <w:jc w:val="both"/>
        <w:rPr>
          <w:sz w:val="26"/>
          <w:szCs w:val="26"/>
          <w:shd w:val="clear" w:color="auto" w:fill="FFFFFF"/>
        </w:rPr>
      </w:pPr>
      <w:r w:rsidRPr="00793F6C">
        <w:rPr>
          <w:bCs/>
          <w:sz w:val="26"/>
          <w:szCs w:val="26"/>
          <w:shd w:val="clear" w:color="auto" w:fill="FFFFFF"/>
        </w:rPr>
        <w:t>Приказом Министерства экономического развития и внешних связей Амурской области от 04.12.201</w:t>
      </w:r>
      <w:r w:rsidR="00900927" w:rsidRPr="00793F6C">
        <w:rPr>
          <w:bCs/>
          <w:sz w:val="26"/>
          <w:szCs w:val="26"/>
          <w:shd w:val="clear" w:color="auto" w:fill="FFFFFF"/>
        </w:rPr>
        <w:t>8</w:t>
      </w:r>
      <w:r w:rsidRPr="00793F6C">
        <w:rPr>
          <w:bCs/>
          <w:sz w:val="26"/>
          <w:szCs w:val="26"/>
          <w:shd w:val="clear" w:color="auto" w:fill="FFFFFF"/>
        </w:rPr>
        <w:t xml:space="preserve"> года №126-пр</w:t>
      </w:r>
      <w:r w:rsidR="002125F3" w:rsidRPr="00793F6C">
        <w:rPr>
          <w:bCs/>
          <w:sz w:val="26"/>
          <w:szCs w:val="26"/>
          <w:shd w:val="clear" w:color="auto" w:fill="FFFFFF"/>
        </w:rPr>
        <w:t xml:space="preserve"> </w:t>
      </w:r>
      <w:r w:rsidR="00900927" w:rsidRPr="00793F6C">
        <w:rPr>
          <w:bCs/>
          <w:sz w:val="26"/>
          <w:szCs w:val="26"/>
          <w:shd w:val="clear" w:color="auto" w:fill="FFFFFF"/>
        </w:rPr>
        <w:t>все инфраструктуры поддержки субъектов МСП (Фонд, ЦПП, ЦКР) размещены на одной площадке</w:t>
      </w:r>
      <w:r w:rsidR="00900927" w:rsidRPr="00793F6C">
        <w:rPr>
          <w:sz w:val="26"/>
          <w:szCs w:val="26"/>
          <w:shd w:val="clear" w:color="auto" w:fill="FFFFFF"/>
        </w:rPr>
        <w:t xml:space="preserve"> (</w:t>
      </w:r>
      <w:proofErr w:type="spellStart"/>
      <w:r w:rsidR="00900927" w:rsidRPr="00793F6C">
        <w:rPr>
          <w:sz w:val="26"/>
          <w:szCs w:val="26"/>
          <w:shd w:val="clear" w:color="auto" w:fill="FFFFFF"/>
        </w:rPr>
        <w:t>г.Благовещенск</w:t>
      </w:r>
      <w:proofErr w:type="spellEnd"/>
      <w:r w:rsidR="00900927" w:rsidRPr="00793F6C">
        <w:rPr>
          <w:sz w:val="26"/>
          <w:szCs w:val="26"/>
          <w:shd w:val="clear" w:color="auto" w:fill="FFFFFF"/>
        </w:rPr>
        <w:t xml:space="preserve">, ул. Зейская, 287) - это </w:t>
      </w:r>
      <w:r w:rsidR="00853D71" w:rsidRPr="00793F6C">
        <w:rPr>
          <w:sz w:val="26"/>
          <w:szCs w:val="26"/>
          <w:shd w:val="clear" w:color="auto" w:fill="FFFFFF"/>
        </w:rPr>
        <w:t xml:space="preserve"> Некоммерческая организация «Фонд содействия кредитованию субъектов малого и среднего </w:t>
      </w:r>
      <w:r w:rsidR="0041281D" w:rsidRPr="00793F6C">
        <w:rPr>
          <w:sz w:val="26"/>
          <w:szCs w:val="26"/>
          <w:shd w:val="clear" w:color="auto" w:fill="FFFFFF"/>
        </w:rPr>
        <w:t>предпринимательства Амурской области</w:t>
      </w:r>
      <w:r w:rsidR="00853D71" w:rsidRPr="00793F6C">
        <w:rPr>
          <w:sz w:val="26"/>
          <w:szCs w:val="26"/>
          <w:shd w:val="clear" w:color="auto" w:fill="FFFFFF"/>
        </w:rPr>
        <w:t xml:space="preserve">, Центр кластерного развития, </w:t>
      </w:r>
      <w:r w:rsidR="0041281D" w:rsidRPr="00793F6C">
        <w:rPr>
          <w:sz w:val="26"/>
          <w:szCs w:val="26"/>
          <w:shd w:val="clear" w:color="auto" w:fill="FFFFFF"/>
        </w:rPr>
        <w:t>Центр Поддержки Предпринимательства</w:t>
      </w:r>
      <w:r w:rsidR="002F5911" w:rsidRPr="00793F6C">
        <w:rPr>
          <w:sz w:val="26"/>
          <w:szCs w:val="26"/>
          <w:shd w:val="clear" w:color="auto" w:fill="FFFFFF"/>
        </w:rPr>
        <w:t>,</w:t>
      </w:r>
      <w:r w:rsidR="0041281D" w:rsidRPr="00793F6C">
        <w:rPr>
          <w:sz w:val="26"/>
          <w:szCs w:val="26"/>
          <w:shd w:val="clear" w:color="auto" w:fill="FFFFFF"/>
        </w:rPr>
        <w:t xml:space="preserve"> </w:t>
      </w:r>
      <w:r w:rsidR="002F5911" w:rsidRPr="00793F6C">
        <w:rPr>
          <w:sz w:val="26"/>
          <w:szCs w:val="26"/>
          <w:shd w:val="clear" w:color="auto" w:fill="FFFFFF"/>
        </w:rPr>
        <w:t>Автономная некоммерческая организация «</w:t>
      </w:r>
      <w:r w:rsidR="00853D71" w:rsidRPr="00793F6C">
        <w:rPr>
          <w:sz w:val="26"/>
          <w:szCs w:val="26"/>
          <w:shd w:val="clear" w:color="auto" w:fill="FFFFFF"/>
        </w:rPr>
        <w:t xml:space="preserve">Амурская региональная </w:t>
      </w:r>
      <w:r w:rsidR="002F5911" w:rsidRPr="00793F6C">
        <w:rPr>
          <w:sz w:val="26"/>
          <w:szCs w:val="26"/>
          <w:shd w:val="clear" w:color="auto" w:fill="FFFFFF"/>
        </w:rPr>
        <w:t>М</w:t>
      </w:r>
      <w:r w:rsidR="00853D71" w:rsidRPr="00793F6C">
        <w:rPr>
          <w:sz w:val="26"/>
          <w:szCs w:val="26"/>
          <w:shd w:val="clear" w:color="auto" w:fill="FFFFFF"/>
        </w:rPr>
        <w:t xml:space="preserve">икрокредитная </w:t>
      </w:r>
      <w:r w:rsidR="002F5911" w:rsidRPr="00793F6C">
        <w:rPr>
          <w:sz w:val="26"/>
          <w:szCs w:val="26"/>
          <w:shd w:val="clear" w:color="auto" w:fill="FFFFFF"/>
        </w:rPr>
        <w:t>К</w:t>
      </w:r>
      <w:r w:rsidR="00853D71" w:rsidRPr="00793F6C">
        <w:rPr>
          <w:sz w:val="26"/>
          <w:szCs w:val="26"/>
          <w:shd w:val="clear" w:color="auto" w:fill="FFFFFF"/>
        </w:rPr>
        <w:t>омпания</w:t>
      </w:r>
      <w:r w:rsidR="002F5911" w:rsidRPr="00793F6C">
        <w:rPr>
          <w:sz w:val="26"/>
          <w:szCs w:val="26"/>
          <w:shd w:val="clear" w:color="auto" w:fill="FFFFFF"/>
        </w:rPr>
        <w:t>»</w:t>
      </w:r>
      <w:r w:rsidR="00853D71" w:rsidRPr="00793F6C">
        <w:rPr>
          <w:sz w:val="26"/>
          <w:szCs w:val="26"/>
          <w:shd w:val="clear" w:color="auto" w:fill="FFFFFF"/>
        </w:rPr>
        <w:t xml:space="preserve">, </w:t>
      </w:r>
      <w:r w:rsidR="002F5911" w:rsidRPr="00793F6C">
        <w:rPr>
          <w:sz w:val="26"/>
          <w:szCs w:val="26"/>
          <w:shd w:val="clear" w:color="auto" w:fill="FFFFFF"/>
        </w:rPr>
        <w:t>«</w:t>
      </w:r>
      <w:r w:rsidR="002F5911" w:rsidRPr="00793F6C">
        <w:rPr>
          <w:sz w:val="26"/>
          <w:szCs w:val="26"/>
        </w:rPr>
        <w:t xml:space="preserve">Автономная Некоммерческая организация «Агентство Амурской Области по Привлечению Инвестиций», а также </w:t>
      </w:r>
      <w:r w:rsidR="00853D71" w:rsidRPr="00793F6C">
        <w:rPr>
          <w:sz w:val="26"/>
          <w:szCs w:val="26"/>
          <w:shd w:val="clear" w:color="auto" w:fill="FFFFFF"/>
        </w:rPr>
        <w:t>Центр Поддержки экспорта</w:t>
      </w:r>
      <w:r w:rsidR="009354E2" w:rsidRPr="00793F6C">
        <w:rPr>
          <w:sz w:val="26"/>
          <w:szCs w:val="26"/>
          <w:shd w:val="clear" w:color="auto" w:fill="FFFFFF"/>
        </w:rPr>
        <w:t>.</w:t>
      </w:r>
      <w:r w:rsidR="00900927" w:rsidRPr="00793F6C">
        <w:rPr>
          <w:sz w:val="26"/>
          <w:szCs w:val="26"/>
          <w:shd w:val="clear" w:color="auto" w:fill="FFFFFF"/>
        </w:rPr>
        <w:t xml:space="preserve"> </w:t>
      </w:r>
    </w:p>
    <w:p w14:paraId="454A48E5" w14:textId="21C48F4B" w:rsidR="002F5911" w:rsidRPr="00793F6C" w:rsidRDefault="00900927" w:rsidP="009354E2">
      <w:pPr>
        <w:ind w:firstLine="567"/>
        <w:jc w:val="both"/>
        <w:rPr>
          <w:bCs/>
          <w:sz w:val="26"/>
          <w:szCs w:val="26"/>
          <w:shd w:val="clear" w:color="auto" w:fill="FFFFFF"/>
        </w:rPr>
      </w:pPr>
      <w:r w:rsidRPr="00793F6C">
        <w:rPr>
          <w:bCs/>
          <w:sz w:val="26"/>
          <w:szCs w:val="26"/>
          <w:shd w:val="clear" w:color="auto" w:fill="FFFFFF"/>
        </w:rPr>
        <w:t xml:space="preserve">26 сентября 2019 года был официально открыт </w:t>
      </w:r>
      <w:r w:rsidRPr="00793F6C">
        <w:rPr>
          <w:sz w:val="26"/>
          <w:szCs w:val="26"/>
          <w:shd w:val="clear" w:color="auto" w:fill="FFFFFF"/>
        </w:rPr>
        <w:t>Центр «Мой Бизнес».</w:t>
      </w:r>
    </w:p>
    <w:p w14:paraId="00906FA4" w14:textId="07920A3B" w:rsidR="002125F3" w:rsidRPr="00793F6C" w:rsidRDefault="009354E2" w:rsidP="009354E2">
      <w:pPr>
        <w:pStyle w:val="ab"/>
        <w:numPr>
          <w:ilvl w:val="0"/>
          <w:numId w:val="6"/>
        </w:numPr>
        <w:jc w:val="center"/>
        <w:rPr>
          <w:bCs/>
          <w:sz w:val="26"/>
          <w:szCs w:val="26"/>
          <w:shd w:val="clear" w:color="auto" w:fill="FFFFFF"/>
        </w:rPr>
      </w:pPr>
      <w:r w:rsidRPr="00793F6C">
        <w:rPr>
          <w:bCs/>
          <w:sz w:val="26"/>
          <w:szCs w:val="26"/>
          <w:shd w:val="clear" w:color="auto" w:fill="FFFFFF"/>
        </w:rPr>
        <w:lastRenderedPageBreak/>
        <w:t>Нормативная база</w:t>
      </w:r>
    </w:p>
    <w:p w14:paraId="4DEE3BD2" w14:textId="0CBA0658" w:rsidR="002125F3" w:rsidRPr="00793F6C" w:rsidRDefault="002125F3" w:rsidP="002125F3">
      <w:pPr>
        <w:pStyle w:val="ab"/>
        <w:ind w:left="0" w:firstLine="567"/>
        <w:jc w:val="both"/>
        <w:rPr>
          <w:sz w:val="26"/>
          <w:szCs w:val="26"/>
        </w:rPr>
      </w:pPr>
      <w:r w:rsidRPr="00793F6C">
        <w:rPr>
          <w:sz w:val="26"/>
          <w:szCs w:val="26"/>
        </w:rPr>
        <w:t>Основными</w:t>
      </w:r>
      <w:r w:rsidR="00900927" w:rsidRPr="00793F6C">
        <w:rPr>
          <w:sz w:val="26"/>
          <w:szCs w:val="26"/>
        </w:rPr>
        <w:t xml:space="preserve"> документами</w:t>
      </w:r>
      <w:r w:rsidRPr="00793F6C">
        <w:rPr>
          <w:sz w:val="26"/>
          <w:szCs w:val="26"/>
        </w:rPr>
        <w:t>, регламентирующими работу Фонда</w:t>
      </w:r>
      <w:r w:rsidR="009354E2" w:rsidRPr="00793F6C">
        <w:rPr>
          <w:sz w:val="26"/>
          <w:szCs w:val="26"/>
        </w:rPr>
        <w:t xml:space="preserve"> в части оказания гарантийной поддержки</w:t>
      </w:r>
      <w:r w:rsidRPr="00793F6C">
        <w:rPr>
          <w:sz w:val="26"/>
          <w:szCs w:val="26"/>
        </w:rPr>
        <w:t>, являются:</w:t>
      </w:r>
    </w:p>
    <w:p w14:paraId="4779CCAB" w14:textId="77777777" w:rsidR="002125F3" w:rsidRPr="00793F6C" w:rsidRDefault="002125F3" w:rsidP="00873F49">
      <w:pPr>
        <w:pStyle w:val="ab"/>
        <w:numPr>
          <w:ilvl w:val="0"/>
          <w:numId w:val="5"/>
        </w:numPr>
        <w:tabs>
          <w:tab w:val="left" w:pos="993"/>
        </w:tabs>
        <w:ind w:left="0" w:firstLine="567"/>
        <w:jc w:val="both"/>
        <w:rPr>
          <w:sz w:val="26"/>
          <w:szCs w:val="26"/>
        </w:rPr>
      </w:pPr>
      <w:r w:rsidRPr="00793F6C">
        <w:rPr>
          <w:sz w:val="26"/>
          <w:szCs w:val="26"/>
        </w:rPr>
        <w:t>Гражданский Кодекс РФ.</w:t>
      </w:r>
    </w:p>
    <w:p w14:paraId="26AD8CBF" w14:textId="77777777" w:rsidR="002125F3" w:rsidRPr="00793F6C" w:rsidRDefault="002125F3" w:rsidP="00873F49">
      <w:pPr>
        <w:pStyle w:val="ab"/>
        <w:numPr>
          <w:ilvl w:val="0"/>
          <w:numId w:val="5"/>
        </w:numPr>
        <w:tabs>
          <w:tab w:val="left" w:pos="993"/>
        </w:tabs>
        <w:autoSpaceDE w:val="0"/>
        <w:autoSpaceDN w:val="0"/>
        <w:adjustRightInd w:val="0"/>
        <w:ind w:left="0" w:firstLine="567"/>
        <w:jc w:val="both"/>
        <w:rPr>
          <w:sz w:val="26"/>
          <w:szCs w:val="26"/>
        </w:rPr>
      </w:pPr>
      <w:r w:rsidRPr="00793F6C">
        <w:rPr>
          <w:sz w:val="26"/>
          <w:szCs w:val="26"/>
        </w:rPr>
        <w:t>Федеральный закон от 12.01.1996 № 7-ФЗ «О некоммерческих организациях».</w:t>
      </w:r>
    </w:p>
    <w:p w14:paraId="6AFD3FF2" w14:textId="2358DA3B" w:rsidR="002125F3" w:rsidRPr="00793F6C" w:rsidRDefault="002125F3" w:rsidP="00873F49">
      <w:pPr>
        <w:pStyle w:val="ab"/>
        <w:numPr>
          <w:ilvl w:val="0"/>
          <w:numId w:val="5"/>
        </w:numPr>
        <w:tabs>
          <w:tab w:val="left" w:pos="993"/>
        </w:tabs>
        <w:ind w:left="0" w:firstLine="567"/>
        <w:jc w:val="both"/>
        <w:rPr>
          <w:sz w:val="26"/>
          <w:szCs w:val="26"/>
        </w:rPr>
      </w:pPr>
      <w:r w:rsidRPr="00793F6C">
        <w:rPr>
          <w:sz w:val="26"/>
          <w:szCs w:val="26"/>
        </w:rPr>
        <w:t>Федеральный закон от 24.07.2007 № 209-ФЗ «О развитии малого и среднего предпринимательства в Российской Федерации».</w:t>
      </w:r>
    </w:p>
    <w:p w14:paraId="22B8DB68" w14:textId="5F0CFDB0" w:rsidR="009354E2" w:rsidRPr="00793F6C" w:rsidRDefault="009354E2" w:rsidP="00873F49">
      <w:pPr>
        <w:pStyle w:val="ab"/>
        <w:numPr>
          <w:ilvl w:val="0"/>
          <w:numId w:val="5"/>
        </w:numPr>
        <w:tabs>
          <w:tab w:val="left" w:pos="993"/>
        </w:tabs>
        <w:ind w:left="0" w:firstLine="567"/>
        <w:jc w:val="both"/>
        <w:rPr>
          <w:sz w:val="26"/>
          <w:szCs w:val="26"/>
        </w:rPr>
      </w:pPr>
      <w:r w:rsidRPr="00793F6C">
        <w:rPr>
          <w:sz w:val="26"/>
          <w:szCs w:val="26"/>
        </w:rPr>
        <w:t xml:space="preserve">Приказ Минэкономразвития России от 14.03.2019 N 125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w:t>
      </w:r>
      <w:r w:rsidR="00F4646C" w:rsidRPr="00793F6C">
        <w:rPr>
          <w:sz w:val="26"/>
          <w:szCs w:val="26"/>
        </w:rPr>
        <w:t>«</w:t>
      </w:r>
      <w:r w:rsidRPr="00793F6C">
        <w:rPr>
          <w:sz w:val="26"/>
          <w:szCs w:val="26"/>
        </w:rPr>
        <w:t>Малое и среднее предпринимательство и поддержка индивидуальной предпринимательской инициативы</w:t>
      </w:r>
      <w:r w:rsidR="00F4646C" w:rsidRPr="00793F6C">
        <w:rPr>
          <w:sz w:val="26"/>
          <w:szCs w:val="26"/>
        </w:rPr>
        <w:t>»</w:t>
      </w:r>
      <w:r w:rsidRPr="00793F6C">
        <w:rPr>
          <w:sz w:val="26"/>
          <w:szCs w:val="26"/>
        </w:rPr>
        <w:t>, и требований к организациям, образующим инфраструктуру поддержки субъектов малого и среднего предпринимательства</w:t>
      </w:r>
      <w:r w:rsidR="00F4646C" w:rsidRPr="00793F6C">
        <w:rPr>
          <w:sz w:val="26"/>
          <w:szCs w:val="26"/>
        </w:rPr>
        <w:t>».</w:t>
      </w:r>
    </w:p>
    <w:p w14:paraId="40D0D09D" w14:textId="77777777" w:rsidR="002125F3" w:rsidRPr="00793F6C" w:rsidRDefault="002125F3" w:rsidP="00873F49">
      <w:pPr>
        <w:pStyle w:val="ab"/>
        <w:numPr>
          <w:ilvl w:val="0"/>
          <w:numId w:val="5"/>
        </w:numPr>
        <w:tabs>
          <w:tab w:val="left" w:pos="993"/>
        </w:tabs>
        <w:ind w:left="0" w:firstLine="567"/>
        <w:jc w:val="both"/>
        <w:rPr>
          <w:sz w:val="26"/>
          <w:szCs w:val="26"/>
        </w:rPr>
      </w:pPr>
      <w:r w:rsidRPr="00793F6C">
        <w:rPr>
          <w:sz w:val="26"/>
          <w:szCs w:val="26"/>
        </w:rPr>
        <w:t>Приказ Минэкономразвития России от 28.11.2016 №763 «Об утверждении требований к фондам содействия кредитованию (гарантийным фондам, фондам поручительств) и их деятельности» (далее – Требования).</w:t>
      </w:r>
    </w:p>
    <w:p w14:paraId="25DFFBE4" w14:textId="77777777" w:rsidR="002125F3" w:rsidRPr="00793F6C" w:rsidRDefault="002125F3" w:rsidP="00873F49">
      <w:pPr>
        <w:pStyle w:val="ab"/>
        <w:numPr>
          <w:ilvl w:val="0"/>
          <w:numId w:val="5"/>
        </w:numPr>
        <w:tabs>
          <w:tab w:val="left" w:pos="993"/>
        </w:tabs>
        <w:ind w:left="0" w:firstLine="567"/>
        <w:jc w:val="both"/>
        <w:rPr>
          <w:sz w:val="26"/>
          <w:szCs w:val="26"/>
        </w:rPr>
      </w:pPr>
      <w:r w:rsidRPr="00793F6C">
        <w:rPr>
          <w:sz w:val="26"/>
          <w:szCs w:val="26"/>
        </w:rPr>
        <w:t>Государственная программа «Экономическое развитие и инновационная экономика Амурской области на 2014-2020 годы» подпрограмма 2 «Развитие субъектов малого и среднего предпринимательства на территории Амурской области».</w:t>
      </w:r>
    </w:p>
    <w:p w14:paraId="1CCF200A" w14:textId="77777777" w:rsidR="002125F3" w:rsidRPr="00793F6C" w:rsidRDefault="002125F3" w:rsidP="00873F49">
      <w:pPr>
        <w:pStyle w:val="ab"/>
        <w:numPr>
          <w:ilvl w:val="0"/>
          <w:numId w:val="5"/>
        </w:numPr>
        <w:tabs>
          <w:tab w:val="left" w:pos="993"/>
        </w:tabs>
        <w:ind w:left="0" w:firstLine="567"/>
        <w:jc w:val="both"/>
        <w:rPr>
          <w:sz w:val="26"/>
          <w:szCs w:val="26"/>
        </w:rPr>
      </w:pPr>
      <w:r w:rsidRPr="00793F6C">
        <w:rPr>
          <w:sz w:val="26"/>
          <w:szCs w:val="26"/>
        </w:rPr>
        <w:t>Постановление Правительства Амурской области от 26 августа 2011 г. №559 «О создании некоммерческой организация «Фонд содействия кредитованию субъектов малого и среднего предпринимательства Амурской области».</w:t>
      </w:r>
    </w:p>
    <w:p w14:paraId="510CDAAD" w14:textId="7E07A90F" w:rsidR="002125F3" w:rsidRPr="00793F6C" w:rsidRDefault="002125F3" w:rsidP="00873F49">
      <w:pPr>
        <w:pStyle w:val="ab"/>
        <w:numPr>
          <w:ilvl w:val="0"/>
          <w:numId w:val="5"/>
        </w:numPr>
        <w:tabs>
          <w:tab w:val="left" w:pos="993"/>
        </w:tabs>
        <w:ind w:left="0" w:firstLine="567"/>
        <w:jc w:val="both"/>
        <w:rPr>
          <w:sz w:val="26"/>
          <w:szCs w:val="26"/>
        </w:rPr>
      </w:pPr>
      <w:r w:rsidRPr="00793F6C">
        <w:rPr>
          <w:sz w:val="26"/>
          <w:szCs w:val="26"/>
        </w:rPr>
        <w:t xml:space="preserve">Приказ министерства внешнеэкономических связей, туризма и предпринимательства Амурской области от </w:t>
      </w:r>
      <w:r w:rsidR="00F4646C" w:rsidRPr="00793F6C">
        <w:rPr>
          <w:sz w:val="26"/>
          <w:szCs w:val="26"/>
        </w:rPr>
        <w:t>14.11.2018г.</w:t>
      </w:r>
      <w:r w:rsidRPr="00793F6C">
        <w:rPr>
          <w:sz w:val="26"/>
          <w:szCs w:val="26"/>
        </w:rPr>
        <w:t xml:space="preserve"> №</w:t>
      </w:r>
      <w:r w:rsidR="00F4646C" w:rsidRPr="00793F6C">
        <w:rPr>
          <w:sz w:val="26"/>
          <w:szCs w:val="26"/>
        </w:rPr>
        <w:t>65</w:t>
      </w:r>
      <w:r w:rsidRPr="00793F6C">
        <w:rPr>
          <w:sz w:val="26"/>
          <w:szCs w:val="26"/>
        </w:rPr>
        <w:t xml:space="preserve">-пр «О </w:t>
      </w:r>
      <w:r w:rsidR="00F4646C" w:rsidRPr="00793F6C">
        <w:rPr>
          <w:sz w:val="26"/>
          <w:szCs w:val="26"/>
        </w:rPr>
        <w:t>П</w:t>
      </w:r>
      <w:r w:rsidRPr="00793F6C">
        <w:rPr>
          <w:sz w:val="26"/>
          <w:szCs w:val="26"/>
        </w:rPr>
        <w:t>орядк</w:t>
      </w:r>
      <w:r w:rsidR="00F4646C" w:rsidRPr="00793F6C">
        <w:rPr>
          <w:sz w:val="26"/>
          <w:szCs w:val="26"/>
        </w:rPr>
        <w:t>е</w:t>
      </w:r>
      <w:r w:rsidRPr="00793F6C">
        <w:rPr>
          <w:sz w:val="26"/>
          <w:szCs w:val="26"/>
        </w:rPr>
        <w:t xml:space="preserve"> предоставления </w:t>
      </w:r>
      <w:r w:rsidR="00F4646C" w:rsidRPr="00793F6C">
        <w:rPr>
          <w:sz w:val="26"/>
          <w:szCs w:val="26"/>
        </w:rPr>
        <w:t xml:space="preserve">поручительств» </w:t>
      </w:r>
      <w:r w:rsidRPr="00793F6C">
        <w:rPr>
          <w:sz w:val="26"/>
          <w:szCs w:val="26"/>
        </w:rPr>
        <w:t>некоммерческой организаци</w:t>
      </w:r>
      <w:r w:rsidR="00F4646C" w:rsidRPr="00793F6C">
        <w:rPr>
          <w:sz w:val="26"/>
          <w:szCs w:val="26"/>
        </w:rPr>
        <w:t>и</w:t>
      </w:r>
      <w:r w:rsidRPr="00793F6C">
        <w:rPr>
          <w:sz w:val="26"/>
          <w:szCs w:val="26"/>
        </w:rPr>
        <w:t xml:space="preserve"> «Фонд содействия кредитованию субъектов малого и среднего предпринимательства Амурской области» поручительств по обязательствам (кредитным договорам, банковской гарантии) субъектов малого и среднего предпринимательства и исполнения обязательств по заключенным договорам поручительства (далее – Порядок работы Фонда).</w:t>
      </w:r>
    </w:p>
    <w:p w14:paraId="752DFDC7" w14:textId="72D4D7D6" w:rsidR="002125F3" w:rsidRPr="00793F6C" w:rsidRDefault="002125F3" w:rsidP="00873F49">
      <w:pPr>
        <w:pStyle w:val="ab"/>
        <w:numPr>
          <w:ilvl w:val="0"/>
          <w:numId w:val="5"/>
        </w:numPr>
        <w:tabs>
          <w:tab w:val="left" w:pos="993"/>
        </w:tabs>
        <w:ind w:left="0" w:firstLine="567"/>
        <w:jc w:val="both"/>
        <w:rPr>
          <w:sz w:val="26"/>
          <w:szCs w:val="26"/>
        </w:rPr>
      </w:pPr>
      <w:r w:rsidRPr="00793F6C">
        <w:rPr>
          <w:sz w:val="26"/>
          <w:szCs w:val="26"/>
        </w:rPr>
        <w:t xml:space="preserve">Соглашение от </w:t>
      </w:r>
      <w:r w:rsidR="00F4646C" w:rsidRPr="00793F6C">
        <w:rPr>
          <w:sz w:val="26"/>
          <w:szCs w:val="26"/>
        </w:rPr>
        <w:t>29.05</w:t>
      </w:r>
      <w:r w:rsidRPr="00793F6C">
        <w:rPr>
          <w:sz w:val="26"/>
          <w:szCs w:val="26"/>
        </w:rPr>
        <w:t>.201</w:t>
      </w:r>
      <w:r w:rsidR="00F4646C" w:rsidRPr="00793F6C">
        <w:rPr>
          <w:sz w:val="26"/>
          <w:szCs w:val="26"/>
        </w:rPr>
        <w:t>9</w:t>
      </w:r>
      <w:r w:rsidRPr="00793F6C">
        <w:rPr>
          <w:sz w:val="26"/>
          <w:szCs w:val="26"/>
        </w:rPr>
        <w:t xml:space="preserve"> №1 о предоставлении субсидии некоммерческой организаци</w:t>
      </w:r>
      <w:r w:rsidR="00F4646C" w:rsidRPr="00793F6C">
        <w:rPr>
          <w:sz w:val="26"/>
          <w:szCs w:val="26"/>
        </w:rPr>
        <w:t>и</w:t>
      </w:r>
      <w:r w:rsidRPr="00793F6C">
        <w:rPr>
          <w:sz w:val="26"/>
          <w:szCs w:val="26"/>
        </w:rPr>
        <w:t xml:space="preserve"> «Фонд содействия кредитованию субъектов малого и среднего предпринимательства Амурской области» на </w:t>
      </w:r>
      <w:r w:rsidR="00F4646C" w:rsidRPr="00793F6C">
        <w:rPr>
          <w:sz w:val="26"/>
          <w:szCs w:val="26"/>
        </w:rPr>
        <w:t>увеличение капитализации гарантийных фондов</w:t>
      </w:r>
      <w:r w:rsidR="00FB672F" w:rsidRPr="00793F6C">
        <w:rPr>
          <w:sz w:val="26"/>
          <w:szCs w:val="26"/>
        </w:rPr>
        <w:t>, с учетом дополнительных соглашений от 24.09.2019г. №1, от 02.12.2019 №2</w:t>
      </w:r>
      <w:r w:rsidR="006E3922">
        <w:rPr>
          <w:sz w:val="26"/>
          <w:szCs w:val="26"/>
        </w:rPr>
        <w:t xml:space="preserve"> (далее - Соглашение</w:t>
      </w:r>
      <w:r w:rsidR="006E3922" w:rsidRPr="006E3922">
        <w:rPr>
          <w:sz w:val="26"/>
          <w:szCs w:val="26"/>
        </w:rPr>
        <w:t xml:space="preserve"> </w:t>
      </w:r>
      <w:r w:rsidR="006E3922" w:rsidRPr="00793F6C">
        <w:rPr>
          <w:sz w:val="26"/>
          <w:szCs w:val="26"/>
        </w:rPr>
        <w:t>о предоставлении субсидии</w:t>
      </w:r>
      <w:r w:rsidR="006E3922" w:rsidRPr="006E3922">
        <w:rPr>
          <w:sz w:val="26"/>
          <w:szCs w:val="26"/>
        </w:rPr>
        <w:t xml:space="preserve"> </w:t>
      </w:r>
      <w:r w:rsidR="006E3922" w:rsidRPr="00793F6C">
        <w:rPr>
          <w:sz w:val="26"/>
          <w:szCs w:val="26"/>
        </w:rPr>
        <w:t>на увеличение капитализации гарантийных фондов</w:t>
      </w:r>
      <w:r w:rsidR="006E3922">
        <w:rPr>
          <w:sz w:val="26"/>
          <w:szCs w:val="26"/>
        </w:rPr>
        <w:t>)</w:t>
      </w:r>
      <w:r w:rsidR="00FB672F" w:rsidRPr="00793F6C">
        <w:rPr>
          <w:sz w:val="26"/>
          <w:szCs w:val="26"/>
        </w:rPr>
        <w:t>.</w:t>
      </w:r>
    </w:p>
    <w:p w14:paraId="006DC0D2" w14:textId="77777777" w:rsidR="002125F3" w:rsidRPr="00793F6C" w:rsidRDefault="002125F3" w:rsidP="00873F49">
      <w:pPr>
        <w:pStyle w:val="ab"/>
        <w:numPr>
          <w:ilvl w:val="0"/>
          <w:numId w:val="5"/>
        </w:numPr>
        <w:tabs>
          <w:tab w:val="left" w:pos="993"/>
        </w:tabs>
        <w:ind w:left="0" w:firstLine="567"/>
        <w:jc w:val="both"/>
        <w:rPr>
          <w:sz w:val="26"/>
          <w:szCs w:val="26"/>
        </w:rPr>
      </w:pPr>
      <w:r w:rsidRPr="00793F6C">
        <w:rPr>
          <w:sz w:val="26"/>
          <w:szCs w:val="26"/>
        </w:rPr>
        <w:t>Порядки, разработанные Фондом и утвержденные исполнительным директором Фонда.</w:t>
      </w:r>
    </w:p>
    <w:p w14:paraId="61F9F9BA" w14:textId="7FE7A7C6" w:rsidR="002125F3" w:rsidRDefault="001F2BA6" w:rsidP="008C32A6">
      <w:pPr>
        <w:ind w:firstLine="567"/>
        <w:jc w:val="both"/>
        <w:rPr>
          <w:bCs/>
          <w:sz w:val="26"/>
          <w:szCs w:val="26"/>
          <w:shd w:val="clear" w:color="auto" w:fill="FFFFFF"/>
        </w:rPr>
      </w:pPr>
      <w:r>
        <w:rPr>
          <w:bCs/>
          <w:sz w:val="26"/>
          <w:szCs w:val="26"/>
          <w:shd w:val="clear" w:color="auto" w:fill="FFFFFF"/>
        </w:rPr>
        <w:t>В с</w:t>
      </w:r>
      <w:r w:rsidRPr="001F2BA6">
        <w:rPr>
          <w:bCs/>
          <w:sz w:val="26"/>
          <w:szCs w:val="26"/>
          <w:shd w:val="clear" w:color="auto" w:fill="FFFFFF"/>
        </w:rPr>
        <w:t xml:space="preserve">оответствие </w:t>
      </w:r>
      <w:r>
        <w:rPr>
          <w:bCs/>
          <w:sz w:val="26"/>
          <w:szCs w:val="26"/>
          <w:shd w:val="clear" w:color="auto" w:fill="FFFFFF"/>
        </w:rPr>
        <w:t xml:space="preserve">с </w:t>
      </w:r>
      <w:r w:rsidRPr="001F2BA6">
        <w:rPr>
          <w:bCs/>
          <w:sz w:val="26"/>
          <w:szCs w:val="26"/>
          <w:shd w:val="clear" w:color="auto" w:fill="FFFFFF"/>
        </w:rPr>
        <w:t>заключени</w:t>
      </w:r>
      <w:r>
        <w:rPr>
          <w:bCs/>
          <w:sz w:val="26"/>
          <w:szCs w:val="26"/>
          <w:shd w:val="clear" w:color="auto" w:fill="FFFFFF"/>
        </w:rPr>
        <w:t>ем</w:t>
      </w:r>
      <w:r w:rsidRPr="001F2BA6">
        <w:rPr>
          <w:bCs/>
          <w:sz w:val="26"/>
          <w:szCs w:val="26"/>
          <w:shd w:val="clear" w:color="auto" w:fill="FFFFFF"/>
        </w:rPr>
        <w:t xml:space="preserve"> акционерного общества </w:t>
      </w:r>
      <w:r>
        <w:rPr>
          <w:bCs/>
          <w:sz w:val="26"/>
          <w:szCs w:val="26"/>
          <w:shd w:val="clear" w:color="auto" w:fill="FFFFFF"/>
        </w:rPr>
        <w:t>«</w:t>
      </w:r>
      <w:r w:rsidRPr="001F2BA6">
        <w:rPr>
          <w:bCs/>
          <w:sz w:val="26"/>
          <w:szCs w:val="26"/>
          <w:shd w:val="clear" w:color="auto" w:fill="FFFFFF"/>
        </w:rPr>
        <w:t>Федеральная корпорация по развитию малого и среднего предпринимательства</w:t>
      </w:r>
      <w:r>
        <w:rPr>
          <w:bCs/>
          <w:sz w:val="26"/>
          <w:szCs w:val="26"/>
          <w:shd w:val="clear" w:color="auto" w:fill="FFFFFF"/>
        </w:rPr>
        <w:t>» соответствует</w:t>
      </w:r>
      <w:r w:rsidRPr="001F2BA6">
        <w:rPr>
          <w:bCs/>
          <w:sz w:val="26"/>
          <w:szCs w:val="26"/>
          <w:shd w:val="clear" w:color="auto" w:fill="FFFFFF"/>
        </w:rPr>
        <w:t xml:space="preserve"> требованиям </w:t>
      </w:r>
      <w:r>
        <w:rPr>
          <w:bCs/>
          <w:sz w:val="26"/>
          <w:szCs w:val="26"/>
          <w:shd w:val="clear" w:color="auto" w:fill="FFFFFF"/>
        </w:rPr>
        <w:t xml:space="preserve">действующего </w:t>
      </w:r>
      <w:r w:rsidRPr="001F2BA6">
        <w:rPr>
          <w:bCs/>
          <w:sz w:val="26"/>
          <w:szCs w:val="26"/>
          <w:shd w:val="clear" w:color="auto" w:fill="FFFFFF"/>
        </w:rPr>
        <w:t xml:space="preserve">законодательства </w:t>
      </w:r>
      <w:r>
        <w:rPr>
          <w:bCs/>
          <w:sz w:val="26"/>
          <w:szCs w:val="26"/>
          <w:shd w:val="clear" w:color="auto" w:fill="FFFFFF"/>
        </w:rPr>
        <w:t>в полном объеме.</w:t>
      </w:r>
    </w:p>
    <w:p w14:paraId="3AEC1117" w14:textId="5E74FAE9" w:rsidR="001F2BA6" w:rsidRDefault="001F2BA6" w:rsidP="008C32A6">
      <w:pPr>
        <w:ind w:firstLine="567"/>
        <w:jc w:val="both"/>
        <w:rPr>
          <w:bCs/>
          <w:sz w:val="26"/>
          <w:szCs w:val="26"/>
          <w:shd w:val="clear" w:color="auto" w:fill="FFFFFF"/>
        </w:rPr>
      </w:pPr>
    </w:p>
    <w:p w14:paraId="48CAB3EE" w14:textId="236591E5" w:rsidR="00484244" w:rsidRDefault="00484244" w:rsidP="008C32A6">
      <w:pPr>
        <w:ind w:firstLine="567"/>
        <w:jc w:val="both"/>
        <w:rPr>
          <w:bCs/>
          <w:sz w:val="26"/>
          <w:szCs w:val="26"/>
          <w:shd w:val="clear" w:color="auto" w:fill="FFFFFF"/>
        </w:rPr>
      </w:pPr>
    </w:p>
    <w:p w14:paraId="0A9ACF44" w14:textId="700E2BB5" w:rsidR="00484244" w:rsidRDefault="00484244" w:rsidP="008C32A6">
      <w:pPr>
        <w:ind w:firstLine="567"/>
        <w:jc w:val="both"/>
        <w:rPr>
          <w:bCs/>
          <w:sz w:val="26"/>
          <w:szCs w:val="26"/>
          <w:shd w:val="clear" w:color="auto" w:fill="FFFFFF"/>
        </w:rPr>
      </w:pPr>
    </w:p>
    <w:p w14:paraId="6AAFADF2" w14:textId="70B10C08" w:rsidR="00484244" w:rsidRDefault="00484244" w:rsidP="008C32A6">
      <w:pPr>
        <w:ind w:firstLine="567"/>
        <w:jc w:val="both"/>
        <w:rPr>
          <w:bCs/>
          <w:sz w:val="26"/>
          <w:szCs w:val="26"/>
          <w:shd w:val="clear" w:color="auto" w:fill="FFFFFF"/>
        </w:rPr>
      </w:pPr>
    </w:p>
    <w:p w14:paraId="5327770E" w14:textId="77777777" w:rsidR="00484244" w:rsidRPr="00793F6C" w:rsidRDefault="00484244" w:rsidP="008C32A6">
      <w:pPr>
        <w:ind w:firstLine="567"/>
        <w:jc w:val="both"/>
        <w:rPr>
          <w:bCs/>
          <w:sz w:val="26"/>
          <w:szCs w:val="26"/>
          <w:shd w:val="clear" w:color="auto" w:fill="FFFFFF"/>
        </w:rPr>
      </w:pPr>
    </w:p>
    <w:p w14:paraId="047E779D" w14:textId="5A286B0D" w:rsidR="00FD1BFF" w:rsidRPr="00793F6C" w:rsidRDefault="00FD1BFF" w:rsidP="00FD1BFF">
      <w:pPr>
        <w:pStyle w:val="ab"/>
        <w:numPr>
          <w:ilvl w:val="0"/>
          <w:numId w:val="6"/>
        </w:numPr>
        <w:tabs>
          <w:tab w:val="left" w:pos="567"/>
        </w:tabs>
        <w:ind w:right="-81"/>
        <w:jc w:val="center"/>
        <w:rPr>
          <w:sz w:val="26"/>
          <w:szCs w:val="26"/>
        </w:rPr>
      </w:pPr>
      <w:r w:rsidRPr="00793F6C">
        <w:rPr>
          <w:sz w:val="26"/>
          <w:szCs w:val="26"/>
        </w:rPr>
        <w:lastRenderedPageBreak/>
        <w:t>Организационная структура.</w:t>
      </w:r>
    </w:p>
    <w:p w14:paraId="02BF749E" w14:textId="5B9FBE71" w:rsidR="00FD1BFF" w:rsidRPr="00793F6C" w:rsidRDefault="00FD1BFF" w:rsidP="00FD1BFF">
      <w:pPr>
        <w:ind w:firstLine="567"/>
        <w:jc w:val="both"/>
        <w:rPr>
          <w:sz w:val="26"/>
          <w:szCs w:val="26"/>
        </w:rPr>
      </w:pPr>
      <w:r w:rsidRPr="00793F6C">
        <w:rPr>
          <w:sz w:val="26"/>
          <w:szCs w:val="26"/>
        </w:rPr>
        <w:t>Органами управления Фонда являются Попечительский совет, Учредитель, Исполнительный директор.</w:t>
      </w:r>
    </w:p>
    <w:p w14:paraId="05E975D1" w14:textId="77777777" w:rsidR="00FD1BFF" w:rsidRPr="00793F6C" w:rsidRDefault="00FD1BFF" w:rsidP="00FD1BFF">
      <w:pPr>
        <w:ind w:firstLine="567"/>
        <w:jc w:val="both"/>
        <w:rPr>
          <w:sz w:val="26"/>
          <w:szCs w:val="26"/>
        </w:rPr>
      </w:pPr>
      <w:r w:rsidRPr="00793F6C">
        <w:rPr>
          <w:sz w:val="26"/>
          <w:szCs w:val="26"/>
        </w:rPr>
        <w:t>Учредитель Фонда является высшим органом управления Фонда и осуществляет надзор за принятием решений Исполнительного директора и обеспечением их исполнения, целевым использованием средств Фонда, обеспечением соблюдения Фондом целей, в интересах которых он был создан, соблюдением Фондом законодательства РФ.</w:t>
      </w:r>
    </w:p>
    <w:p w14:paraId="6859910B" w14:textId="77777777" w:rsidR="00FD1BFF" w:rsidRPr="00793F6C" w:rsidRDefault="00FD1BFF" w:rsidP="00FD1BFF">
      <w:pPr>
        <w:ind w:firstLine="567"/>
        <w:jc w:val="both"/>
        <w:rPr>
          <w:sz w:val="26"/>
          <w:szCs w:val="26"/>
        </w:rPr>
      </w:pPr>
      <w:r w:rsidRPr="00793F6C">
        <w:rPr>
          <w:sz w:val="26"/>
          <w:szCs w:val="26"/>
        </w:rPr>
        <w:t>Единственным Учредителем Фонда является Министерство внешнеэкономических связей, туризма и предпринимательства Амурской области.</w:t>
      </w:r>
    </w:p>
    <w:p w14:paraId="4F1E33B8" w14:textId="77777777" w:rsidR="00FD1BFF" w:rsidRPr="00793F6C" w:rsidRDefault="00FD1BFF" w:rsidP="00FD1BFF">
      <w:pPr>
        <w:ind w:firstLine="567"/>
        <w:jc w:val="both"/>
        <w:rPr>
          <w:sz w:val="26"/>
          <w:szCs w:val="26"/>
        </w:rPr>
      </w:pPr>
      <w:r w:rsidRPr="00793F6C">
        <w:rPr>
          <w:sz w:val="26"/>
          <w:szCs w:val="26"/>
        </w:rPr>
        <w:t xml:space="preserve">Попечительский совет Фонда является высшим органом надзора Фонда и осуществляет надзор за принятием решений Исполнительным директором и обеспечением их исполнения, целевым использованием средств Фонда, обеспечением соблюдения Фондом целей, в интересах которых он был создан, соблюдением Фондом законодательства РФ. </w:t>
      </w:r>
    </w:p>
    <w:p w14:paraId="54B2F781" w14:textId="77777777" w:rsidR="00FD1BFF" w:rsidRPr="00793F6C" w:rsidRDefault="00FD1BFF" w:rsidP="00FD1BFF">
      <w:pPr>
        <w:ind w:firstLine="567"/>
        <w:jc w:val="both"/>
        <w:rPr>
          <w:sz w:val="26"/>
          <w:szCs w:val="26"/>
        </w:rPr>
      </w:pPr>
      <w:r w:rsidRPr="00793F6C">
        <w:rPr>
          <w:sz w:val="26"/>
          <w:szCs w:val="26"/>
        </w:rPr>
        <w:t>Исполнительный директор Фонда является единоличным исполнительным органом управления Фондом, осуществляющим текущее руководство деятельностью Фонда.</w:t>
      </w:r>
    </w:p>
    <w:p w14:paraId="11AB4A1A" w14:textId="1802079E" w:rsidR="0037289A" w:rsidRPr="00793F6C" w:rsidRDefault="00FD1BFF" w:rsidP="00FD1BFF">
      <w:pPr>
        <w:ind w:firstLine="567"/>
        <w:jc w:val="both"/>
        <w:rPr>
          <w:sz w:val="26"/>
          <w:szCs w:val="26"/>
        </w:rPr>
      </w:pPr>
      <w:r w:rsidRPr="00793F6C">
        <w:rPr>
          <w:sz w:val="26"/>
          <w:szCs w:val="26"/>
        </w:rPr>
        <w:t>В его подчинении находятся сотрудники Фонда</w:t>
      </w:r>
      <w:r w:rsidR="006043F7" w:rsidRPr="00793F6C">
        <w:rPr>
          <w:sz w:val="26"/>
          <w:szCs w:val="26"/>
        </w:rPr>
        <w:t>,</w:t>
      </w:r>
      <w:r w:rsidRPr="00793F6C">
        <w:rPr>
          <w:sz w:val="26"/>
          <w:szCs w:val="26"/>
        </w:rPr>
        <w:t xml:space="preserve"> ЦПП</w:t>
      </w:r>
      <w:r w:rsidR="006043F7" w:rsidRPr="00793F6C">
        <w:rPr>
          <w:sz w:val="26"/>
          <w:szCs w:val="26"/>
        </w:rPr>
        <w:t xml:space="preserve"> ЦКР</w:t>
      </w:r>
      <w:r w:rsidRPr="00793F6C">
        <w:rPr>
          <w:sz w:val="26"/>
          <w:szCs w:val="26"/>
        </w:rPr>
        <w:t xml:space="preserve">. </w:t>
      </w:r>
      <w:r w:rsidR="00900927" w:rsidRPr="00793F6C">
        <w:rPr>
          <w:sz w:val="26"/>
          <w:szCs w:val="26"/>
        </w:rPr>
        <w:t>С</w:t>
      </w:r>
      <w:r w:rsidR="0037289A" w:rsidRPr="00793F6C">
        <w:rPr>
          <w:sz w:val="26"/>
          <w:szCs w:val="26"/>
        </w:rPr>
        <w:t>писочная численность</w:t>
      </w:r>
      <w:r w:rsidR="00900927" w:rsidRPr="00793F6C">
        <w:rPr>
          <w:sz w:val="26"/>
          <w:szCs w:val="26"/>
        </w:rPr>
        <w:t xml:space="preserve"> работников составляет 13</w:t>
      </w:r>
      <w:r w:rsidR="0037289A" w:rsidRPr="00793F6C">
        <w:rPr>
          <w:sz w:val="26"/>
          <w:szCs w:val="26"/>
        </w:rPr>
        <w:t xml:space="preserve"> человек</w:t>
      </w:r>
      <w:r w:rsidR="00900927" w:rsidRPr="00793F6C">
        <w:rPr>
          <w:sz w:val="26"/>
          <w:szCs w:val="26"/>
        </w:rPr>
        <w:t>.</w:t>
      </w:r>
    </w:p>
    <w:p w14:paraId="70CDEBA6" w14:textId="434158CC" w:rsidR="00FD1BFF" w:rsidRPr="00793F6C" w:rsidRDefault="0037289A" w:rsidP="00FD1BFF">
      <w:pPr>
        <w:ind w:firstLine="567"/>
        <w:jc w:val="both"/>
        <w:rPr>
          <w:sz w:val="26"/>
          <w:szCs w:val="26"/>
        </w:rPr>
      </w:pPr>
      <w:r w:rsidRPr="00793F6C">
        <w:rPr>
          <w:sz w:val="26"/>
          <w:szCs w:val="26"/>
        </w:rPr>
        <w:t>По направлению оказания гарантийной поддержки в Фонде занято 4 сотрудника: исполнительный директор, заместитель исполнительного директора по экономическим вопросам, главный бухгалтер, начальник отдела правовой и кадровой работы.</w:t>
      </w:r>
    </w:p>
    <w:p w14:paraId="5D7C7565" w14:textId="0AB09403" w:rsidR="002125F3" w:rsidRPr="00793F6C" w:rsidRDefault="002125F3" w:rsidP="008C32A6">
      <w:pPr>
        <w:ind w:firstLine="567"/>
        <w:jc w:val="both"/>
        <w:rPr>
          <w:bCs/>
          <w:sz w:val="26"/>
          <w:szCs w:val="26"/>
          <w:shd w:val="clear" w:color="auto" w:fill="FFFFFF"/>
        </w:rPr>
      </w:pPr>
    </w:p>
    <w:p w14:paraId="7BFB595A" w14:textId="76CDC64B" w:rsidR="00280447" w:rsidRPr="00793F6C" w:rsidRDefault="004437C2" w:rsidP="004437C2">
      <w:pPr>
        <w:pStyle w:val="ab"/>
        <w:numPr>
          <w:ilvl w:val="0"/>
          <w:numId w:val="6"/>
        </w:numPr>
        <w:jc w:val="center"/>
        <w:rPr>
          <w:bCs/>
          <w:sz w:val="26"/>
          <w:szCs w:val="26"/>
          <w:shd w:val="clear" w:color="auto" w:fill="FFFFFF"/>
        </w:rPr>
      </w:pPr>
      <w:r w:rsidRPr="00793F6C">
        <w:rPr>
          <w:bCs/>
          <w:sz w:val="26"/>
          <w:szCs w:val="26"/>
          <w:shd w:val="clear" w:color="auto" w:fill="FFFFFF"/>
        </w:rPr>
        <w:t>Гарантийный капитал и лимит поручительств</w:t>
      </w:r>
    </w:p>
    <w:p w14:paraId="1CCCFB71" w14:textId="60047C78" w:rsidR="008C32A6" w:rsidRPr="00793F6C" w:rsidRDefault="008C32A6" w:rsidP="008C32A6">
      <w:pPr>
        <w:ind w:firstLine="567"/>
        <w:jc w:val="both"/>
        <w:rPr>
          <w:sz w:val="26"/>
          <w:szCs w:val="26"/>
        </w:rPr>
      </w:pPr>
      <w:r w:rsidRPr="00793F6C">
        <w:rPr>
          <w:sz w:val="26"/>
          <w:szCs w:val="26"/>
        </w:rPr>
        <w:t xml:space="preserve">По состоянию на </w:t>
      </w:r>
      <w:r w:rsidR="00010629">
        <w:rPr>
          <w:sz w:val="26"/>
          <w:szCs w:val="26"/>
        </w:rPr>
        <w:t>3</w:t>
      </w:r>
      <w:r w:rsidR="00BB16DF" w:rsidRPr="00793F6C">
        <w:rPr>
          <w:sz w:val="26"/>
          <w:szCs w:val="26"/>
        </w:rPr>
        <w:t>1.</w:t>
      </w:r>
      <w:r w:rsidR="00B75F10" w:rsidRPr="00793F6C">
        <w:rPr>
          <w:sz w:val="26"/>
          <w:szCs w:val="26"/>
        </w:rPr>
        <w:t>12</w:t>
      </w:r>
      <w:r w:rsidR="00BB16DF" w:rsidRPr="00793F6C">
        <w:rPr>
          <w:sz w:val="26"/>
          <w:szCs w:val="26"/>
        </w:rPr>
        <w:t>.2019</w:t>
      </w:r>
      <w:r w:rsidRPr="00793F6C">
        <w:rPr>
          <w:sz w:val="26"/>
          <w:szCs w:val="26"/>
        </w:rPr>
        <w:t xml:space="preserve"> года гарантийный капитал Фонда составил </w:t>
      </w:r>
      <w:r w:rsidR="00010629">
        <w:rPr>
          <w:sz w:val="26"/>
          <w:szCs w:val="26"/>
        </w:rPr>
        <w:t>361 617,07</w:t>
      </w:r>
      <w:r w:rsidR="00B75F10" w:rsidRPr="00793F6C">
        <w:rPr>
          <w:sz w:val="26"/>
          <w:szCs w:val="26"/>
        </w:rPr>
        <w:t xml:space="preserve"> </w:t>
      </w:r>
      <w:r w:rsidR="00BB16DF" w:rsidRPr="00793F6C">
        <w:rPr>
          <w:sz w:val="26"/>
          <w:szCs w:val="26"/>
        </w:rPr>
        <w:t>тыс</w:t>
      </w:r>
      <w:r w:rsidRPr="00793F6C">
        <w:rPr>
          <w:sz w:val="26"/>
          <w:szCs w:val="26"/>
        </w:rPr>
        <w:t xml:space="preserve">. рублей, </w:t>
      </w:r>
      <w:r w:rsidR="00900927" w:rsidRPr="00793F6C">
        <w:rPr>
          <w:sz w:val="26"/>
          <w:szCs w:val="26"/>
        </w:rPr>
        <w:t xml:space="preserve">и которого </w:t>
      </w:r>
      <w:r w:rsidR="00010629">
        <w:rPr>
          <w:sz w:val="26"/>
          <w:szCs w:val="26"/>
        </w:rPr>
        <w:t>285 672,82</w:t>
      </w:r>
      <w:r w:rsidR="00900927" w:rsidRPr="00793F6C">
        <w:rPr>
          <w:sz w:val="26"/>
          <w:szCs w:val="26"/>
        </w:rPr>
        <w:t xml:space="preserve"> тыс. рублей </w:t>
      </w:r>
      <w:r w:rsidRPr="00793F6C">
        <w:rPr>
          <w:sz w:val="26"/>
          <w:szCs w:val="26"/>
        </w:rPr>
        <w:t>средства, полученные из областного и федерального бюджетов</w:t>
      </w:r>
      <w:r w:rsidR="00811769">
        <w:rPr>
          <w:sz w:val="26"/>
          <w:szCs w:val="26"/>
        </w:rPr>
        <w:t xml:space="preserve"> Формирование гарантийного капитала указано в Приложении 1.</w:t>
      </w:r>
    </w:p>
    <w:p w14:paraId="7ED6E2C2" w14:textId="079CC9ED" w:rsidR="008C32A6" w:rsidRPr="00793F6C" w:rsidRDefault="008C32A6" w:rsidP="008C32A6">
      <w:pPr>
        <w:tabs>
          <w:tab w:val="left" w:pos="9360"/>
        </w:tabs>
        <w:ind w:right="-81" w:firstLine="567"/>
        <w:jc w:val="both"/>
        <w:rPr>
          <w:sz w:val="26"/>
          <w:szCs w:val="26"/>
        </w:rPr>
      </w:pPr>
    </w:p>
    <w:p w14:paraId="14C61BF9" w14:textId="77777777" w:rsidR="008C32A6" w:rsidRPr="00793F6C" w:rsidRDefault="008C32A6" w:rsidP="008C32A6">
      <w:pPr>
        <w:tabs>
          <w:tab w:val="left" w:pos="9360"/>
        </w:tabs>
        <w:ind w:right="-81"/>
        <w:jc w:val="center"/>
        <w:rPr>
          <w:sz w:val="26"/>
          <w:szCs w:val="26"/>
        </w:rPr>
      </w:pPr>
      <w:r w:rsidRPr="00793F6C">
        <w:rPr>
          <w:sz w:val="26"/>
          <w:szCs w:val="26"/>
        </w:rPr>
        <w:t>Динамика гарантийного капитала Фонда (</w:t>
      </w:r>
      <w:proofErr w:type="spellStart"/>
      <w:r w:rsidRPr="00793F6C">
        <w:rPr>
          <w:sz w:val="26"/>
          <w:szCs w:val="26"/>
        </w:rPr>
        <w:t>млн.руб</w:t>
      </w:r>
      <w:proofErr w:type="spellEnd"/>
      <w:r w:rsidRPr="00793F6C">
        <w:rPr>
          <w:sz w:val="26"/>
          <w:szCs w:val="26"/>
        </w:rPr>
        <w:t>.)</w:t>
      </w:r>
    </w:p>
    <w:p w14:paraId="20E5D9E0" w14:textId="77777777" w:rsidR="008C32A6" w:rsidRPr="00793F6C" w:rsidRDefault="008C32A6" w:rsidP="00982AF3">
      <w:pPr>
        <w:tabs>
          <w:tab w:val="left" w:pos="9214"/>
        </w:tabs>
        <w:ind w:right="-81"/>
        <w:jc w:val="center"/>
        <w:rPr>
          <w:sz w:val="26"/>
          <w:szCs w:val="26"/>
        </w:rPr>
      </w:pPr>
      <w:r w:rsidRPr="00793F6C">
        <w:rPr>
          <w:noProof/>
          <w:sz w:val="26"/>
          <w:szCs w:val="26"/>
        </w:rPr>
        <w:drawing>
          <wp:inline distT="0" distB="0" distL="0" distR="0" wp14:anchorId="5EC495D7" wp14:editId="378A0D7A">
            <wp:extent cx="581025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02A8EB2" w14:textId="77777777" w:rsidR="00484244" w:rsidRDefault="00484244" w:rsidP="004437C2">
      <w:pPr>
        <w:ind w:firstLine="567"/>
        <w:jc w:val="both"/>
        <w:rPr>
          <w:sz w:val="26"/>
          <w:szCs w:val="26"/>
        </w:rPr>
      </w:pPr>
    </w:p>
    <w:p w14:paraId="369EFB84" w14:textId="77777777" w:rsidR="00484244" w:rsidRDefault="00484244" w:rsidP="004437C2">
      <w:pPr>
        <w:ind w:firstLine="567"/>
        <w:jc w:val="both"/>
        <w:rPr>
          <w:sz w:val="26"/>
          <w:szCs w:val="26"/>
        </w:rPr>
      </w:pPr>
    </w:p>
    <w:p w14:paraId="544A5636" w14:textId="77777777" w:rsidR="00484244" w:rsidRDefault="00484244" w:rsidP="004437C2">
      <w:pPr>
        <w:ind w:firstLine="567"/>
        <w:jc w:val="both"/>
        <w:rPr>
          <w:sz w:val="26"/>
          <w:szCs w:val="26"/>
        </w:rPr>
      </w:pPr>
    </w:p>
    <w:p w14:paraId="2CE42DC8" w14:textId="0C23CBB3" w:rsidR="008C32A6" w:rsidRPr="00793F6C" w:rsidRDefault="006C78FF" w:rsidP="004437C2">
      <w:pPr>
        <w:ind w:firstLine="567"/>
        <w:jc w:val="both"/>
        <w:rPr>
          <w:sz w:val="26"/>
          <w:szCs w:val="26"/>
        </w:rPr>
      </w:pPr>
      <w:r w:rsidRPr="0031777E">
        <w:rPr>
          <w:sz w:val="26"/>
          <w:szCs w:val="26"/>
        </w:rPr>
        <w:lastRenderedPageBreak/>
        <w:t xml:space="preserve">Капитализация Фонда составляет </w:t>
      </w:r>
      <w:r w:rsidR="00F63F6B" w:rsidRPr="0031777E">
        <w:rPr>
          <w:sz w:val="26"/>
          <w:szCs w:val="26"/>
        </w:rPr>
        <w:t>333</w:t>
      </w:r>
      <w:r w:rsidR="0031777E" w:rsidRPr="0031777E">
        <w:rPr>
          <w:sz w:val="26"/>
          <w:szCs w:val="26"/>
        </w:rPr>
        <w:t> 747,6</w:t>
      </w:r>
      <w:r w:rsidRPr="0031777E">
        <w:rPr>
          <w:sz w:val="26"/>
          <w:szCs w:val="26"/>
        </w:rPr>
        <w:t xml:space="preserve"> тыс. рублей.</w:t>
      </w:r>
      <w:r w:rsidR="004437C2" w:rsidRPr="0031777E">
        <w:rPr>
          <w:sz w:val="26"/>
          <w:szCs w:val="26"/>
        </w:rPr>
        <w:t xml:space="preserve"> </w:t>
      </w:r>
      <w:r w:rsidR="00F12C4D" w:rsidRPr="0031777E">
        <w:rPr>
          <w:sz w:val="26"/>
          <w:szCs w:val="26"/>
        </w:rPr>
        <w:t>С</w:t>
      </w:r>
      <w:r w:rsidR="008C32A6" w:rsidRPr="0031777E">
        <w:rPr>
          <w:sz w:val="26"/>
          <w:szCs w:val="26"/>
        </w:rPr>
        <w:t xml:space="preserve">редства в сумме </w:t>
      </w:r>
      <w:r w:rsidR="00E034A4" w:rsidRPr="00793F6C">
        <w:rPr>
          <w:sz w:val="26"/>
          <w:szCs w:val="26"/>
        </w:rPr>
        <w:t>2</w:t>
      </w:r>
      <w:r w:rsidR="003262A0">
        <w:rPr>
          <w:sz w:val="26"/>
          <w:szCs w:val="26"/>
        </w:rPr>
        <w:t>43</w:t>
      </w:r>
      <w:r w:rsidR="002E2834" w:rsidRPr="00793F6C">
        <w:rPr>
          <w:sz w:val="26"/>
          <w:szCs w:val="26"/>
        </w:rPr>
        <w:t> </w:t>
      </w:r>
      <w:r w:rsidR="00E034A4" w:rsidRPr="00793F6C">
        <w:rPr>
          <w:sz w:val="26"/>
          <w:szCs w:val="26"/>
        </w:rPr>
        <w:t>000</w:t>
      </w:r>
      <w:r w:rsidR="002E2834" w:rsidRPr="00793F6C">
        <w:rPr>
          <w:sz w:val="26"/>
          <w:szCs w:val="26"/>
        </w:rPr>
        <w:t xml:space="preserve"> </w:t>
      </w:r>
      <w:r w:rsidR="008C32A6" w:rsidRPr="00793F6C">
        <w:rPr>
          <w:sz w:val="26"/>
          <w:szCs w:val="26"/>
        </w:rPr>
        <w:t xml:space="preserve">тыс. рублей размещены на депозитных счетах в </w:t>
      </w:r>
      <w:r w:rsidR="00E034A4" w:rsidRPr="00793F6C">
        <w:rPr>
          <w:sz w:val="26"/>
          <w:szCs w:val="26"/>
        </w:rPr>
        <w:t>6</w:t>
      </w:r>
      <w:r w:rsidR="002E2834" w:rsidRPr="00793F6C">
        <w:rPr>
          <w:sz w:val="26"/>
          <w:szCs w:val="26"/>
        </w:rPr>
        <w:t xml:space="preserve"> </w:t>
      </w:r>
      <w:r w:rsidR="008C32A6" w:rsidRPr="00793F6C">
        <w:rPr>
          <w:sz w:val="26"/>
          <w:szCs w:val="26"/>
        </w:rPr>
        <w:t>банках:</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5492"/>
        <w:gridCol w:w="3238"/>
      </w:tblGrid>
      <w:tr w:rsidR="00793F6C" w:rsidRPr="00793F6C" w14:paraId="0853E7D5" w14:textId="77777777" w:rsidTr="006C78FF">
        <w:trPr>
          <w:trHeight w:val="264"/>
        </w:trPr>
        <w:tc>
          <w:tcPr>
            <w:tcW w:w="484" w:type="pct"/>
            <w:hideMark/>
          </w:tcPr>
          <w:p w14:paraId="48BD2F77" w14:textId="77777777" w:rsidR="008C32A6" w:rsidRPr="00793F6C" w:rsidRDefault="008C32A6" w:rsidP="00110831">
            <w:pPr>
              <w:tabs>
                <w:tab w:val="left" w:pos="9360"/>
              </w:tabs>
              <w:ind w:right="-81"/>
            </w:pPr>
            <w:r w:rsidRPr="00793F6C">
              <w:rPr>
                <w:sz w:val="22"/>
                <w:szCs w:val="22"/>
              </w:rPr>
              <w:t>№ п/п</w:t>
            </w:r>
          </w:p>
        </w:tc>
        <w:tc>
          <w:tcPr>
            <w:tcW w:w="2840" w:type="pct"/>
            <w:hideMark/>
          </w:tcPr>
          <w:p w14:paraId="1CD2D1F5" w14:textId="77777777" w:rsidR="008C32A6" w:rsidRPr="00793F6C" w:rsidRDefault="008C32A6" w:rsidP="00110831">
            <w:pPr>
              <w:tabs>
                <w:tab w:val="left" w:pos="9360"/>
              </w:tabs>
              <w:ind w:right="-81"/>
            </w:pPr>
            <w:r w:rsidRPr="00793F6C">
              <w:rPr>
                <w:sz w:val="22"/>
                <w:szCs w:val="22"/>
              </w:rPr>
              <w:t>Наименование банка</w:t>
            </w:r>
          </w:p>
        </w:tc>
        <w:tc>
          <w:tcPr>
            <w:tcW w:w="1675" w:type="pct"/>
            <w:vAlign w:val="center"/>
            <w:hideMark/>
          </w:tcPr>
          <w:p w14:paraId="5ECD62CB" w14:textId="77777777" w:rsidR="008C32A6" w:rsidRPr="00793F6C" w:rsidRDefault="008C32A6" w:rsidP="00110831">
            <w:pPr>
              <w:tabs>
                <w:tab w:val="left" w:pos="9360"/>
              </w:tabs>
              <w:ind w:right="-81"/>
              <w:jc w:val="center"/>
            </w:pPr>
            <w:r w:rsidRPr="00793F6C">
              <w:rPr>
                <w:sz w:val="22"/>
                <w:szCs w:val="22"/>
              </w:rPr>
              <w:t>Размещение средств на депозитах, тыс. руб.</w:t>
            </w:r>
          </w:p>
        </w:tc>
      </w:tr>
      <w:tr w:rsidR="00793F6C" w:rsidRPr="00793F6C" w14:paraId="529FBCE6" w14:textId="77777777" w:rsidTr="006C78FF">
        <w:tc>
          <w:tcPr>
            <w:tcW w:w="484" w:type="pct"/>
            <w:vAlign w:val="center"/>
            <w:hideMark/>
          </w:tcPr>
          <w:p w14:paraId="15F180F1" w14:textId="77777777" w:rsidR="008C32A6" w:rsidRPr="00793F6C" w:rsidRDefault="008C32A6" w:rsidP="00110831">
            <w:pPr>
              <w:tabs>
                <w:tab w:val="left" w:pos="9360"/>
              </w:tabs>
              <w:ind w:right="-81"/>
            </w:pPr>
            <w:r w:rsidRPr="00793F6C">
              <w:rPr>
                <w:sz w:val="22"/>
                <w:szCs w:val="22"/>
              </w:rPr>
              <w:t>1</w:t>
            </w:r>
          </w:p>
        </w:tc>
        <w:tc>
          <w:tcPr>
            <w:tcW w:w="2840" w:type="pct"/>
            <w:vAlign w:val="center"/>
            <w:hideMark/>
          </w:tcPr>
          <w:p w14:paraId="6CEC579E" w14:textId="77777777" w:rsidR="008C32A6" w:rsidRPr="00793F6C" w:rsidRDefault="008C32A6" w:rsidP="00110831">
            <w:pPr>
              <w:tabs>
                <w:tab w:val="left" w:pos="9360"/>
              </w:tabs>
              <w:ind w:right="-81"/>
            </w:pPr>
            <w:bookmarkStart w:id="0" w:name="OLE_LINK19"/>
            <w:bookmarkStart w:id="1" w:name="OLE_LINK20"/>
            <w:bookmarkStart w:id="2" w:name="OLE_LINK21"/>
            <w:r w:rsidRPr="00793F6C">
              <w:rPr>
                <w:sz w:val="22"/>
                <w:szCs w:val="22"/>
              </w:rPr>
              <w:t>АО «Россельхозбанк»</w:t>
            </w:r>
            <w:bookmarkEnd w:id="0"/>
            <w:bookmarkEnd w:id="1"/>
            <w:bookmarkEnd w:id="2"/>
          </w:p>
        </w:tc>
        <w:tc>
          <w:tcPr>
            <w:tcW w:w="1675" w:type="pct"/>
            <w:vAlign w:val="center"/>
            <w:hideMark/>
          </w:tcPr>
          <w:p w14:paraId="41EA3FD6" w14:textId="188B6420" w:rsidR="008C32A6" w:rsidRPr="00793F6C" w:rsidRDefault="003262A0" w:rsidP="00110831">
            <w:pPr>
              <w:tabs>
                <w:tab w:val="left" w:pos="9360"/>
              </w:tabs>
              <w:ind w:right="-81"/>
              <w:jc w:val="center"/>
            </w:pPr>
            <w:r>
              <w:rPr>
                <w:sz w:val="22"/>
                <w:szCs w:val="22"/>
              </w:rPr>
              <w:t>4</w:t>
            </w:r>
            <w:r w:rsidR="00D3018B" w:rsidRPr="00793F6C">
              <w:rPr>
                <w:sz w:val="22"/>
                <w:szCs w:val="22"/>
              </w:rPr>
              <w:t>7</w:t>
            </w:r>
            <w:r w:rsidR="008810DB" w:rsidRPr="00793F6C">
              <w:rPr>
                <w:sz w:val="22"/>
                <w:szCs w:val="22"/>
              </w:rPr>
              <w:t xml:space="preserve"> 0</w:t>
            </w:r>
            <w:r w:rsidR="008C32A6" w:rsidRPr="00793F6C">
              <w:rPr>
                <w:sz w:val="22"/>
                <w:szCs w:val="22"/>
              </w:rPr>
              <w:t>00</w:t>
            </w:r>
          </w:p>
        </w:tc>
      </w:tr>
      <w:tr w:rsidR="00793F6C" w:rsidRPr="00793F6C" w14:paraId="59C35E42" w14:textId="77777777" w:rsidTr="006C78FF">
        <w:tc>
          <w:tcPr>
            <w:tcW w:w="484" w:type="pct"/>
            <w:vAlign w:val="center"/>
          </w:tcPr>
          <w:p w14:paraId="551E9A52" w14:textId="77777777" w:rsidR="008C32A6" w:rsidRPr="00793F6C" w:rsidRDefault="008C32A6" w:rsidP="00110831">
            <w:pPr>
              <w:tabs>
                <w:tab w:val="left" w:pos="9360"/>
              </w:tabs>
              <w:ind w:right="-81"/>
            </w:pPr>
            <w:r w:rsidRPr="00793F6C">
              <w:rPr>
                <w:sz w:val="22"/>
                <w:szCs w:val="22"/>
              </w:rPr>
              <w:t>2</w:t>
            </w:r>
          </w:p>
        </w:tc>
        <w:tc>
          <w:tcPr>
            <w:tcW w:w="2840" w:type="pct"/>
            <w:vAlign w:val="center"/>
            <w:hideMark/>
          </w:tcPr>
          <w:p w14:paraId="121322AB" w14:textId="77777777" w:rsidR="008C32A6" w:rsidRPr="00793F6C" w:rsidRDefault="008C32A6" w:rsidP="00110831">
            <w:pPr>
              <w:tabs>
                <w:tab w:val="left" w:pos="9360"/>
              </w:tabs>
              <w:ind w:right="-81"/>
            </w:pPr>
            <w:bookmarkStart w:id="3" w:name="OLE_LINK22"/>
            <w:bookmarkStart w:id="4" w:name="OLE_LINK23"/>
            <w:bookmarkStart w:id="5" w:name="OLE_LINK24"/>
            <w:r w:rsidRPr="00793F6C">
              <w:rPr>
                <w:sz w:val="22"/>
                <w:szCs w:val="22"/>
              </w:rPr>
              <w:t>Банк ВТБ ПАО</w:t>
            </w:r>
            <w:bookmarkEnd w:id="3"/>
            <w:bookmarkEnd w:id="4"/>
            <w:bookmarkEnd w:id="5"/>
          </w:p>
        </w:tc>
        <w:tc>
          <w:tcPr>
            <w:tcW w:w="1675" w:type="pct"/>
            <w:vAlign w:val="center"/>
            <w:hideMark/>
          </w:tcPr>
          <w:p w14:paraId="0325BCA9" w14:textId="789ED8F5" w:rsidR="008C32A6" w:rsidRPr="00793F6C" w:rsidRDefault="003262A0" w:rsidP="00110831">
            <w:pPr>
              <w:tabs>
                <w:tab w:val="left" w:pos="9360"/>
              </w:tabs>
              <w:ind w:right="-81"/>
              <w:jc w:val="center"/>
            </w:pPr>
            <w:r>
              <w:rPr>
                <w:sz w:val="22"/>
                <w:szCs w:val="22"/>
              </w:rPr>
              <w:t>36</w:t>
            </w:r>
            <w:r w:rsidR="00B13B30" w:rsidRPr="00793F6C">
              <w:rPr>
                <w:sz w:val="22"/>
                <w:szCs w:val="22"/>
              </w:rPr>
              <w:t xml:space="preserve"> 0</w:t>
            </w:r>
            <w:r w:rsidR="008C32A6" w:rsidRPr="00793F6C">
              <w:rPr>
                <w:sz w:val="22"/>
                <w:szCs w:val="22"/>
              </w:rPr>
              <w:t>00</w:t>
            </w:r>
          </w:p>
        </w:tc>
      </w:tr>
      <w:tr w:rsidR="00793F6C" w:rsidRPr="00793F6C" w14:paraId="60738C47" w14:textId="77777777" w:rsidTr="006C78FF">
        <w:tc>
          <w:tcPr>
            <w:tcW w:w="484" w:type="pct"/>
            <w:vAlign w:val="center"/>
          </w:tcPr>
          <w:p w14:paraId="3703F307" w14:textId="77777777" w:rsidR="008C32A6" w:rsidRPr="00793F6C" w:rsidRDefault="008C32A6" w:rsidP="00110831">
            <w:pPr>
              <w:tabs>
                <w:tab w:val="left" w:pos="9360"/>
              </w:tabs>
              <w:ind w:right="-81"/>
            </w:pPr>
            <w:r w:rsidRPr="00793F6C">
              <w:rPr>
                <w:sz w:val="22"/>
                <w:szCs w:val="22"/>
              </w:rPr>
              <w:t>3</w:t>
            </w:r>
          </w:p>
        </w:tc>
        <w:tc>
          <w:tcPr>
            <w:tcW w:w="2840" w:type="pct"/>
            <w:vAlign w:val="center"/>
            <w:hideMark/>
          </w:tcPr>
          <w:p w14:paraId="2D8F3759" w14:textId="77777777" w:rsidR="008C32A6" w:rsidRPr="00793F6C" w:rsidRDefault="008C32A6" w:rsidP="00110831">
            <w:pPr>
              <w:tabs>
                <w:tab w:val="left" w:pos="9360"/>
              </w:tabs>
              <w:ind w:right="-81"/>
            </w:pPr>
            <w:r w:rsidRPr="00793F6C">
              <w:rPr>
                <w:sz w:val="22"/>
                <w:szCs w:val="22"/>
              </w:rPr>
              <w:t>ПАО "</w:t>
            </w:r>
            <w:proofErr w:type="spellStart"/>
            <w:r w:rsidRPr="00793F6C">
              <w:rPr>
                <w:sz w:val="22"/>
                <w:szCs w:val="22"/>
              </w:rPr>
              <w:t>Совкомбанк</w:t>
            </w:r>
            <w:proofErr w:type="spellEnd"/>
            <w:r w:rsidRPr="00793F6C">
              <w:rPr>
                <w:sz w:val="22"/>
                <w:szCs w:val="22"/>
              </w:rPr>
              <w:t>"</w:t>
            </w:r>
          </w:p>
        </w:tc>
        <w:tc>
          <w:tcPr>
            <w:tcW w:w="1675" w:type="pct"/>
            <w:vAlign w:val="center"/>
            <w:hideMark/>
          </w:tcPr>
          <w:p w14:paraId="6A4B2912" w14:textId="45730674" w:rsidR="008C32A6" w:rsidRPr="00793F6C" w:rsidRDefault="003262A0" w:rsidP="00110831">
            <w:pPr>
              <w:tabs>
                <w:tab w:val="left" w:pos="9360"/>
              </w:tabs>
              <w:ind w:right="-81"/>
              <w:jc w:val="center"/>
            </w:pPr>
            <w:r>
              <w:rPr>
                <w:sz w:val="22"/>
                <w:szCs w:val="22"/>
              </w:rPr>
              <w:t>53</w:t>
            </w:r>
            <w:r w:rsidR="00B13B30" w:rsidRPr="00793F6C">
              <w:rPr>
                <w:sz w:val="22"/>
                <w:szCs w:val="22"/>
              </w:rPr>
              <w:t xml:space="preserve"> </w:t>
            </w:r>
            <w:r w:rsidR="008C32A6" w:rsidRPr="00793F6C">
              <w:rPr>
                <w:sz w:val="22"/>
                <w:szCs w:val="22"/>
              </w:rPr>
              <w:t>000</w:t>
            </w:r>
          </w:p>
        </w:tc>
      </w:tr>
      <w:tr w:rsidR="00793F6C" w:rsidRPr="00793F6C" w14:paraId="115FEB70" w14:textId="77777777" w:rsidTr="006C78FF">
        <w:trPr>
          <w:trHeight w:val="317"/>
        </w:trPr>
        <w:tc>
          <w:tcPr>
            <w:tcW w:w="484" w:type="pct"/>
            <w:vAlign w:val="center"/>
          </w:tcPr>
          <w:p w14:paraId="4BD9597B" w14:textId="77777777" w:rsidR="008C32A6" w:rsidRPr="00793F6C" w:rsidRDefault="008C32A6" w:rsidP="00110831">
            <w:pPr>
              <w:tabs>
                <w:tab w:val="left" w:pos="9360"/>
              </w:tabs>
              <w:ind w:right="-81"/>
            </w:pPr>
            <w:r w:rsidRPr="00793F6C">
              <w:rPr>
                <w:sz w:val="22"/>
                <w:szCs w:val="22"/>
              </w:rPr>
              <w:t>4</w:t>
            </w:r>
          </w:p>
        </w:tc>
        <w:tc>
          <w:tcPr>
            <w:tcW w:w="2840" w:type="pct"/>
            <w:vAlign w:val="center"/>
          </w:tcPr>
          <w:p w14:paraId="6C4AADC8" w14:textId="1CC075EB" w:rsidR="008C32A6" w:rsidRPr="00793F6C" w:rsidRDefault="008C32A6" w:rsidP="00110831">
            <w:pPr>
              <w:tabs>
                <w:tab w:val="left" w:pos="9360"/>
              </w:tabs>
              <w:ind w:right="-81"/>
            </w:pPr>
            <w:bookmarkStart w:id="6" w:name="OLE_LINK25"/>
            <w:bookmarkStart w:id="7" w:name="OLE_LINK26"/>
            <w:bookmarkStart w:id="8" w:name="OLE_LINK27"/>
            <w:r w:rsidRPr="00793F6C">
              <w:rPr>
                <w:sz w:val="22"/>
                <w:szCs w:val="22"/>
              </w:rPr>
              <w:t xml:space="preserve">ПАО </w:t>
            </w:r>
            <w:bookmarkEnd w:id="6"/>
            <w:bookmarkEnd w:id="7"/>
            <w:bookmarkEnd w:id="8"/>
            <w:r w:rsidR="00B13B30" w:rsidRPr="00793F6C">
              <w:rPr>
                <w:sz w:val="22"/>
                <w:szCs w:val="22"/>
              </w:rPr>
              <w:t>Банк «ФК Открытие»</w:t>
            </w:r>
          </w:p>
        </w:tc>
        <w:tc>
          <w:tcPr>
            <w:tcW w:w="1675" w:type="pct"/>
            <w:vAlign w:val="center"/>
          </w:tcPr>
          <w:p w14:paraId="07F9B34B" w14:textId="35D05E47" w:rsidR="008C32A6" w:rsidRPr="00793F6C" w:rsidRDefault="00B13B30" w:rsidP="00110831">
            <w:pPr>
              <w:tabs>
                <w:tab w:val="left" w:pos="9360"/>
              </w:tabs>
              <w:ind w:right="-81"/>
              <w:jc w:val="center"/>
            </w:pPr>
            <w:r w:rsidRPr="00793F6C">
              <w:rPr>
                <w:sz w:val="22"/>
                <w:szCs w:val="22"/>
              </w:rPr>
              <w:t>30 000</w:t>
            </w:r>
          </w:p>
        </w:tc>
      </w:tr>
      <w:tr w:rsidR="00793F6C" w:rsidRPr="00793F6C" w14:paraId="58EF0337" w14:textId="77777777" w:rsidTr="006C78FF">
        <w:trPr>
          <w:trHeight w:val="317"/>
        </w:trPr>
        <w:tc>
          <w:tcPr>
            <w:tcW w:w="484" w:type="pct"/>
            <w:vAlign w:val="center"/>
          </w:tcPr>
          <w:p w14:paraId="27D7DB17" w14:textId="77777777" w:rsidR="00D26129" w:rsidRPr="00793F6C" w:rsidRDefault="00D26129" w:rsidP="00110831">
            <w:pPr>
              <w:tabs>
                <w:tab w:val="left" w:pos="9360"/>
              </w:tabs>
              <w:ind w:right="-81"/>
            </w:pPr>
            <w:r w:rsidRPr="00793F6C">
              <w:rPr>
                <w:sz w:val="22"/>
                <w:szCs w:val="22"/>
              </w:rPr>
              <w:t>5</w:t>
            </w:r>
          </w:p>
        </w:tc>
        <w:tc>
          <w:tcPr>
            <w:tcW w:w="2840" w:type="pct"/>
            <w:vAlign w:val="center"/>
          </w:tcPr>
          <w:p w14:paraId="1EFCCC10" w14:textId="4B8AB104" w:rsidR="00D26129" w:rsidRPr="00793F6C" w:rsidRDefault="003262A0" w:rsidP="00110831">
            <w:pPr>
              <w:tabs>
                <w:tab w:val="left" w:pos="9360"/>
              </w:tabs>
              <w:ind w:right="-81"/>
            </w:pPr>
            <w:r>
              <w:rPr>
                <w:sz w:val="22"/>
                <w:szCs w:val="22"/>
              </w:rPr>
              <w:t>ПАО «Сбербанк»</w:t>
            </w:r>
          </w:p>
        </w:tc>
        <w:tc>
          <w:tcPr>
            <w:tcW w:w="1675" w:type="pct"/>
            <w:vAlign w:val="center"/>
          </w:tcPr>
          <w:p w14:paraId="632D38F5" w14:textId="6F757262" w:rsidR="00D26129" w:rsidRPr="00793F6C" w:rsidRDefault="003262A0" w:rsidP="00110831">
            <w:pPr>
              <w:tabs>
                <w:tab w:val="left" w:pos="9360"/>
              </w:tabs>
              <w:ind w:right="-81"/>
              <w:jc w:val="center"/>
            </w:pPr>
            <w:r>
              <w:rPr>
                <w:sz w:val="22"/>
                <w:szCs w:val="22"/>
              </w:rPr>
              <w:t>20</w:t>
            </w:r>
            <w:r w:rsidR="00D26129" w:rsidRPr="00793F6C">
              <w:rPr>
                <w:sz w:val="22"/>
                <w:szCs w:val="22"/>
              </w:rPr>
              <w:t xml:space="preserve"> 000</w:t>
            </w:r>
          </w:p>
        </w:tc>
      </w:tr>
      <w:tr w:rsidR="00793F6C" w:rsidRPr="00793F6C" w14:paraId="3F3770EE" w14:textId="77777777" w:rsidTr="006C78FF">
        <w:trPr>
          <w:trHeight w:val="317"/>
        </w:trPr>
        <w:tc>
          <w:tcPr>
            <w:tcW w:w="484" w:type="pct"/>
            <w:vAlign w:val="center"/>
          </w:tcPr>
          <w:p w14:paraId="645B4A9E" w14:textId="77777777" w:rsidR="00E034A4" w:rsidRPr="00793F6C" w:rsidRDefault="00E034A4" w:rsidP="00110831">
            <w:pPr>
              <w:tabs>
                <w:tab w:val="left" w:pos="9360"/>
              </w:tabs>
              <w:ind w:right="-81"/>
            </w:pPr>
            <w:r w:rsidRPr="00793F6C">
              <w:rPr>
                <w:sz w:val="22"/>
                <w:szCs w:val="22"/>
              </w:rPr>
              <w:t>6</w:t>
            </w:r>
          </w:p>
        </w:tc>
        <w:tc>
          <w:tcPr>
            <w:tcW w:w="2840" w:type="pct"/>
            <w:vAlign w:val="center"/>
          </w:tcPr>
          <w:p w14:paraId="1D4A6FFC" w14:textId="77777777" w:rsidR="00E034A4" w:rsidRPr="00793F6C" w:rsidRDefault="00E034A4" w:rsidP="00110831">
            <w:pPr>
              <w:tabs>
                <w:tab w:val="left" w:pos="9360"/>
              </w:tabs>
              <w:ind w:right="-81"/>
            </w:pPr>
            <w:r w:rsidRPr="00793F6C">
              <w:rPr>
                <w:sz w:val="22"/>
                <w:szCs w:val="22"/>
              </w:rPr>
              <w:t>ПАО "Промсвязьбанк"</w:t>
            </w:r>
          </w:p>
        </w:tc>
        <w:tc>
          <w:tcPr>
            <w:tcW w:w="1675" w:type="pct"/>
            <w:vAlign w:val="center"/>
          </w:tcPr>
          <w:p w14:paraId="4BB6CF31" w14:textId="53DAB450" w:rsidR="00E034A4" w:rsidRPr="00793F6C" w:rsidRDefault="003262A0" w:rsidP="00110831">
            <w:pPr>
              <w:tabs>
                <w:tab w:val="left" w:pos="9360"/>
              </w:tabs>
              <w:ind w:right="-81"/>
              <w:jc w:val="center"/>
            </w:pPr>
            <w:r>
              <w:rPr>
                <w:sz w:val="22"/>
                <w:szCs w:val="22"/>
              </w:rPr>
              <w:t>57 000</w:t>
            </w:r>
          </w:p>
        </w:tc>
      </w:tr>
      <w:tr w:rsidR="00793F6C" w:rsidRPr="00793F6C" w14:paraId="0B956D1B" w14:textId="77777777" w:rsidTr="006C78FF">
        <w:trPr>
          <w:trHeight w:val="317"/>
        </w:trPr>
        <w:tc>
          <w:tcPr>
            <w:tcW w:w="484" w:type="pct"/>
            <w:vAlign w:val="center"/>
            <w:hideMark/>
          </w:tcPr>
          <w:p w14:paraId="4CF4240A" w14:textId="77777777" w:rsidR="008C32A6" w:rsidRPr="00793F6C" w:rsidRDefault="008C32A6" w:rsidP="00110831">
            <w:pPr>
              <w:tabs>
                <w:tab w:val="left" w:pos="9360"/>
              </w:tabs>
              <w:ind w:right="-81"/>
            </w:pPr>
          </w:p>
        </w:tc>
        <w:tc>
          <w:tcPr>
            <w:tcW w:w="2840" w:type="pct"/>
            <w:vAlign w:val="center"/>
            <w:hideMark/>
          </w:tcPr>
          <w:p w14:paraId="4D177BB5" w14:textId="77777777" w:rsidR="008C32A6" w:rsidRPr="00793F6C" w:rsidRDefault="008C32A6" w:rsidP="00110831">
            <w:pPr>
              <w:tabs>
                <w:tab w:val="left" w:pos="9360"/>
              </w:tabs>
              <w:ind w:right="-81"/>
            </w:pPr>
            <w:r w:rsidRPr="00793F6C">
              <w:rPr>
                <w:sz w:val="22"/>
                <w:szCs w:val="22"/>
              </w:rPr>
              <w:t>ВСЕГО</w:t>
            </w:r>
          </w:p>
        </w:tc>
        <w:tc>
          <w:tcPr>
            <w:tcW w:w="1675" w:type="pct"/>
            <w:vAlign w:val="center"/>
            <w:hideMark/>
          </w:tcPr>
          <w:p w14:paraId="18F1B40F" w14:textId="1CB3E535" w:rsidR="008C32A6" w:rsidRPr="00793F6C" w:rsidRDefault="003262A0" w:rsidP="00D26129">
            <w:pPr>
              <w:tabs>
                <w:tab w:val="left" w:pos="9360"/>
              </w:tabs>
              <w:ind w:right="-81"/>
              <w:jc w:val="center"/>
            </w:pPr>
            <w:r>
              <w:t>243 000</w:t>
            </w:r>
          </w:p>
        </w:tc>
      </w:tr>
    </w:tbl>
    <w:p w14:paraId="7E876D7C" w14:textId="77777777" w:rsidR="00556283" w:rsidRPr="00793F6C" w:rsidRDefault="00556283" w:rsidP="0003599D">
      <w:pPr>
        <w:tabs>
          <w:tab w:val="left" w:pos="9360"/>
        </w:tabs>
        <w:ind w:right="-81" w:firstLine="567"/>
        <w:jc w:val="both"/>
        <w:rPr>
          <w:sz w:val="26"/>
          <w:szCs w:val="26"/>
        </w:rPr>
      </w:pPr>
    </w:p>
    <w:p w14:paraId="0FD1889C" w14:textId="3D2FD639" w:rsidR="006C78FF" w:rsidRPr="00793F6C" w:rsidRDefault="00F12C4D" w:rsidP="00806405">
      <w:pPr>
        <w:tabs>
          <w:tab w:val="left" w:pos="9360"/>
        </w:tabs>
        <w:ind w:right="-81" w:firstLine="567"/>
        <w:jc w:val="both"/>
        <w:rPr>
          <w:sz w:val="26"/>
          <w:szCs w:val="26"/>
        </w:rPr>
      </w:pPr>
      <w:r w:rsidRPr="00793F6C">
        <w:rPr>
          <w:sz w:val="26"/>
          <w:szCs w:val="26"/>
        </w:rPr>
        <w:t>На</w:t>
      </w:r>
      <w:r w:rsidR="008C32A6" w:rsidRPr="00793F6C">
        <w:rPr>
          <w:sz w:val="26"/>
          <w:szCs w:val="26"/>
        </w:rPr>
        <w:t xml:space="preserve"> расчетных </w:t>
      </w:r>
      <w:r w:rsidR="008C32A6" w:rsidRPr="00D8057B">
        <w:rPr>
          <w:sz w:val="26"/>
          <w:szCs w:val="26"/>
        </w:rPr>
        <w:t xml:space="preserve">счетах </w:t>
      </w:r>
      <w:r w:rsidRPr="00D8057B">
        <w:rPr>
          <w:sz w:val="26"/>
          <w:szCs w:val="26"/>
        </w:rPr>
        <w:t xml:space="preserve">Фонда сумма средств составляет </w:t>
      </w:r>
      <w:r w:rsidR="003262A0" w:rsidRPr="00D8057B">
        <w:rPr>
          <w:sz w:val="26"/>
          <w:szCs w:val="26"/>
        </w:rPr>
        <w:t>33</w:t>
      </w:r>
      <w:r w:rsidR="00D84650" w:rsidRPr="00D8057B">
        <w:rPr>
          <w:sz w:val="26"/>
          <w:szCs w:val="26"/>
        </w:rPr>
        <w:t> 920,7</w:t>
      </w:r>
      <w:r w:rsidR="00B13B30" w:rsidRPr="00D8057B">
        <w:rPr>
          <w:sz w:val="26"/>
          <w:szCs w:val="26"/>
        </w:rPr>
        <w:t xml:space="preserve"> </w:t>
      </w:r>
      <w:proofErr w:type="spellStart"/>
      <w:proofErr w:type="gramStart"/>
      <w:r w:rsidR="00BB4C69" w:rsidRPr="00D8057B">
        <w:rPr>
          <w:sz w:val="26"/>
          <w:szCs w:val="26"/>
        </w:rPr>
        <w:t>тыс.руб</w:t>
      </w:r>
      <w:r w:rsidR="00B13B30" w:rsidRPr="00D8057B">
        <w:rPr>
          <w:sz w:val="26"/>
          <w:szCs w:val="26"/>
        </w:rPr>
        <w:t>лей</w:t>
      </w:r>
      <w:proofErr w:type="spellEnd"/>
      <w:proofErr w:type="gramEnd"/>
      <w:r w:rsidR="0003599D" w:rsidRPr="00D8057B">
        <w:rPr>
          <w:sz w:val="26"/>
          <w:szCs w:val="26"/>
        </w:rPr>
        <w:t xml:space="preserve">, в том числе </w:t>
      </w:r>
      <w:r w:rsidR="003262A0" w:rsidRPr="00D8057B">
        <w:rPr>
          <w:sz w:val="26"/>
          <w:szCs w:val="26"/>
        </w:rPr>
        <w:t>9</w:t>
      </w:r>
      <w:r w:rsidR="00D8057B" w:rsidRPr="00D8057B">
        <w:rPr>
          <w:sz w:val="26"/>
          <w:szCs w:val="26"/>
        </w:rPr>
        <w:t> 286,1</w:t>
      </w:r>
      <w:r w:rsidR="00E034A4" w:rsidRPr="00D8057B">
        <w:rPr>
          <w:sz w:val="26"/>
          <w:szCs w:val="26"/>
        </w:rPr>
        <w:t xml:space="preserve"> </w:t>
      </w:r>
      <w:r w:rsidR="0003599D" w:rsidRPr="00D8057B">
        <w:rPr>
          <w:sz w:val="26"/>
          <w:szCs w:val="26"/>
        </w:rPr>
        <w:t>ты</w:t>
      </w:r>
      <w:r w:rsidR="0003599D" w:rsidRPr="00793F6C">
        <w:rPr>
          <w:sz w:val="26"/>
          <w:szCs w:val="26"/>
        </w:rPr>
        <w:t>с. руб</w:t>
      </w:r>
      <w:r w:rsidR="00B13B30" w:rsidRPr="00793F6C">
        <w:rPr>
          <w:sz w:val="26"/>
          <w:szCs w:val="26"/>
        </w:rPr>
        <w:t>лей</w:t>
      </w:r>
      <w:r w:rsidR="0003599D" w:rsidRPr="00793F6C">
        <w:rPr>
          <w:sz w:val="26"/>
          <w:szCs w:val="26"/>
        </w:rPr>
        <w:t xml:space="preserve"> средств на содержание аппарата управления, </w:t>
      </w:r>
      <w:r w:rsidR="003262A0">
        <w:rPr>
          <w:sz w:val="26"/>
          <w:szCs w:val="26"/>
        </w:rPr>
        <w:t>24 634,6</w:t>
      </w:r>
      <w:r w:rsidR="00B13B30" w:rsidRPr="00793F6C">
        <w:rPr>
          <w:sz w:val="26"/>
          <w:szCs w:val="26"/>
        </w:rPr>
        <w:t xml:space="preserve"> </w:t>
      </w:r>
      <w:proofErr w:type="spellStart"/>
      <w:r w:rsidR="0003599D" w:rsidRPr="00793F6C">
        <w:rPr>
          <w:sz w:val="26"/>
          <w:szCs w:val="26"/>
        </w:rPr>
        <w:t>тыс.руб</w:t>
      </w:r>
      <w:r w:rsidR="00B13B30" w:rsidRPr="00793F6C">
        <w:rPr>
          <w:sz w:val="26"/>
          <w:szCs w:val="26"/>
        </w:rPr>
        <w:t>лей</w:t>
      </w:r>
      <w:proofErr w:type="spellEnd"/>
      <w:r w:rsidR="0003599D" w:rsidRPr="00793F6C">
        <w:rPr>
          <w:sz w:val="26"/>
          <w:szCs w:val="26"/>
        </w:rPr>
        <w:t xml:space="preserve"> средств, поступающих от размещения средств на депозитных счетах</w:t>
      </w:r>
      <w:r w:rsidR="003262A0">
        <w:rPr>
          <w:sz w:val="26"/>
          <w:szCs w:val="26"/>
        </w:rPr>
        <w:t>.</w:t>
      </w:r>
    </w:p>
    <w:p w14:paraId="3E8606A1" w14:textId="62227435" w:rsidR="00B13B30" w:rsidRPr="00793F6C" w:rsidRDefault="00B13B30" w:rsidP="00806405">
      <w:pPr>
        <w:tabs>
          <w:tab w:val="left" w:pos="9360"/>
        </w:tabs>
        <w:ind w:right="-81" w:firstLine="567"/>
        <w:jc w:val="both"/>
        <w:rPr>
          <w:sz w:val="26"/>
          <w:szCs w:val="26"/>
        </w:rPr>
      </w:pPr>
      <w:r w:rsidRPr="00793F6C">
        <w:rPr>
          <w:sz w:val="26"/>
          <w:szCs w:val="26"/>
        </w:rPr>
        <w:t xml:space="preserve">В соответствии с решением конкурсной комиссии по отбору банков для размещения средств на депозитах Фонда до конца </w:t>
      </w:r>
      <w:r w:rsidR="00690057">
        <w:rPr>
          <w:sz w:val="26"/>
          <w:szCs w:val="26"/>
        </w:rPr>
        <w:t xml:space="preserve">января </w:t>
      </w:r>
      <w:r w:rsidRPr="00793F6C">
        <w:rPr>
          <w:sz w:val="26"/>
          <w:szCs w:val="26"/>
        </w:rPr>
        <w:t xml:space="preserve">2019 года произойдет </w:t>
      </w:r>
      <w:r w:rsidR="00C51CC2">
        <w:rPr>
          <w:sz w:val="26"/>
          <w:szCs w:val="26"/>
        </w:rPr>
        <w:t xml:space="preserve">незначительное </w:t>
      </w:r>
      <w:r w:rsidRPr="00793F6C">
        <w:rPr>
          <w:sz w:val="26"/>
          <w:szCs w:val="26"/>
        </w:rPr>
        <w:t xml:space="preserve">перераспределение депозитных средств. </w:t>
      </w:r>
    </w:p>
    <w:p w14:paraId="4D94D253" w14:textId="11377A01" w:rsidR="00806405" w:rsidRPr="00E25051" w:rsidRDefault="008C32A6" w:rsidP="00806405">
      <w:pPr>
        <w:tabs>
          <w:tab w:val="left" w:pos="9360"/>
        </w:tabs>
        <w:ind w:right="-81" w:firstLine="567"/>
        <w:jc w:val="both"/>
        <w:rPr>
          <w:sz w:val="26"/>
          <w:szCs w:val="26"/>
        </w:rPr>
      </w:pPr>
      <w:r w:rsidRPr="00E25051">
        <w:rPr>
          <w:sz w:val="26"/>
          <w:szCs w:val="26"/>
        </w:rPr>
        <w:t xml:space="preserve">Расчетный лимит поручительств Фонда </w:t>
      </w:r>
      <w:r w:rsidR="00806405" w:rsidRPr="00E25051">
        <w:rPr>
          <w:sz w:val="26"/>
          <w:szCs w:val="26"/>
        </w:rPr>
        <w:t xml:space="preserve">по состоянию на </w:t>
      </w:r>
      <w:r w:rsidR="00690057" w:rsidRPr="00E25051">
        <w:rPr>
          <w:sz w:val="26"/>
          <w:szCs w:val="26"/>
        </w:rPr>
        <w:t>31</w:t>
      </w:r>
      <w:r w:rsidR="00806405" w:rsidRPr="00E25051">
        <w:rPr>
          <w:sz w:val="26"/>
          <w:szCs w:val="26"/>
        </w:rPr>
        <w:t>.</w:t>
      </w:r>
      <w:r w:rsidR="006C78FF" w:rsidRPr="00E25051">
        <w:rPr>
          <w:sz w:val="26"/>
          <w:szCs w:val="26"/>
        </w:rPr>
        <w:t>12</w:t>
      </w:r>
      <w:r w:rsidR="00806405" w:rsidRPr="00E25051">
        <w:rPr>
          <w:sz w:val="26"/>
          <w:szCs w:val="26"/>
        </w:rPr>
        <w:t>.2019 года с</w:t>
      </w:r>
      <w:r w:rsidRPr="00E25051">
        <w:rPr>
          <w:sz w:val="26"/>
          <w:szCs w:val="26"/>
        </w:rPr>
        <w:t xml:space="preserve">оставляет </w:t>
      </w:r>
      <w:r w:rsidR="00806405" w:rsidRPr="00E25051">
        <w:rPr>
          <w:sz w:val="26"/>
          <w:szCs w:val="26"/>
        </w:rPr>
        <w:t>1</w:t>
      </w:r>
      <w:r w:rsidR="006C78FF" w:rsidRPr="00E25051">
        <w:rPr>
          <w:sz w:val="26"/>
          <w:szCs w:val="26"/>
        </w:rPr>
        <w:t> 1</w:t>
      </w:r>
      <w:r w:rsidR="00E25051" w:rsidRPr="00E25051">
        <w:rPr>
          <w:sz w:val="26"/>
          <w:szCs w:val="26"/>
        </w:rPr>
        <w:t>75</w:t>
      </w:r>
      <w:r w:rsidR="006C78FF" w:rsidRPr="00E25051">
        <w:rPr>
          <w:sz w:val="26"/>
          <w:szCs w:val="26"/>
        </w:rPr>
        <w:t xml:space="preserve"> </w:t>
      </w:r>
      <w:r w:rsidRPr="00E25051">
        <w:rPr>
          <w:sz w:val="26"/>
          <w:szCs w:val="26"/>
        </w:rPr>
        <w:t xml:space="preserve">000 тыс. руб. (плечо к сумме </w:t>
      </w:r>
      <w:r w:rsidR="009D1F6F" w:rsidRPr="00E25051">
        <w:rPr>
          <w:sz w:val="26"/>
          <w:szCs w:val="26"/>
        </w:rPr>
        <w:t xml:space="preserve">гарантийного </w:t>
      </w:r>
      <w:r w:rsidRPr="00E25051">
        <w:rPr>
          <w:sz w:val="26"/>
          <w:szCs w:val="26"/>
        </w:rPr>
        <w:t>капитал</w:t>
      </w:r>
      <w:r w:rsidR="009D1F6F" w:rsidRPr="00E25051">
        <w:rPr>
          <w:sz w:val="26"/>
          <w:szCs w:val="26"/>
        </w:rPr>
        <w:t>а</w:t>
      </w:r>
      <w:r w:rsidRPr="00E25051">
        <w:rPr>
          <w:sz w:val="26"/>
          <w:szCs w:val="26"/>
        </w:rPr>
        <w:t xml:space="preserve"> – </w:t>
      </w:r>
      <w:r w:rsidR="008674CE" w:rsidRPr="00E25051">
        <w:rPr>
          <w:sz w:val="26"/>
          <w:szCs w:val="26"/>
        </w:rPr>
        <w:t>3,25</w:t>
      </w:r>
      <w:r w:rsidR="00806405" w:rsidRPr="00E25051">
        <w:rPr>
          <w:sz w:val="26"/>
          <w:szCs w:val="26"/>
        </w:rPr>
        <w:t>).</w:t>
      </w:r>
    </w:p>
    <w:p w14:paraId="290D409D" w14:textId="592D64B3" w:rsidR="00806405" w:rsidRPr="00E25051" w:rsidRDefault="00806405" w:rsidP="00BF7746">
      <w:pPr>
        <w:tabs>
          <w:tab w:val="left" w:pos="9360"/>
        </w:tabs>
        <w:ind w:right="-81" w:firstLine="567"/>
        <w:jc w:val="both"/>
        <w:rPr>
          <w:sz w:val="26"/>
          <w:szCs w:val="26"/>
        </w:rPr>
      </w:pPr>
      <w:r w:rsidRPr="00E25051">
        <w:rPr>
          <w:sz w:val="26"/>
          <w:szCs w:val="26"/>
        </w:rPr>
        <w:t>Операционный лимит р</w:t>
      </w:r>
      <w:r w:rsidR="008C32A6" w:rsidRPr="00E25051">
        <w:rPr>
          <w:sz w:val="26"/>
          <w:szCs w:val="26"/>
        </w:rPr>
        <w:t xml:space="preserve">аспределен между </w:t>
      </w:r>
      <w:r w:rsidRPr="00E25051">
        <w:rPr>
          <w:sz w:val="26"/>
          <w:szCs w:val="26"/>
        </w:rPr>
        <w:t>10</w:t>
      </w:r>
      <w:r w:rsidR="008C32A6" w:rsidRPr="00E25051">
        <w:rPr>
          <w:sz w:val="26"/>
          <w:szCs w:val="26"/>
        </w:rPr>
        <w:t xml:space="preserve"> банками-партнерами, остаток лимита для выдачи поручительств на </w:t>
      </w:r>
      <w:r w:rsidR="00E25051" w:rsidRPr="00E25051">
        <w:rPr>
          <w:sz w:val="26"/>
          <w:szCs w:val="26"/>
        </w:rPr>
        <w:t>31</w:t>
      </w:r>
      <w:r w:rsidR="003F331D" w:rsidRPr="00E25051">
        <w:rPr>
          <w:sz w:val="26"/>
          <w:szCs w:val="26"/>
        </w:rPr>
        <w:t>.12</w:t>
      </w:r>
      <w:r w:rsidR="008C32A6" w:rsidRPr="00E25051">
        <w:rPr>
          <w:sz w:val="26"/>
          <w:szCs w:val="26"/>
        </w:rPr>
        <w:t>.201</w:t>
      </w:r>
      <w:r w:rsidR="009D1F6F" w:rsidRPr="00E25051">
        <w:rPr>
          <w:sz w:val="26"/>
          <w:szCs w:val="26"/>
        </w:rPr>
        <w:t>9</w:t>
      </w:r>
      <w:r w:rsidR="008C32A6" w:rsidRPr="00E25051">
        <w:rPr>
          <w:sz w:val="26"/>
          <w:szCs w:val="26"/>
        </w:rPr>
        <w:t>г. состав</w:t>
      </w:r>
      <w:r w:rsidR="008674CE" w:rsidRPr="00E25051">
        <w:rPr>
          <w:sz w:val="26"/>
          <w:szCs w:val="26"/>
        </w:rPr>
        <w:t>ляет</w:t>
      </w:r>
      <w:r w:rsidR="006D4363" w:rsidRPr="00E25051">
        <w:rPr>
          <w:sz w:val="26"/>
          <w:szCs w:val="26"/>
        </w:rPr>
        <w:t xml:space="preserve"> </w:t>
      </w:r>
      <w:r w:rsidR="00E25051" w:rsidRPr="00E25051">
        <w:rPr>
          <w:sz w:val="26"/>
          <w:szCs w:val="26"/>
        </w:rPr>
        <w:t>459</w:t>
      </w:r>
      <w:r w:rsidR="00E25051">
        <w:rPr>
          <w:sz w:val="26"/>
          <w:szCs w:val="26"/>
        </w:rPr>
        <w:t> </w:t>
      </w:r>
      <w:r w:rsidR="00E25051" w:rsidRPr="00E25051">
        <w:rPr>
          <w:sz w:val="26"/>
          <w:szCs w:val="26"/>
        </w:rPr>
        <w:t>55</w:t>
      </w:r>
      <w:r w:rsidR="00E25051">
        <w:rPr>
          <w:sz w:val="26"/>
          <w:szCs w:val="26"/>
        </w:rPr>
        <w:t>2,9</w:t>
      </w:r>
      <w:r w:rsidR="008C32A6" w:rsidRPr="00E25051">
        <w:rPr>
          <w:sz w:val="26"/>
          <w:szCs w:val="26"/>
        </w:rPr>
        <w:t xml:space="preserve"> тыс. руб. (</w:t>
      </w:r>
      <w:r w:rsidR="003F331D" w:rsidRPr="00E25051">
        <w:rPr>
          <w:sz w:val="26"/>
          <w:szCs w:val="26"/>
        </w:rPr>
        <w:t>3</w:t>
      </w:r>
      <w:r w:rsidR="00E25051" w:rsidRPr="00E25051">
        <w:rPr>
          <w:sz w:val="26"/>
          <w:szCs w:val="26"/>
        </w:rPr>
        <w:t>9,1</w:t>
      </w:r>
      <w:r w:rsidR="008C32A6" w:rsidRPr="00E25051">
        <w:rPr>
          <w:sz w:val="26"/>
          <w:szCs w:val="26"/>
        </w:rPr>
        <w:t xml:space="preserve">%). </w:t>
      </w:r>
    </w:p>
    <w:p w14:paraId="2894F969" w14:textId="7630F5B4" w:rsidR="006C78FF" w:rsidRPr="00793F6C" w:rsidRDefault="006C78FF" w:rsidP="00BF7746">
      <w:pPr>
        <w:tabs>
          <w:tab w:val="left" w:pos="9360"/>
        </w:tabs>
        <w:ind w:right="-81" w:firstLine="567"/>
        <w:jc w:val="both"/>
        <w:rPr>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7"/>
        <w:gridCol w:w="1702"/>
        <w:gridCol w:w="2269"/>
      </w:tblGrid>
      <w:tr w:rsidR="00793F6C" w:rsidRPr="00793F6C" w14:paraId="25D18B26" w14:textId="77777777" w:rsidTr="004437C2">
        <w:tc>
          <w:tcPr>
            <w:tcW w:w="5497" w:type="dxa"/>
            <w:tcBorders>
              <w:top w:val="single" w:sz="4" w:space="0" w:color="auto"/>
              <w:left w:val="single" w:sz="4" w:space="0" w:color="auto"/>
              <w:bottom w:val="single" w:sz="4" w:space="0" w:color="auto"/>
              <w:right w:val="single" w:sz="4" w:space="0" w:color="auto"/>
            </w:tcBorders>
            <w:hideMark/>
          </w:tcPr>
          <w:p w14:paraId="7C74934F" w14:textId="77777777" w:rsidR="00806405" w:rsidRPr="00793F6C" w:rsidRDefault="00806405" w:rsidP="00806405">
            <w:pPr>
              <w:jc w:val="center"/>
            </w:pPr>
            <w:r w:rsidRPr="00793F6C">
              <w:rPr>
                <w:sz w:val="22"/>
                <w:szCs w:val="22"/>
              </w:rPr>
              <w:t>Наименование банка-партнера</w:t>
            </w:r>
          </w:p>
        </w:tc>
        <w:tc>
          <w:tcPr>
            <w:tcW w:w="1702" w:type="dxa"/>
            <w:tcBorders>
              <w:top w:val="single" w:sz="4" w:space="0" w:color="auto"/>
              <w:left w:val="single" w:sz="4" w:space="0" w:color="auto"/>
              <w:bottom w:val="single" w:sz="4" w:space="0" w:color="auto"/>
              <w:right w:val="single" w:sz="4" w:space="0" w:color="auto"/>
            </w:tcBorders>
            <w:hideMark/>
          </w:tcPr>
          <w:p w14:paraId="1F443A75" w14:textId="77777777" w:rsidR="00806405" w:rsidRPr="00793F6C" w:rsidRDefault="00806405" w:rsidP="00806405">
            <w:pPr>
              <w:jc w:val="center"/>
            </w:pPr>
            <w:r w:rsidRPr="00793F6C">
              <w:rPr>
                <w:sz w:val="22"/>
                <w:szCs w:val="22"/>
              </w:rPr>
              <w:t xml:space="preserve">Объем лимита </w:t>
            </w:r>
            <w:proofErr w:type="gramStart"/>
            <w:r w:rsidRPr="00793F6C">
              <w:rPr>
                <w:sz w:val="22"/>
                <w:szCs w:val="22"/>
              </w:rPr>
              <w:t>поручи-</w:t>
            </w:r>
            <w:proofErr w:type="spellStart"/>
            <w:r w:rsidRPr="00793F6C">
              <w:rPr>
                <w:sz w:val="22"/>
                <w:szCs w:val="22"/>
              </w:rPr>
              <w:t>тельства</w:t>
            </w:r>
            <w:proofErr w:type="spellEnd"/>
            <w:proofErr w:type="gramEnd"/>
            <w:r w:rsidRPr="00793F6C">
              <w:rPr>
                <w:sz w:val="22"/>
                <w:szCs w:val="22"/>
              </w:rPr>
              <w:t xml:space="preserve"> всего (</w:t>
            </w:r>
            <w:proofErr w:type="spellStart"/>
            <w:r w:rsidRPr="00793F6C">
              <w:rPr>
                <w:sz w:val="22"/>
                <w:szCs w:val="22"/>
              </w:rPr>
              <w:t>тыс.руб</w:t>
            </w:r>
            <w:proofErr w:type="spellEnd"/>
            <w:r w:rsidRPr="00793F6C">
              <w:rPr>
                <w:sz w:val="22"/>
                <w:szCs w:val="22"/>
              </w:rPr>
              <w:t>.)</w:t>
            </w:r>
          </w:p>
        </w:tc>
        <w:tc>
          <w:tcPr>
            <w:tcW w:w="2269" w:type="dxa"/>
            <w:tcBorders>
              <w:top w:val="single" w:sz="4" w:space="0" w:color="auto"/>
              <w:left w:val="single" w:sz="4" w:space="0" w:color="auto"/>
              <w:bottom w:val="single" w:sz="4" w:space="0" w:color="auto"/>
              <w:right w:val="single" w:sz="4" w:space="0" w:color="auto"/>
            </w:tcBorders>
            <w:hideMark/>
          </w:tcPr>
          <w:p w14:paraId="17835E9E" w14:textId="2339B602" w:rsidR="00806405" w:rsidRPr="00793F6C" w:rsidRDefault="00806405" w:rsidP="00806405">
            <w:pPr>
              <w:jc w:val="center"/>
            </w:pPr>
            <w:r w:rsidRPr="00793F6C">
              <w:rPr>
                <w:sz w:val="22"/>
                <w:szCs w:val="22"/>
              </w:rPr>
              <w:t xml:space="preserve">Остаток лимита поручительства на </w:t>
            </w:r>
            <w:r w:rsidR="00E25051">
              <w:rPr>
                <w:sz w:val="22"/>
                <w:szCs w:val="22"/>
              </w:rPr>
              <w:t>31</w:t>
            </w:r>
            <w:r w:rsidR="0035327C" w:rsidRPr="00793F6C">
              <w:rPr>
                <w:sz w:val="22"/>
                <w:szCs w:val="22"/>
              </w:rPr>
              <w:t>.12</w:t>
            </w:r>
            <w:r w:rsidRPr="00793F6C">
              <w:rPr>
                <w:sz w:val="22"/>
                <w:szCs w:val="22"/>
              </w:rPr>
              <w:t>.2019г. (</w:t>
            </w:r>
            <w:proofErr w:type="spellStart"/>
            <w:r w:rsidRPr="00793F6C">
              <w:rPr>
                <w:sz w:val="22"/>
                <w:szCs w:val="22"/>
              </w:rPr>
              <w:t>тыс.руб</w:t>
            </w:r>
            <w:proofErr w:type="spellEnd"/>
            <w:r w:rsidRPr="00793F6C">
              <w:rPr>
                <w:sz w:val="22"/>
                <w:szCs w:val="22"/>
              </w:rPr>
              <w:t>.)</w:t>
            </w:r>
          </w:p>
        </w:tc>
      </w:tr>
      <w:tr w:rsidR="00793F6C" w:rsidRPr="00793F6C" w14:paraId="137D3F5A" w14:textId="77777777" w:rsidTr="004437C2">
        <w:tc>
          <w:tcPr>
            <w:tcW w:w="5497" w:type="dxa"/>
            <w:tcBorders>
              <w:top w:val="single" w:sz="4" w:space="0" w:color="auto"/>
              <w:left w:val="single" w:sz="4" w:space="0" w:color="auto"/>
              <w:bottom w:val="single" w:sz="4" w:space="0" w:color="auto"/>
              <w:right w:val="single" w:sz="4" w:space="0" w:color="auto"/>
            </w:tcBorders>
            <w:hideMark/>
          </w:tcPr>
          <w:p w14:paraId="72D3E9AC" w14:textId="77777777" w:rsidR="00806405" w:rsidRPr="00793F6C" w:rsidRDefault="00806405" w:rsidP="00806405">
            <w:pPr>
              <w:jc w:val="center"/>
            </w:pPr>
            <w:r w:rsidRPr="00793F6C">
              <w:rPr>
                <w:sz w:val="22"/>
                <w:szCs w:val="22"/>
              </w:rPr>
              <w:t>ПАО Сбербанк России</w:t>
            </w:r>
          </w:p>
        </w:tc>
        <w:tc>
          <w:tcPr>
            <w:tcW w:w="1702" w:type="dxa"/>
            <w:tcBorders>
              <w:top w:val="single" w:sz="4" w:space="0" w:color="auto"/>
              <w:left w:val="single" w:sz="4" w:space="0" w:color="auto"/>
              <w:bottom w:val="single" w:sz="4" w:space="0" w:color="auto"/>
              <w:right w:val="single" w:sz="4" w:space="0" w:color="auto"/>
            </w:tcBorders>
            <w:hideMark/>
          </w:tcPr>
          <w:p w14:paraId="46B86684" w14:textId="77777777" w:rsidR="00806405" w:rsidRPr="00793F6C" w:rsidRDefault="00806405" w:rsidP="00806405">
            <w:pPr>
              <w:jc w:val="center"/>
            </w:pPr>
            <w:r w:rsidRPr="00793F6C">
              <w:rPr>
                <w:sz w:val="22"/>
                <w:szCs w:val="22"/>
              </w:rPr>
              <w:t xml:space="preserve">120 000 </w:t>
            </w:r>
          </w:p>
        </w:tc>
        <w:tc>
          <w:tcPr>
            <w:tcW w:w="2269" w:type="dxa"/>
            <w:tcBorders>
              <w:top w:val="single" w:sz="4" w:space="0" w:color="auto"/>
              <w:left w:val="single" w:sz="4" w:space="0" w:color="auto"/>
              <w:bottom w:val="single" w:sz="4" w:space="0" w:color="auto"/>
              <w:right w:val="single" w:sz="4" w:space="0" w:color="auto"/>
            </w:tcBorders>
            <w:hideMark/>
          </w:tcPr>
          <w:p w14:paraId="2B41B9AF" w14:textId="1E82E575" w:rsidR="00806405" w:rsidRPr="00793F6C" w:rsidRDefault="00E25051" w:rsidP="00806405">
            <w:pPr>
              <w:jc w:val="center"/>
            </w:pPr>
            <w:r>
              <w:rPr>
                <w:sz w:val="22"/>
                <w:szCs w:val="22"/>
              </w:rPr>
              <w:t>31 475,1</w:t>
            </w:r>
          </w:p>
        </w:tc>
      </w:tr>
      <w:tr w:rsidR="00793F6C" w:rsidRPr="00793F6C" w14:paraId="01F94798" w14:textId="77777777" w:rsidTr="004437C2">
        <w:tc>
          <w:tcPr>
            <w:tcW w:w="5497" w:type="dxa"/>
            <w:tcBorders>
              <w:top w:val="single" w:sz="4" w:space="0" w:color="auto"/>
              <w:left w:val="single" w:sz="4" w:space="0" w:color="auto"/>
              <w:bottom w:val="single" w:sz="4" w:space="0" w:color="auto"/>
              <w:right w:val="single" w:sz="4" w:space="0" w:color="auto"/>
            </w:tcBorders>
            <w:hideMark/>
          </w:tcPr>
          <w:p w14:paraId="46F40BD4" w14:textId="77777777" w:rsidR="00806405" w:rsidRPr="00793F6C" w:rsidRDefault="00806405" w:rsidP="00806405">
            <w:pPr>
              <w:jc w:val="center"/>
            </w:pPr>
            <w:r w:rsidRPr="00793F6C">
              <w:rPr>
                <w:sz w:val="22"/>
                <w:szCs w:val="22"/>
              </w:rPr>
              <w:t>ПАО Сбербанк России (банковские гарантии)</w:t>
            </w:r>
          </w:p>
        </w:tc>
        <w:tc>
          <w:tcPr>
            <w:tcW w:w="1702" w:type="dxa"/>
            <w:tcBorders>
              <w:top w:val="single" w:sz="4" w:space="0" w:color="auto"/>
              <w:left w:val="single" w:sz="4" w:space="0" w:color="auto"/>
              <w:bottom w:val="single" w:sz="4" w:space="0" w:color="auto"/>
              <w:right w:val="single" w:sz="4" w:space="0" w:color="auto"/>
            </w:tcBorders>
            <w:hideMark/>
          </w:tcPr>
          <w:p w14:paraId="1B769D55" w14:textId="77777777" w:rsidR="00806405" w:rsidRPr="00793F6C" w:rsidRDefault="00806405" w:rsidP="00806405">
            <w:pPr>
              <w:jc w:val="center"/>
            </w:pPr>
            <w:r w:rsidRPr="00793F6C">
              <w:rPr>
                <w:sz w:val="22"/>
                <w:szCs w:val="22"/>
              </w:rPr>
              <w:t>0</w:t>
            </w:r>
          </w:p>
        </w:tc>
        <w:tc>
          <w:tcPr>
            <w:tcW w:w="2269" w:type="dxa"/>
            <w:tcBorders>
              <w:top w:val="single" w:sz="4" w:space="0" w:color="auto"/>
              <w:left w:val="single" w:sz="4" w:space="0" w:color="auto"/>
              <w:bottom w:val="single" w:sz="4" w:space="0" w:color="auto"/>
              <w:right w:val="single" w:sz="4" w:space="0" w:color="auto"/>
            </w:tcBorders>
            <w:hideMark/>
          </w:tcPr>
          <w:p w14:paraId="307E8D23" w14:textId="77777777" w:rsidR="00806405" w:rsidRPr="00793F6C" w:rsidRDefault="00806405" w:rsidP="00806405">
            <w:pPr>
              <w:jc w:val="center"/>
            </w:pPr>
            <w:r w:rsidRPr="00793F6C">
              <w:rPr>
                <w:sz w:val="22"/>
                <w:szCs w:val="22"/>
              </w:rPr>
              <w:t>0</w:t>
            </w:r>
          </w:p>
        </w:tc>
      </w:tr>
      <w:tr w:rsidR="00793F6C" w:rsidRPr="00793F6C" w14:paraId="675299D9" w14:textId="77777777" w:rsidTr="004437C2">
        <w:tc>
          <w:tcPr>
            <w:tcW w:w="5497" w:type="dxa"/>
            <w:tcBorders>
              <w:top w:val="single" w:sz="4" w:space="0" w:color="auto"/>
              <w:left w:val="single" w:sz="4" w:space="0" w:color="auto"/>
              <w:bottom w:val="single" w:sz="4" w:space="0" w:color="auto"/>
              <w:right w:val="single" w:sz="4" w:space="0" w:color="auto"/>
            </w:tcBorders>
            <w:hideMark/>
          </w:tcPr>
          <w:p w14:paraId="533C3775" w14:textId="77777777" w:rsidR="00806405" w:rsidRPr="00793F6C" w:rsidRDefault="00806405" w:rsidP="00806405">
            <w:pPr>
              <w:jc w:val="center"/>
            </w:pPr>
            <w:r w:rsidRPr="00793F6C">
              <w:rPr>
                <w:sz w:val="22"/>
                <w:szCs w:val="22"/>
              </w:rPr>
              <w:t>АО «Россельхозбанк»</w:t>
            </w:r>
          </w:p>
        </w:tc>
        <w:tc>
          <w:tcPr>
            <w:tcW w:w="1702" w:type="dxa"/>
            <w:tcBorders>
              <w:top w:val="single" w:sz="4" w:space="0" w:color="auto"/>
              <w:left w:val="single" w:sz="4" w:space="0" w:color="auto"/>
              <w:bottom w:val="single" w:sz="4" w:space="0" w:color="auto"/>
              <w:right w:val="single" w:sz="4" w:space="0" w:color="auto"/>
            </w:tcBorders>
            <w:hideMark/>
          </w:tcPr>
          <w:p w14:paraId="482867E9" w14:textId="77777777" w:rsidR="00806405" w:rsidRPr="00793F6C" w:rsidRDefault="00B409E2" w:rsidP="00806405">
            <w:pPr>
              <w:jc w:val="center"/>
            </w:pPr>
            <w:r w:rsidRPr="00793F6C">
              <w:rPr>
                <w:sz w:val="22"/>
                <w:szCs w:val="22"/>
              </w:rPr>
              <w:t>328</w:t>
            </w:r>
            <w:r w:rsidR="00806405" w:rsidRPr="00793F6C">
              <w:rPr>
                <w:sz w:val="22"/>
                <w:szCs w:val="22"/>
              </w:rPr>
              <w:t xml:space="preserve"> 000</w:t>
            </w:r>
          </w:p>
        </w:tc>
        <w:tc>
          <w:tcPr>
            <w:tcW w:w="2269" w:type="dxa"/>
            <w:tcBorders>
              <w:top w:val="single" w:sz="4" w:space="0" w:color="auto"/>
              <w:left w:val="single" w:sz="4" w:space="0" w:color="auto"/>
              <w:bottom w:val="single" w:sz="4" w:space="0" w:color="auto"/>
              <w:right w:val="single" w:sz="4" w:space="0" w:color="auto"/>
            </w:tcBorders>
            <w:hideMark/>
          </w:tcPr>
          <w:p w14:paraId="51272F68" w14:textId="50F4503C" w:rsidR="00806405" w:rsidRPr="00793F6C" w:rsidRDefault="00E25051" w:rsidP="00806405">
            <w:pPr>
              <w:jc w:val="center"/>
            </w:pPr>
            <w:r>
              <w:rPr>
                <w:sz w:val="22"/>
                <w:szCs w:val="22"/>
              </w:rPr>
              <w:t>100 821,4</w:t>
            </w:r>
          </w:p>
        </w:tc>
      </w:tr>
      <w:tr w:rsidR="00793F6C" w:rsidRPr="00793F6C" w14:paraId="3F63B80C" w14:textId="77777777" w:rsidTr="004437C2">
        <w:tc>
          <w:tcPr>
            <w:tcW w:w="5497" w:type="dxa"/>
            <w:tcBorders>
              <w:top w:val="single" w:sz="4" w:space="0" w:color="auto"/>
              <w:left w:val="single" w:sz="4" w:space="0" w:color="auto"/>
              <w:bottom w:val="single" w:sz="4" w:space="0" w:color="auto"/>
              <w:right w:val="single" w:sz="4" w:space="0" w:color="auto"/>
            </w:tcBorders>
            <w:hideMark/>
          </w:tcPr>
          <w:p w14:paraId="66E4F757" w14:textId="77777777" w:rsidR="00806405" w:rsidRPr="00793F6C" w:rsidRDefault="00806405" w:rsidP="00806405">
            <w:pPr>
              <w:jc w:val="center"/>
            </w:pPr>
            <w:bookmarkStart w:id="9" w:name="OLE_LINK28"/>
            <w:bookmarkStart w:id="10" w:name="OLE_LINK29"/>
            <w:r w:rsidRPr="00793F6C">
              <w:rPr>
                <w:sz w:val="22"/>
                <w:szCs w:val="22"/>
              </w:rPr>
              <w:t>«Азиатско-Тихоокеанский Банк» (ПАО)</w:t>
            </w:r>
            <w:bookmarkEnd w:id="9"/>
            <w:bookmarkEnd w:id="10"/>
          </w:p>
        </w:tc>
        <w:tc>
          <w:tcPr>
            <w:tcW w:w="1702" w:type="dxa"/>
            <w:tcBorders>
              <w:top w:val="single" w:sz="4" w:space="0" w:color="auto"/>
              <w:left w:val="single" w:sz="4" w:space="0" w:color="auto"/>
              <w:bottom w:val="single" w:sz="4" w:space="0" w:color="auto"/>
              <w:right w:val="single" w:sz="4" w:space="0" w:color="auto"/>
            </w:tcBorders>
            <w:hideMark/>
          </w:tcPr>
          <w:p w14:paraId="78F1B8D1" w14:textId="77777777" w:rsidR="00806405" w:rsidRPr="00793F6C" w:rsidRDefault="00B409E2" w:rsidP="00806405">
            <w:pPr>
              <w:jc w:val="center"/>
            </w:pPr>
            <w:r w:rsidRPr="00793F6C">
              <w:rPr>
                <w:sz w:val="22"/>
                <w:szCs w:val="22"/>
              </w:rPr>
              <w:t>70</w:t>
            </w:r>
            <w:r w:rsidR="00806405" w:rsidRPr="00793F6C">
              <w:rPr>
                <w:sz w:val="22"/>
                <w:szCs w:val="22"/>
              </w:rPr>
              <w:t xml:space="preserve"> 000 </w:t>
            </w:r>
          </w:p>
        </w:tc>
        <w:tc>
          <w:tcPr>
            <w:tcW w:w="2269" w:type="dxa"/>
            <w:tcBorders>
              <w:top w:val="single" w:sz="4" w:space="0" w:color="auto"/>
              <w:left w:val="single" w:sz="4" w:space="0" w:color="auto"/>
              <w:bottom w:val="single" w:sz="4" w:space="0" w:color="auto"/>
              <w:right w:val="single" w:sz="4" w:space="0" w:color="auto"/>
            </w:tcBorders>
            <w:hideMark/>
          </w:tcPr>
          <w:p w14:paraId="6C4C1F90" w14:textId="6802B010" w:rsidR="00806405" w:rsidRPr="00793F6C" w:rsidRDefault="00B409E2" w:rsidP="00806405">
            <w:pPr>
              <w:jc w:val="center"/>
            </w:pPr>
            <w:r w:rsidRPr="00793F6C">
              <w:rPr>
                <w:sz w:val="22"/>
                <w:szCs w:val="22"/>
              </w:rPr>
              <w:t>2</w:t>
            </w:r>
            <w:r w:rsidR="0035327C" w:rsidRPr="00793F6C">
              <w:rPr>
                <w:sz w:val="22"/>
                <w:szCs w:val="22"/>
              </w:rPr>
              <w:t>3</w:t>
            </w:r>
            <w:r w:rsidRPr="00793F6C">
              <w:rPr>
                <w:sz w:val="22"/>
                <w:szCs w:val="22"/>
              </w:rPr>
              <w:t> 000,0</w:t>
            </w:r>
          </w:p>
        </w:tc>
      </w:tr>
      <w:tr w:rsidR="00793F6C" w:rsidRPr="00793F6C" w14:paraId="427E166E" w14:textId="77777777" w:rsidTr="004437C2">
        <w:tc>
          <w:tcPr>
            <w:tcW w:w="5497" w:type="dxa"/>
            <w:tcBorders>
              <w:top w:val="single" w:sz="4" w:space="0" w:color="auto"/>
              <w:left w:val="single" w:sz="4" w:space="0" w:color="auto"/>
              <w:bottom w:val="single" w:sz="4" w:space="0" w:color="auto"/>
              <w:right w:val="single" w:sz="4" w:space="0" w:color="auto"/>
            </w:tcBorders>
            <w:hideMark/>
          </w:tcPr>
          <w:p w14:paraId="6F986B04" w14:textId="77777777" w:rsidR="00806405" w:rsidRPr="00793F6C" w:rsidRDefault="00806405" w:rsidP="00806405">
            <w:pPr>
              <w:jc w:val="center"/>
            </w:pPr>
            <w:r w:rsidRPr="00793F6C">
              <w:rPr>
                <w:sz w:val="22"/>
                <w:szCs w:val="22"/>
              </w:rPr>
              <w:t xml:space="preserve">Банк ВТБ (ПАО) </w:t>
            </w:r>
          </w:p>
        </w:tc>
        <w:tc>
          <w:tcPr>
            <w:tcW w:w="1702" w:type="dxa"/>
            <w:tcBorders>
              <w:top w:val="single" w:sz="4" w:space="0" w:color="auto"/>
              <w:left w:val="single" w:sz="4" w:space="0" w:color="auto"/>
              <w:bottom w:val="single" w:sz="4" w:space="0" w:color="auto"/>
              <w:right w:val="single" w:sz="4" w:space="0" w:color="auto"/>
            </w:tcBorders>
            <w:hideMark/>
          </w:tcPr>
          <w:p w14:paraId="454E5D4E" w14:textId="2B6050F5" w:rsidR="00806405" w:rsidRPr="00793F6C" w:rsidRDefault="00B409E2" w:rsidP="00806405">
            <w:pPr>
              <w:jc w:val="center"/>
            </w:pPr>
            <w:r w:rsidRPr="00793F6C">
              <w:rPr>
                <w:sz w:val="22"/>
                <w:szCs w:val="22"/>
              </w:rPr>
              <w:t>1</w:t>
            </w:r>
            <w:r w:rsidR="0035327C" w:rsidRPr="00793F6C">
              <w:rPr>
                <w:sz w:val="22"/>
                <w:szCs w:val="22"/>
              </w:rPr>
              <w:t>8</w:t>
            </w:r>
            <w:r w:rsidRPr="00793F6C">
              <w:rPr>
                <w:sz w:val="22"/>
                <w:szCs w:val="22"/>
              </w:rPr>
              <w:t>5</w:t>
            </w:r>
            <w:r w:rsidR="00806405" w:rsidRPr="00793F6C">
              <w:rPr>
                <w:sz w:val="22"/>
                <w:szCs w:val="22"/>
              </w:rPr>
              <w:t xml:space="preserve"> 000 </w:t>
            </w:r>
          </w:p>
        </w:tc>
        <w:tc>
          <w:tcPr>
            <w:tcW w:w="2269" w:type="dxa"/>
            <w:tcBorders>
              <w:top w:val="single" w:sz="4" w:space="0" w:color="auto"/>
              <w:left w:val="single" w:sz="4" w:space="0" w:color="auto"/>
              <w:bottom w:val="single" w:sz="4" w:space="0" w:color="auto"/>
              <w:right w:val="single" w:sz="4" w:space="0" w:color="auto"/>
            </w:tcBorders>
            <w:hideMark/>
          </w:tcPr>
          <w:p w14:paraId="6A5E660E" w14:textId="44DAE636" w:rsidR="00806405" w:rsidRPr="00793F6C" w:rsidRDefault="00E25051" w:rsidP="00806405">
            <w:pPr>
              <w:jc w:val="center"/>
            </w:pPr>
            <w:r>
              <w:rPr>
                <w:sz w:val="22"/>
                <w:szCs w:val="22"/>
              </w:rPr>
              <w:t>47 096,4</w:t>
            </w:r>
          </w:p>
        </w:tc>
      </w:tr>
      <w:tr w:rsidR="00793F6C" w:rsidRPr="00793F6C" w14:paraId="5603DE16" w14:textId="77777777" w:rsidTr="004437C2">
        <w:tc>
          <w:tcPr>
            <w:tcW w:w="5497" w:type="dxa"/>
            <w:tcBorders>
              <w:top w:val="single" w:sz="4" w:space="0" w:color="auto"/>
              <w:left w:val="single" w:sz="4" w:space="0" w:color="auto"/>
              <w:bottom w:val="single" w:sz="4" w:space="0" w:color="auto"/>
              <w:right w:val="single" w:sz="4" w:space="0" w:color="auto"/>
            </w:tcBorders>
            <w:hideMark/>
          </w:tcPr>
          <w:p w14:paraId="7A2F50A6" w14:textId="77777777" w:rsidR="00806405" w:rsidRPr="00793F6C" w:rsidRDefault="00806405" w:rsidP="00806405">
            <w:pPr>
              <w:jc w:val="center"/>
            </w:pPr>
            <w:r w:rsidRPr="00793F6C">
              <w:rPr>
                <w:sz w:val="22"/>
                <w:szCs w:val="22"/>
              </w:rPr>
              <w:t>ПАО «Промсвязьбанк»</w:t>
            </w:r>
          </w:p>
        </w:tc>
        <w:tc>
          <w:tcPr>
            <w:tcW w:w="1702" w:type="dxa"/>
            <w:tcBorders>
              <w:top w:val="single" w:sz="4" w:space="0" w:color="auto"/>
              <w:left w:val="single" w:sz="4" w:space="0" w:color="auto"/>
              <w:bottom w:val="single" w:sz="4" w:space="0" w:color="auto"/>
              <w:right w:val="single" w:sz="4" w:space="0" w:color="auto"/>
            </w:tcBorders>
            <w:hideMark/>
          </w:tcPr>
          <w:p w14:paraId="0435F695" w14:textId="1F0F8194" w:rsidR="00806405" w:rsidRPr="00793F6C" w:rsidRDefault="00B409E2" w:rsidP="00806405">
            <w:pPr>
              <w:jc w:val="center"/>
            </w:pPr>
            <w:r w:rsidRPr="00793F6C">
              <w:rPr>
                <w:sz w:val="22"/>
                <w:szCs w:val="22"/>
              </w:rPr>
              <w:t>1</w:t>
            </w:r>
            <w:r w:rsidR="0035327C" w:rsidRPr="00793F6C">
              <w:rPr>
                <w:sz w:val="22"/>
                <w:szCs w:val="22"/>
              </w:rPr>
              <w:t>4</w:t>
            </w:r>
            <w:r w:rsidRPr="00793F6C">
              <w:rPr>
                <w:sz w:val="22"/>
                <w:szCs w:val="22"/>
              </w:rPr>
              <w:t>0 000</w:t>
            </w:r>
          </w:p>
        </w:tc>
        <w:tc>
          <w:tcPr>
            <w:tcW w:w="2269" w:type="dxa"/>
            <w:tcBorders>
              <w:top w:val="single" w:sz="4" w:space="0" w:color="auto"/>
              <w:left w:val="single" w:sz="4" w:space="0" w:color="auto"/>
              <w:bottom w:val="single" w:sz="4" w:space="0" w:color="auto"/>
              <w:right w:val="single" w:sz="4" w:space="0" w:color="auto"/>
            </w:tcBorders>
            <w:hideMark/>
          </w:tcPr>
          <w:p w14:paraId="2541526D" w14:textId="735B72F2" w:rsidR="00806405" w:rsidRPr="00793F6C" w:rsidRDefault="0035327C" w:rsidP="00806405">
            <w:pPr>
              <w:jc w:val="center"/>
            </w:pPr>
            <w:r w:rsidRPr="00793F6C">
              <w:rPr>
                <w:sz w:val="22"/>
                <w:szCs w:val="22"/>
              </w:rPr>
              <w:t>42 750</w:t>
            </w:r>
            <w:r w:rsidR="00B409E2" w:rsidRPr="00793F6C">
              <w:rPr>
                <w:sz w:val="22"/>
                <w:szCs w:val="22"/>
              </w:rPr>
              <w:t>,0</w:t>
            </w:r>
          </w:p>
        </w:tc>
      </w:tr>
      <w:tr w:rsidR="00793F6C" w:rsidRPr="00793F6C" w14:paraId="659BF173" w14:textId="77777777" w:rsidTr="004437C2">
        <w:tc>
          <w:tcPr>
            <w:tcW w:w="5497" w:type="dxa"/>
            <w:tcBorders>
              <w:top w:val="single" w:sz="4" w:space="0" w:color="auto"/>
              <w:left w:val="single" w:sz="4" w:space="0" w:color="auto"/>
              <w:bottom w:val="single" w:sz="4" w:space="0" w:color="auto"/>
              <w:right w:val="single" w:sz="4" w:space="0" w:color="auto"/>
            </w:tcBorders>
            <w:hideMark/>
          </w:tcPr>
          <w:p w14:paraId="6D6BDE90" w14:textId="77777777" w:rsidR="00806405" w:rsidRPr="00793F6C" w:rsidRDefault="00806405" w:rsidP="00806405">
            <w:pPr>
              <w:jc w:val="center"/>
            </w:pPr>
            <w:bookmarkStart w:id="11" w:name="OLE_LINK30"/>
            <w:bookmarkStart w:id="12" w:name="OLE_LINK31"/>
            <w:bookmarkStart w:id="13" w:name="OLE_LINK32"/>
            <w:r w:rsidRPr="00793F6C">
              <w:rPr>
                <w:sz w:val="22"/>
                <w:szCs w:val="22"/>
              </w:rPr>
              <w:t xml:space="preserve">ПАО «Промсвязьбанк» </w:t>
            </w:r>
            <w:bookmarkEnd w:id="11"/>
            <w:bookmarkEnd w:id="12"/>
            <w:bookmarkEnd w:id="13"/>
            <w:r w:rsidRPr="00793F6C">
              <w:rPr>
                <w:sz w:val="22"/>
                <w:szCs w:val="22"/>
              </w:rPr>
              <w:t>(банковские гарантии)</w:t>
            </w:r>
          </w:p>
        </w:tc>
        <w:tc>
          <w:tcPr>
            <w:tcW w:w="1702" w:type="dxa"/>
            <w:tcBorders>
              <w:top w:val="single" w:sz="4" w:space="0" w:color="auto"/>
              <w:left w:val="single" w:sz="4" w:space="0" w:color="auto"/>
              <w:bottom w:val="single" w:sz="4" w:space="0" w:color="auto"/>
              <w:right w:val="single" w:sz="4" w:space="0" w:color="auto"/>
            </w:tcBorders>
            <w:hideMark/>
          </w:tcPr>
          <w:p w14:paraId="5E461BB8" w14:textId="77777777" w:rsidR="00806405" w:rsidRPr="00793F6C" w:rsidRDefault="00B409E2" w:rsidP="00806405">
            <w:pPr>
              <w:jc w:val="center"/>
            </w:pPr>
            <w:r w:rsidRPr="00793F6C">
              <w:rPr>
                <w:sz w:val="22"/>
                <w:szCs w:val="22"/>
              </w:rPr>
              <w:t>0</w:t>
            </w:r>
          </w:p>
        </w:tc>
        <w:tc>
          <w:tcPr>
            <w:tcW w:w="2269" w:type="dxa"/>
            <w:tcBorders>
              <w:top w:val="single" w:sz="4" w:space="0" w:color="auto"/>
              <w:left w:val="single" w:sz="4" w:space="0" w:color="auto"/>
              <w:bottom w:val="single" w:sz="4" w:space="0" w:color="auto"/>
              <w:right w:val="single" w:sz="4" w:space="0" w:color="auto"/>
            </w:tcBorders>
            <w:hideMark/>
          </w:tcPr>
          <w:p w14:paraId="42A240C7" w14:textId="77777777" w:rsidR="00806405" w:rsidRPr="00793F6C" w:rsidRDefault="00B409E2" w:rsidP="00806405">
            <w:pPr>
              <w:jc w:val="center"/>
            </w:pPr>
            <w:r w:rsidRPr="00793F6C">
              <w:rPr>
                <w:sz w:val="22"/>
                <w:szCs w:val="22"/>
              </w:rPr>
              <w:t>0</w:t>
            </w:r>
          </w:p>
        </w:tc>
      </w:tr>
      <w:tr w:rsidR="00793F6C" w:rsidRPr="00793F6C" w14:paraId="6C7D7FA7" w14:textId="77777777" w:rsidTr="004437C2">
        <w:tc>
          <w:tcPr>
            <w:tcW w:w="5497" w:type="dxa"/>
            <w:tcBorders>
              <w:top w:val="single" w:sz="4" w:space="0" w:color="auto"/>
              <w:left w:val="single" w:sz="4" w:space="0" w:color="auto"/>
              <w:bottom w:val="single" w:sz="4" w:space="0" w:color="auto"/>
              <w:right w:val="single" w:sz="4" w:space="0" w:color="auto"/>
            </w:tcBorders>
            <w:hideMark/>
          </w:tcPr>
          <w:p w14:paraId="2A8ABCD8" w14:textId="77777777" w:rsidR="00806405" w:rsidRPr="00793F6C" w:rsidRDefault="00806405" w:rsidP="00806405">
            <w:pPr>
              <w:jc w:val="center"/>
            </w:pPr>
            <w:r w:rsidRPr="00793F6C">
              <w:rPr>
                <w:sz w:val="22"/>
                <w:szCs w:val="22"/>
              </w:rPr>
              <w:t>АО «ТЭМБР-БАНК»</w:t>
            </w:r>
          </w:p>
        </w:tc>
        <w:tc>
          <w:tcPr>
            <w:tcW w:w="1702" w:type="dxa"/>
            <w:tcBorders>
              <w:top w:val="single" w:sz="4" w:space="0" w:color="auto"/>
              <w:left w:val="single" w:sz="4" w:space="0" w:color="auto"/>
              <w:bottom w:val="single" w:sz="4" w:space="0" w:color="auto"/>
              <w:right w:val="single" w:sz="4" w:space="0" w:color="auto"/>
            </w:tcBorders>
            <w:hideMark/>
          </w:tcPr>
          <w:p w14:paraId="277B6BCF" w14:textId="77777777" w:rsidR="00806405" w:rsidRPr="00793F6C" w:rsidRDefault="00806405" w:rsidP="00806405">
            <w:pPr>
              <w:jc w:val="center"/>
            </w:pPr>
            <w:r w:rsidRPr="00793F6C">
              <w:rPr>
                <w:sz w:val="22"/>
                <w:szCs w:val="22"/>
              </w:rPr>
              <w:t xml:space="preserve">5 000 </w:t>
            </w:r>
          </w:p>
        </w:tc>
        <w:tc>
          <w:tcPr>
            <w:tcW w:w="2269" w:type="dxa"/>
            <w:tcBorders>
              <w:top w:val="single" w:sz="4" w:space="0" w:color="auto"/>
              <w:left w:val="single" w:sz="4" w:space="0" w:color="auto"/>
              <w:bottom w:val="single" w:sz="4" w:space="0" w:color="auto"/>
              <w:right w:val="single" w:sz="4" w:space="0" w:color="auto"/>
            </w:tcBorders>
            <w:hideMark/>
          </w:tcPr>
          <w:p w14:paraId="44E3A6A9" w14:textId="77777777" w:rsidR="00806405" w:rsidRPr="00793F6C" w:rsidRDefault="00806405" w:rsidP="00806405">
            <w:pPr>
              <w:jc w:val="center"/>
            </w:pPr>
            <w:r w:rsidRPr="00793F6C">
              <w:rPr>
                <w:sz w:val="22"/>
                <w:szCs w:val="22"/>
              </w:rPr>
              <w:t>5 000</w:t>
            </w:r>
          </w:p>
        </w:tc>
      </w:tr>
      <w:tr w:rsidR="00793F6C" w:rsidRPr="00793F6C" w14:paraId="4A331B58" w14:textId="77777777" w:rsidTr="004437C2">
        <w:tc>
          <w:tcPr>
            <w:tcW w:w="5497" w:type="dxa"/>
            <w:tcBorders>
              <w:top w:val="single" w:sz="4" w:space="0" w:color="auto"/>
              <w:left w:val="single" w:sz="4" w:space="0" w:color="auto"/>
              <w:bottom w:val="single" w:sz="4" w:space="0" w:color="auto"/>
              <w:right w:val="single" w:sz="4" w:space="0" w:color="auto"/>
            </w:tcBorders>
            <w:hideMark/>
          </w:tcPr>
          <w:p w14:paraId="259716D7" w14:textId="504C9E48" w:rsidR="00806405" w:rsidRPr="00793F6C" w:rsidRDefault="00806405" w:rsidP="00806405">
            <w:pPr>
              <w:jc w:val="center"/>
            </w:pPr>
            <w:r w:rsidRPr="00793F6C">
              <w:rPr>
                <w:sz w:val="22"/>
                <w:szCs w:val="22"/>
              </w:rPr>
              <w:t>ПАО Банк «ФК Открытие»</w:t>
            </w:r>
          </w:p>
        </w:tc>
        <w:tc>
          <w:tcPr>
            <w:tcW w:w="1702" w:type="dxa"/>
            <w:tcBorders>
              <w:top w:val="single" w:sz="4" w:space="0" w:color="auto"/>
              <w:left w:val="single" w:sz="4" w:space="0" w:color="auto"/>
              <w:bottom w:val="single" w:sz="4" w:space="0" w:color="auto"/>
              <w:right w:val="single" w:sz="4" w:space="0" w:color="auto"/>
            </w:tcBorders>
            <w:hideMark/>
          </w:tcPr>
          <w:p w14:paraId="3054029C" w14:textId="77777777" w:rsidR="00806405" w:rsidRPr="00793F6C" w:rsidRDefault="00806405" w:rsidP="00806405">
            <w:pPr>
              <w:jc w:val="center"/>
            </w:pPr>
            <w:r w:rsidRPr="00793F6C">
              <w:rPr>
                <w:sz w:val="22"/>
                <w:szCs w:val="22"/>
              </w:rPr>
              <w:t>0</w:t>
            </w:r>
          </w:p>
        </w:tc>
        <w:tc>
          <w:tcPr>
            <w:tcW w:w="2269" w:type="dxa"/>
            <w:tcBorders>
              <w:top w:val="single" w:sz="4" w:space="0" w:color="auto"/>
              <w:left w:val="single" w:sz="4" w:space="0" w:color="auto"/>
              <w:bottom w:val="single" w:sz="4" w:space="0" w:color="auto"/>
              <w:right w:val="single" w:sz="4" w:space="0" w:color="auto"/>
            </w:tcBorders>
            <w:hideMark/>
          </w:tcPr>
          <w:p w14:paraId="21F4DF9C" w14:textId="77777777" w:rsidR="00806405" w:rsidRPr="00793F6C" w:rsidRDefault="00806405" w:rsidP="00806405">
            <w:pPr>
              <w:jc w:val="center"/>
            </w:pPr>
            <w:r w:rsidRPr="00793F6C">
              <w:rPr>
                <w:sz w:val="22"/>
                <w:szCs w:val="22"/>
              </w:rPr>
              <w:t>0</w:t>
            </w:r>
          </w:p>
        </w:tc>
      </w:tr>
      <w:tr w:rsidR="00793F6C" w:rsidRPr="00793F6C" w14:paraId="3D499B63" w14:textId="77777777" w:rsidTr="004437C2">
        <w:tc>
          <w:tcPr>
            <w:tcW w:w="5497" w:type="dxa"/>
            <w:tcBorders>
              <w:top w:val="single" w:sz="4" w:space="0" w:color="auto"/>
              <w:left w:val="single" w:sz="4" w:space="0" w:color="auto"/>
              <w:bottom w:val="single" w:sz="4" w:space="0" w:color="auto"/>
              <w:right w:val="single" w:sz="4" w:space="0" w:color="auto"/>
            </w:tcBorders>
            <w:hideMark/>
          </w:tcPr>
          <w:p w14:paraId="25ACD73C" w14:textId="77777777" w:rsidR="00806405" w:rsidRPr="00793F6C" w:rsidRDefault="00806405" w:rsidP="00806405">
            <w:pPr>
              <w:jc w:val="center"/>
            </w:pPr>
            <w:r w:rsidRPr="00793F6C">
              <w:rPr>
                <w:sz w:val="22"/>
                <w:szCs w:val="22"/>
              </w:rPr>
              <w:t xml:space="preserve">ПАО «Дальневосточный банк» </w:t>
            </w:r>
          </w:p>
        </w:tc>
        <w:tc>
          <w:tcPr>
            <w:tcW w:w="1702" w:type="dxa"/>
            <w:tcBorders>
              <w:top w:val="single" w:sz="4" w:space="0" w:color="auto"/>
              <w:left w:val="single" w:sz="4" w:space="0" w:color="auto"/>
              <w:bottom w:val="single" w:sz="4" w:space="0" w:color="auto"/>
              <w:right w:val="single" w:sz="4" w:space="0" w:color="auto"/>
            </w:tcBorders>
            <w:hideMark/>
          </w:tcPr>
          <w:p w14:paraId="72C9F196" w14:textId="77777777" w:rsidR="00806405" w:rsidRPr="00793F6C" w:rsidRDefault="00806405" w:rsidP="00806405">
            <w:pPr>
              <w:jc w:val="center"/>
            </w:pPr>
            <w:r w:rsidRPr="00793F6C">
              <w:rPr>
                <w:sz w:val="22"/>
                <w:szCs w:val="22"/>
              </w:rPr>
              <w:t>60 000</w:t>
            </w:r>
          </w:p>
        </w:tc>
        <w:tc>
          <w:tcPr>
            <w:tcW w:w="2269" w:type="dxa"/>
            <w:tcBorders>
              <w:top w:val="single" w:sz="4" w:space="0" w:color="auto"/>
              <w:left w:val="single" w:sz="4" w:space="0" w:color="auto"/>
              <w:bottom w:val="single" w:sz="4" w:space="0" w:color="auto"/>
              <w:right w:val="single" w:sz="4" w:space="0" w:color="auto"/>
            </w:tcBorders>
            <w:hideMark/>
          </w:tcPr>
          <w:p w14:paraId="4845EAB2" w14:textId="5E7728F7" w:rsidR="00806405" w:rsidRPr="00793F6C" w:rsidRDefault="00E25051" w:rsidP="00806405">
            <w:pPr>
              <w:jc w:val="center"/>
            </w:pPr>
            <w:r>
              <w:rPr>
                <w:sz w:val="22"/>
                <w:szCs w:val="22"/>
              </w:rPr>
              <w:t>10 010</w:t>
            </w:r>
            <w:r w:rsidR="00806405" w:rsidRPr="00793F6C">
              <w:rPr>
                <w:sz w:val="22"/>
                <w:szCs w:val="22"/>
              </w:rPr>
              <w:t>,0</w:t>
            </w:r>
          </w:p>
        </w:tc>
      </w:tr>
      <w:tr w:rsidR="00793F6C" w:rsidRPr="00793F6C" w14:paraId="2E3CA801" w14:textId="77777777" w:rsidTr="004437C2">
        <w:tc>
          <w:tcPr>
            <w:tcW w:w="5497" w:type="dxa"/>
            <w:tcBorders>
              <w:top w:val="single" w:sz="4" w:space="0" w:color="auto"/>
              <w:left w:val="single" w:sz="4" w:space="0" w:color="auto"/>
              <w:bottom w:val="single" w:sz="4" w:space="0" w:color="auto"/>
              <w:right w:val="single" w:sz="4" w:space="0" w:color="auto"/>
            </w:tcBorders>
            <w:hideMark/>
          </w:tcPr>
          <w:p w14:paraId="4BDAEDF2" w14:textId="77777777" w:rsidR="00806405" w:rsidRPr="00793F6C" w:rsidRDefault="00806405" w:rsidP="00806405">
            <w:pPr>
              <w:ind w:left="601" w:right="-5"/>
              <w:jc w:val="center"/>
            </w:pPr>
            <w:r w:rsidRPr="00793F6C">
              <w:rPr>
                <w:sz w:val="22"/>
                <w:szCs w:val="22"/>
              </w:rPr>
              <w:t>АО «Солид Банк»</w:t>
            </w:r>
          </w:p>
        </w:tc>
        <w:tc>
          <w:tcPr>
            <w:tcW w:w="1702" w:type="dxa"/>
            <w:tcBorders>
              <w:top w:val="single" w:sz="4" w:space="0" w:color="auto"/>
              <w:left w:val="single" w:sz="4" w:space="0" w:color="auto"/>
              <w:bottom w:val="single" w:sz="4" w:space="0" w:color="auto"/>
              <w:right w:val="single" w:sz="4" w:space="0" w:color="auto"/>
            </w:tcBorders>
            <w:hideMark/>
          </w:tcPr>
          <w:p w14:paraId="28E7339C" w14:textId="0C4427D1" w:rsidR="00806405" w:rsidRPr="00793F6C" w:rsidRDefault="00E25051" w:rsidP="00806405">
            <w:pPr>
              <w:jc w:val="center"/>
            </w:pPr>
            <w:r>
              <w:rPr>
                <w:sz w:val="22"/>
                <w:szCs w:val="22"/>
              </w:rPr>
              <w:t>25</w:t>
            </w:r>
            <w:r w:rsidR="00806405" w:rsidRPr="00793F6C">
              <w:rPr>
                <w:sz w:val="22"/>
                <w:szCs w:val="22"/>
              </w:rPr>
              <w:t xml:space="preserve"> 000</w:t>
            </w:r>
          </w:p>
        </w:tc>
        <w:tc>
          <w:tcPr>
            <w:tcW w:w="2269" w:type="dxa"/>
            <w:tcBorders>
              <w:top w:val="single" w:sz="4" w:space="0" w:color="auto"/>
              <w:left w:val="single" w:sz="4" w:space="0" w:color="auto"/>
              <w:bottom w:val="single" w:sz="4" w:space="0" w:color="auto"/>
              <w:right w:val="single" w:sz="4" w:space="0" w:color="auto"/>
            </w:tcBorders>
            <w:hideMark/>
          </w:tcPr>
          <w:p w14:paraId="48B3A137" w14:textId="3D5F0D32" w:rsidR="00806405" w:rsidRPr="00793F6C" w:rsidRDefault="00E25051" w:rsidP="00806405">
            <w:pPr>
              <w:jc w:val="center"/>
            </w:pPr>
            <w:r>
              <w:rPr>
                <w:sz w:val="22"/>
                <w:szCs w:val="22"/>
              </w:rPr>
              <w:t>25</w:t>
            </w:r>
            <w:r w:rsidR="00806405" w:rsidRPr="00793F6C">
              <w:rPr>
                <w:sz w:val="22"/>
                <w:szCs w:val="22"/>
              </w:rPr>
              <w:t xml:space="preserve"> 000,0</w:t>
            </w:r>
          </w:p>
        </w:tc>
      </w:tr>
      <w:tr w:rsidR="00793F6C" w:rsidRPr="00793F6C" w14:paraId="13C1AA9C" w14:textId="77777777" w:rsidTr="004437C2">
        <w:tc>
          <w:tcPr>
            <w:tcW w:w="5497" w:type="dxa"/>
            <w:tcBorders>
              <w:top w:val="single" w:sz="4" w:space="0" w:color="auto"/>
              <w:left w:val="single" w:sz="4" w:space="0" w:color="auto"/>
              <w:bottom w:val="single" w:sz="4" w:space="0" w:color="auto"/>
              <w:right w:val="single" w:sz="4" w:space="0" w:color="auto"/>
            </w:tcBorders>
            <w:hideMark/>
          </w:tcPr>
          <w:p w14:paraId="6805ECDA" w14:textId="77777777" w:rsidR="00806405" w:rsidRPr="00793F6C" w:rsidRDefault="00806405" w:rsidP="00806405">
            <w:pPr>
              <w:jc w:val="center"/>
            </w:pPr>
            <w:r w:rsidRPr="00793F6C">
              <w:rPr>
                <w:sz w:val="22"/>
                <w:szCs w:val="22"/>
              </w:rPr>
              <w:t>ООО "Крона - Банк"</w:t>
            </w:r>
          </w:p>
        </w:tc>
        <w:tc>
          <w:tcPr>
            <w:tcW w:w="1702" w:type="dxa"/>
            <w:tcBorders>
              <w:top w:val="single" w:sz="4" w:space="0" w:color="auto"/>
              <w:left w:val="single" w:sz="4" w:space="0" w:color="auto"/>
              <w:bottom w:val="single" w:sz="4" w:space="0" w:color="auto"/>
              <w:right w:val="single" w:sz="4" w:space="0" w:color="auto"/>
            </w:tcBorders>
            <w:hideMark/>
          </w:tcPr>
          <w:p w14:paraId="465C53C4" w14:textId="0C626566" w:rsidR="00806405" w:rsidRPr="00793F6C" w:rsidRDefault="00E25051" w:rsidP="00806405">
            <w:pPr>
              <w:jc w:val="center"/>
            </w:pPr>
            <w:r>
              <w:rPr>
                <w:sz w:val="22"/>
                <w:szCs w:val="22"/>
              </w:rPr>
              <w:t>5</w:t>
            </w:r>
            <w:r w:rsidR="00806405" w:rsidRPr="00793F6C">
              <w:rPr>
                <w:sz w:val="22"/>
                <w:szCs w:val="22"/>
              </w:rPr>
              <w:t>0 000</w:t>
            </w:r>
          </w:p>
        </w:tc>
        <w:tc>
          <w:tcPr>
            <w:tcW w:w="2269" w:type="dxa"/>
            <w:tcBorders>
              <w:top w:val="single" w:sz="4" w:space="0" w:color="auto"/>
              <w:left w:val="single" w:sz="4" w:space="0" w:color="auto"/>
              <w:bottom w:val="single" w:sz="4" w:space="0" w:color="auto"/>
              <w:right w:val="single" w:sz="4" w:space="0" w:color="auto"/>
            </w:tcBorders>
            <w:hideMark/>
          </w:tcPr>
          <w:p w14:paraId="5F06679C" w14:textId="04AA1153" w:rsidR="00806405" w:rsidRPr="00793F6C" w:rsidRDefault="00E25051" w:rsidP="00806405">
            <w:pPr>
              <w:jc w:val="center"/>
            </w:pPr>
            <w:r>
              <w:rPr>
                <w:sz w:val="22"/>
                <w:szCs w:val="22"/>
              </w:rPr>
              <w:t>2</w:t>
            </w:r>
            <w:r w:rsidR="00806405" w:rsidRPr="00793F6C">
              <w:rPr>
                <w:sz w:val="22"/>
                <w:szCs w:val="22"/>
              </w:rPr>
              <w:t>1 000,0</w:t>
            </w:r>
          </w:p>
        </w:tc>
      </w:tr>
      <w:tr w:rsidR="00793F6C" w:rsidRPr="00793F6C" w14:paraId="279D58BE" w14:textId="77777777" w:rsidTr="004437C2">
        <w:tc>
          <w:tcPr>
            <w:tcW w:w="5497" w:type="dxa"/>
            <w:tcBorders>
              <w:top w:val="single" w:sz="4" w:space="0" w:color="auto"/>
              <w:left w:val="single" w:sz="4" w:space="0" w:color="auto"/>
              <w:bottom w:val="single" w:sz="4" w:space="0" w:color="auto"/>
              <w:right w:val="single" w:sz="4" w:space="0" w:color="auto"/>
            </w:tcBorders>
            <w:hideMark/>
          </w:tcPr>
          <w:p w14:paraId="07BADB79" w14:textId="77777777" w:rsidR="00806405" w:rsidRPr="00793F6C" w:rsidRDefault="00806405" w:rsidP="00806405">
            <w:pPr>
              <w:jc w:val="center"/>
            </w:pPr>
            <w:r w:rsidRPr="00793F6C">
              <w:rPr>
                <w:sz w:val="22"/>
                <w:szCs w:val="22"/>
              </w:rPr>
              <w:t>АО «МСП Банк»</w:t>
            </w:r>
          </w:p>
        </w:tc>
        <w:tc>
          <w:tcPr>
            <w:tcW w:w="1702" w:type="dxa"/>
            <w:tcBorders>
              <w:top w:val="single" w:sz="4" w:space="0" w:color="auto"/>
              <w:left w:val="single" w:sz="4" w:space="0" w:color="auto"/>
              <w:bottom w:val="single" w:sz="4" w:space="0" w:color="auto"/>
              <w:right w:val="single" w:sz="4" w:space="0" w:color="auto"/>
            </w:tcBorders>
            <w:hideMark/>
          </w:tcPr>
          <w:p w14:paraId="2682584C" w14:textId="77777777" w:rsidR="00806405" w:rsidRPr="00793F6C" w:rsidRDefault="00B409E2" w:rsidP="00806405">
            <w:pPr>
              <w:jc w:val="center"/>
            </w:pPr>
            <w:r w:rsidRPr="00793F6C">
              <w:rPr>
                <w:sz w:val="22"/>
                <w:szCs w:val="22"/>
              </w:rPr>
              <w:t xml:space="preserve">45 </w:t>
            </w:r>
            <w:r w:rsidR="00806405" w:rsidRPr="00793F6C">
              <w:rPr>
                <w:sz w:val="22"/>
                <w:szCs w:val="22"/>
              </w:rPr>
              <w:t>000</w:t>
            </w:r>
          </w:p>
        </w:tc>
        <w:tc>
          <w:tcPr>
            <w:tcW w:w="2269" w:type="dxa"/>
            <w:tcBorders>
              <w:top w:val="single" w:sz="4" w:space="0" w:color="auto"/>
              <w:left w:val="single" w:sz="4" w:space="0" w:color="auto"/>
              <w:bottom w:val="single" w:sz="4" w:space="0" w:color="auto"/>
              <w:right w:val="single" w:sz="4" w:space="0" w:color="auto"/>
            </w:tcBorders>
            <w:hideMark/>
          </w:tcPr>
          <w:p w14:paraId="71821CF2" w14:textId="77777777" w:rsidR="00806405" w:rsidRPr="00793F6C" w:rsidRDefault="00806405" w:rsidP="00806405">
            <w:pPr>
              <w:jc w:val="center"/>
            </w:pPr>
            <w:r w:rsidRPr="00793F6C">
              <w:rPr>
                <w:sz w:val="22"/>
                <w:szCs w:val="22"/>
              </w:rPr>
              <w:t>6 400,0</w:t>
            </w:r>
          </w:p>
        </w:tc>
      </w:tr>
      <w:tr w:rsidR="00793F6C" w:rsidRPr="00793F6C" w14:paraId="21FEBE45" w14:textId="77777777" w:rsidTr="004437C2">
        <w:tc>
          <w:tcPr>
            <w:tcW w:w="5497" w:type="dxa"/>
            <w:tcBorders>
              <w:top w:val="single" w:sz="4" w:space="0" w:color="auto"/>
              <w:left w:val="single" w:sz="4" w:space="0" w:color="auto"/>
              <w:bottom w:val="single" w:sz="4" w:space="0" w:color="auto"/>
              <w:right w:val="single" w:sz="4" w:space="0" w:color="auto"/>
            </w:tcBorders>
            <w:hideMark/>
          </w:tcPr>
          <w:p w14:paraId="5A6228FE" w14:textId="77777777" w:rsidR="00806405" w:rsidRPr="00793F6C" w:rsidRDefault="00806405" w:rsidP="00806405">
            <w:pPr>
              <w:jc w:val="center"/>
            </w:pPr>
            <w:r w:rsidRPr="00793F6C">
              <w:rPr>
                <w:sz w:val="22"/>
                <w:szCs w:val="22"/>
              </w:rPr>
              <w:t>Нераспределенный резерв</w:t>
            </w:r>
          </w:p>
        </w:tc>
        <w:tc>
          <w:tcPr>
            <w:tcW w:w="1702" w:type="dxa"/>
            <w:tcBorders>
              <w:top w:val="single" w:sz="4" w:space="0" w:color="auto"/>
              <w:left w:val="single" w:sz="4" w:space="0" w:color="auto"/>
              <w:bottom w:val="single" w:sz="4" w:space="0" w:color="auto"/>
              <w:right w:val="single" w:sz="4" w:space="0" w:color="auto"/>
            </w:tcBorders>
            <w:hideMark/>
          </w:tcPr>
          <w:p w14:paraId="02CB8C6B" w14:textId="1AB7600D" w:rsidR="00806405" w:rsidRPr="00793F6C" w:rsidRDefault="0035327C" w:rsidP="00806405">
            <w:pPr>
              <w:jc w:val="center"/>
            </w:pPr>
            <w:r w:rsidRPr="00793F6C">
              <w:rPr>
                <w:sz w:val="22"/>
                <w:szCs w:val="22"/>
              </w:rPr>
              <w:t>1</w:t>
            </w:r>
            <w:r w:rsidR="00E25051">
              <w:rPr>
                <w:sz w:val="22"/>
                <w:szCs w:val="22"/>
              </w:rPr>
              <w:t>47</w:t>
            </w:r>
            <w:r w:rsidR="00806405" w:rsidRPr="00793F6C">
              <w:rPr>
                <w:sz w:val="22"/>
                <w:szCs w:val="22"/>
              </w:rPr>
              <w:t xml:space="preserve"> 000</w:t>
            </w:r>
          </w:p>
        </w:tc>
        <w:tc>
          <w:tcPr>
            <w:tcW w:w="2269" w:type="dxa"/>
            <w:tcBorders>
              <w:top w:val="single" w:sz="4" w:space="0" w:color="auto"/>
              <w:left w:val="single" w:sz="4" w:space="0" w:color="auto"/>
              <w:bottom w:val="single" w:sz="4" w:space="0" w:color="auto"/>
              <w:right w:val="single" w:sz="4" w:space="0" w:color="auto"/>
            </w:tcBorders>
            <w:hideMark/>
          </w:tcPr>
          <w:p w14:paraId="55D686D0" w14:textId="3E0DCA07" w:rsidR="00806405" w:rsidRPr="00793F6C" w:rsidRDefault="00E25051" w:rsidP="00806405">
            <w:pPr>
              <w:jc w:val="center"/>
            </w:pPr>
            <w:r>
              <w:rPr>
                <w:sz w:val="22"/>
                <w:szCs w:val="22"/>
              </w:rPr>
              <w:t>147</w:t>
            </w:r>
            <w:r w:rsidR="00806405" w:rsidRPr="00793F6C">
              <w:rPr>
                <w:sz w:val="22"/>
                <w:szCs w:val="22"/>
              </w:rPr>
              <w:t> 000,0</w:t>
            </w:r>
          </w:p>
        </w:tc>
      </w:tr>
      <w:tr w:rsidR="00793F6C" w:rsidRPr="00793F6C" w14:paraId="5971618A" w14:textId="77777777" w:rsidTr="004437C2">
        <w:tc>
          <w:tcPr>
            <w:tcW w:w="5497" w:type="dxa"/>
            <w:tcBorders>
              <w:top w:val="single" w:sz="4" w:space="0" w:color="auto"/>
              <w:left w:val="single" w:sz="4" w:space="0" w:color="auto"/>
              <w:bottom w:val="single" w:sz="4" w:space="0" w:color="auto"/>
              <w:right w:val="single" w:sz="4" w:space="0" w:color="auto"/>
            </w:tcBorders>
            <w:hideMark/>
          </w:tcPr>
          <w:p w14:paraId="44D62C57" w14:textId="77777777" w:rsidR="00806405" w:rsidRPr="00793F6C" w:rsidRDefault="00806405" w:rsidP="00806405">
            <w:pPr>
              <w:jc w:val="center"/>
            </w:pPr>
            <w:r w:rsidRPr="00793F6C">
              <w:rPr>
                <w:sz w:val="22"/>
                <w:szCs w:val="22"/>
              </w:rPr>
              <w:t>ИТОГО</w:t>
            </w:r>
          </w:p>
        </w:tc>
        <w:tc>
          <w:tcPr>
            <w:tcW w:w="1702" w:type="dxa"/>
            <w:tcBorders>
              <w:top w:val="single" w:sz="4" w:space="0" w:color="auto"/>
              <w:left w:val="single" w:sz="4" w:space="0" w:color="auto"/>
              <w:bottom w:val="single" w:sz="4" w:space="0" w:color="auto"/>
              <w:right w:val="single" w:sz="4" w:space="0" w:color="auto"/>
            </w:tcBorders>
            <w:hideMark/>
          </w:tcPr>
          <w:p w14:paraId="676FE630" w14:textId="30ABB855" w:rsidR="00806405" w:rsidRPr="00793F6C" w:rsidRDefault="00806405" w:rsidP="00806405">
            <w:pPr>
              <w:jc w:val="center"/>
            </w:pPr>
            <w:r w:rsidRPr="00793F6C">
              <w:rPr>
                <w:sz w:val="22"/>
                <w:szCs w:val="22"/>
              </w:rPr>
              <w:t xml:space="preserve">1 </w:t>
            </w:r>
            <w:r w:rsidR="0035327C" w:rsidRPr="00793F6C">
              <w:rPr>
                <w:sz w:val="22"/>
                <w:szCs w:val="22"/>
              </w:rPr>
              <w:t>1</w:t>
            </w:r>
            <w:r w:rsidR="00E25051">
              <w:rPr>
                <w:sz w:val="22"/>
                <w:szCs w:val="22"/>
              </w:rPr>
              <w:t>75</w:t>
            </w:r>
            <w:r w:rsidRPr="00793F6C">
              <w:rPr>
                <w:sz w:val="22"/>
                <w:szCs w:val="22"/>
              </w:rPr>
              <w:t xml:space="preserve"> 000</w:t>
            </w:r>
          </w:p>
        </w:tc>
        <w:tc>
          <w:tcPr>
            <w:tcW w:w="2269" w:type="dxa"/>
            <w:tcBorders>
              <w:top w:val="single" w:sz="4" w:space="0" w:color="auto"/>
              <w:left w:val="single" w:sz="4" w:space="0" w:color="auto"/>
              <w:bottom w:val="single" w:sz="4" w:space="0" w:color="auto"/>
              <w:right w:val="single" w:sz="4" w:space="0" w:color="auto"/>
            </w:tcBorders>
            <w:hideMark/>
          </w:tcPr>
          <w:p w14:paraId="4ADE9E72" w14:textId="2658D33D" w:rsidR="00806405" w:rsidRPr="00793F6C" w:rsidRDefault="00E25051" w:rsidP="00E25051">
            <w:pPr>
              <w:jc w:val="center"/>
            </w:pPr>
            <w:r>
              <w:t>459 552,9</w:t>
            </w:r>
          </w:p>
        </w:tc>
      </w:tr>
    </w:tbl>
    <w:p w14:paraId="53D02D6A" w14:textId="33322CFC" w:rsidR="004437C2" w:rsidRDefault="004437C2" w:rsidP="00016EC9">
      <w:pPr>
        <w:tabs>
          <w:tab w:val="left" w:pos="9540"/>
        </w:tabs>
        <w:ind w:right="-81"/>
        <w:jc w:val="both"/>
        <w:rPr>
          <w:sz w:val="26"/>
          <w:szCs w:val="26"/>
        </w:rPr>
      </w:pPr>
      <w:bookmarkStart w:id="14" w:name="_Hlk26346799"/>
      <w:bookmarkStart w:id="15" w:name="OLE_LINK6"/>
      <w:bookmarkStart w:id="16" w:name="OLE_LINK7"/>
    </w:p>
    <w:p w14:paraId="26F47FD6" w14:textId="0CD908BE" w:rsidR="00080902" w:rsidRDefault="00080902" w:rsidP="00016EC9">
      <w:pPr>
        <w:tabs>
          <w:tab w:val="left" w:pos="9540"/>
        </w:tabs>
        <w:ind w:right="-81"/>
        <w:jc w:val="both"/>
        <w:rPr>
          <w:sz w:val="26"/>
          <w:szCs w:val="26"/>
        </w:rPr>
      </w:pPr>
    </w:p>
    <w:p w14:paraId="7D3105E2" w14:textId="5CBBBD64" w:rsidR="00080902" w:rsidRDefault="00080902" w:rsidP="00016EC9">
      <w:pPr>
        <w:tabs>
          <w:tab w:val="left" w:pos="9540"/>
        </w:tabs>
        <w:ind w:right="-81"/>
        <w:jc w:val="both"/>
        <w:rPr>
          <w:sz w:val="26"/>
          <w:szCs w:val="26"/>
        </w:rPr>
      </w:pPr>
    </w:p>
    <w:p w14:paraId="295D7CC5" w14:textId="02886A6F" w:rsidR="00080902" w:rsidRDefault="00080902" w:rsidP="00016EC9">
      <w:pPr>
        <w:tabs>
          <w:tab w:val="left" w:pos="9540"/>
        </w:tabs>
        <w:ind w:right="-81"/>
        <w:jc w:val="both"/>
        <w:rPr>
          <w:sz w:val="26"/>
          <w:szCs w:val="26"/>
        </w:rPr>
      </w:pPr>
    </w:p>
    <w:p w14:paraId="4667E822" w14:textId="1B4148F5" w:rsidR="00080902" w:rsidRDefault="00080902" w:rsidP="00016EC9">
      <w:pPr>
        <w:tabs>
          <w:tab w:val="left" w:pos="9540"/>
        </w:tabs>
        <w:ind w:right="-81"/>
        <w:jc w:val="both"/>
        <w:rPr>
          <w:sz w:val="26"/>
          <w:szCs w:val="26"/>
        </w:rPr>
      </w:pPr>
    </w:p>
    <w:p w14:paraId="32989900" w14:textId="23325F1B" w:rsidR="00080902" w:rsidRDefault="00080902" w:rsidP="00016EC9">
      <w:pPr>
        <w:tabs>
          <w:tab w:val="left" w:pos="9540"/>
        </w:tabs>
        <w:ind w:right="-81"/>
        <w:jc w:val="both"/>
        <w:rPr>
          <w:sz w:val="26"/>
          <w:szCs w:val="26"/>
        </w:rPr>
      </w:pPr>
    </w:p>
    <w:p w14:paraId="5E775AEF" w14:textId="23E871A5" w:rsidR="00080902" w:rsidRDefault="00080902" w:rsidP="00016EC9">
      <w:pPr>
        <w:tabs>
          <w:tab w:val="left" w:pos="9540"/>
        </w:tabs>
        <w:ind w:right="-81"/>
        <w:jc w:val="both"/>
        <w:rPr>
          <w:sz w:val="26"/>
          <w:szCs w:val="26"/>
        </w:rPr>
      </w:pPr>
    </w:p>
    <w:p w14:paraId="275C9338" w14:textId="2588A1BD" w:rsidR="00080902" w:rsidRDefault="00080902" w:rsidP="00016EC9">
      <w:pPr>
        <w:tabs>
          <w:tab w:val="left" w:pos="9540"/>
        </w:tabs>
        <w:ind w:right="-81"/>
        <w:jc w:val="both"/>
        <w:rPr>
          <w:sz w:val="26"/>
          <w:szCs w:val="26"/>
        </w:rPr>
      </w:pPr>
    </w:p>
    <w:p w14:paraId="05B193B3" w14:textId="087BEACF" w:rsidR="00080902" w:rsidRDefault="00080902" w:rsidP="00016EC9">
      <w:pPr>
        <w:tabs>
          <w:tab w:val="left" w:pos="9540"/>
        </w:tabs>
        <w:ind w:right="-81"/>
        <w:jc w:val="both"/>
        <w:rPr>
          <w:sz w:val="26"/>
          <w:szCs w:val="26"/>
        </w:rPr>
      </w:pPr>
    </w:p>
    <w:p w14:paraId="14EBC432" w14:textId="33D26019" w:rsidR="00080902" w:rsidRDefault="00080902" w:rsidP="00016EC9">
      <w:pPr>
        <w:tabs>
          <w:tab w:val="left" w:pos="9540"/>
        </w:tabs>
        <w:ind w:right="-81"/>
        <w:jc w:val="both"/>
        <w:rPr>
          <w:sz w:val="26"/>
          <w:szCs w:val="26"/>
        </w:rPr>
      </w:pPr>
    </w:p>
    <w:p w14:paraId="28BD5FD2" w14:textId="77777777" w:rsidR="00080902" w:rsidRPr="00793F6C" w:rsidRDefault="00080902" w:rsidP="00016EC9">
      <w:pPr>
        <w:tabs>
          <w:tab w:val="left" w:pos="9540"/>
        </w:tabs>
        <w:ind w:right="-81"/>
        <w:jc w:val="both"/>
        <w:rPr>
          <w:sz w:val="26"/>
          <w:szCs w:val="26"/>
        </w:rPr>
      </w:pPr>
    </w:p>
    <w:p w14:paraId="6A198D45" w14:textId="4FFD58F3" w:rsidR="004437C2" w:rsidRPr="00793F6C" w:rsidRDefault="004437C2" w:rsidP="004437C2">
      <w:pPr>
        <w:pStyle w:val="ab"/>
        <w:numPr>
          <w:ilvl w:val="0"/>
          <w:numId w:val="6"/>
        </w:numPr>
        <w:jc w:val="center"/>
        <w:rPr>
          <w:bCs/>
          <w:sz w:val="26"/>
          <w:szCs w:val="26"/>
          <w:shd w:val="clear" w:color="auto" w:fill="FFFFFF"/>
        </w:rPr>
      </w:pPr>
      <w:r w:rsidRPr="00793F6C">
        <w:rPr>
          <w:bCs/>
          <w:sz w:val="26"/>
          <w:szCs w:val="26"/>
          <w:shd w:val="clear" w:color="auto" w:fill="FFFFFF"/>
        </w:rPr>
        <w:lastRenderedPageBreak/>
        <w:t>Оказание гарантийной поддержки в 2018 году</w:t>
      </w:r>
    </w:p>
    <w:p w14:paraId="474CFE37" w14:textId="21B7CCA6" w:rsidR="00BA753A" w:rsidRPr="00793F6C" w:rsidRDefault="00BA753A" w:rsidP="004437C2">
      <w:pPr>
        <w:tabs>
          <w:tab w:val="left" w:pos="9540"/>
        </w:tabs>
        <w:ind w:right="-81" w:firstLine="567"/>
        <w:jc w:val="both"/>
        <w:rPr>
          <w:sz w:val="26"/>
          <w:szCs w:val="26"/>
        </w:rPr>
      </w:pPr>
      <w:r w:rsidRPr="00AC38C3">
        <w:rPr>
          <w:sz w:val="26"/>
          <w:szCs w:val="26"/>
        </w:rPr>
        <w:t xml:space="preserve">Соглашением о предоставлении субсидии на увеличение </w:t>
      </w:r>
      <w:r w:rsidRPr="006E3922">
        <w:rPr>
          <w:sz w:val="26"/>
          <w:szCs w:val="26"/>
        </w:rPr>
        <w:t>капитализации гарантийных фондов</w:t>
      </w:r>
      <w:r>
        <w:rPr>
          <w:sz w:val="26"/>
          <w:szCs w:val="26"/>
        </w:rPr>
        <w:t xml:space="preserve"> в 2018 году установлено 7 показателей </w:t>
      </w:r>
      <w:r w:rsidRPr="00BA753A">
        <w:rPr>
          <w:sz w:val="26"/>
          <w:szCs w:val="26"/>
        </w:rPr>
        <w:t>результативности</w:t>
      </w:r>
      <w:r>
        <w:rPr>
          <w:sz w:val="26"/>
          <w:szCs w:val="26"/>
        </w:rPr>
        <w:t xml:space="preserve"> </w:t>
      </w:r>
      <w:r w:rsidRPr="00BA753A">
        <w:rPr>
          <w:sz w:val="26"/>
          <w:szCs w:val="26"/>
        </w:rPr>
        <w:t>предоставления Субсидии</w:t>
      </w:r>
      <w:r>
        <w:rPr>
          <w:sz w:val="26"/>
          <w:szCs w:val="26"/>
        </w:rPr>
        <w:t xml:space="preserve"> из федерального бюджета, и 2 показателя </w:t>
      </w:r>
      <w:r w:rsidRPr="00BA753A">
        <w:rPr>
          <w:sz w:val="26"/>
          <w:szCs w:val="26"/>
        </w:rPr>
        <w:t>результативности</w:t>
      </w:r>
      <w:r>
        <w:rPr>
          <w:sz w:val="26"/>
          <w:szCs w:val="26"/>
        </w:rPr>
        <w:t xml:space="preserve"> </w:t>
      </w:r>
      <w:r w:rsidRPr="00BA753A">
        <w:rPr>
          <w:sz w:val="26"/>
          <w:szCs w:val="26"/>
        </w:rPr>
        <w:t>предоставления Субсидии</w:t>
      </w:r>
      <w:r>
        <w:rPr>
          <w:sz w:val="26"/>
          <w:szCs w:val="26"/>
        </w:rPr>
        <w:t xml:space="preserve"> из областного бюджета.</w:t>
      </w:r>
    </w:p>
    <w:p w14:paraId="6FDC5082" w14:textId="72097745" w:rsidR="00BA753A" w:rsidRDefault="00BA753A" w:rsidP="00BA753A">
      <w:pPr>
        <w:tabs>
          <w:tab w:val="left" w:pos="9540"/>
        </w:tabs>
        <w:ind w:right="-81" w:firstLine="567"/>
        <w:jc w:val="both"/>
        <w:rPr>
          <w:sz w:val="26"/>
          <w:szCs w:val="26"/>
        </w:rPr>
      </w:pPr>
      <w:r w:rsidRPr="00793F6C">
        <w:rPr>
          <w:sz w:val="26"/>
          <w:szCs w:val="26"/>
        </w:rPr>
        <w:t>За 2018 год заключено 80 договоров поручительств на сумму 367 667 тыс. рублей, при этом кредитов выдано на сумму 1 098 790 тыс. рублей.</w:t>
      </w:r>
    </w:p>
    <w:p w14:paraId="70318F92" w14:textId="69F09FD7" w:rsidR="00BA753A" w:rsidRDefault="00BA753A" w:rsidP="00BA753A">
      <w:pPr>
        <w:tabs>
          <w:tab w:val="left" w:pos="9540"/>
        </w:tabs>
        <w:ind w:right="-81" w:firstLine="567"/>
        <w:jc w:val="both"/>
        <w:rPr>
          <w:sz w:val="26"/>
          <w:szCs w:val="26"/>
        </w:rPr>
      </w:pPr>
      <w:r>
        <w:rPr>
          <w:sz w:val="26"/>
          <w:szCs w:val="26"/>
        </w:rPr>
        <w:t xml:space="preserve">Недовыполнение показателя </w:t>
      </w:r>
      <w:r w:rsidR="00063C57">
        <w:rPr>
          <w:sz w:val="26"/>
          <w:szCs w:val="26"/>
        </w:rPr>
        <w:t>(80 из 100) связано с поздним поступлением финансирования.</w:t>
      </w:r>
    </w:p>
    <w:p w14:paraId="23D45AD3" w14:textId="77777777" w:rsidR="004437C2" w:rsidRPr="00793F6C" w:rsidRDefault="004437C2" w:rsidP="004437C2">
      <w:pPr>
        <w:tabs>
          <w:tab w:val="left" w:pos="9540"/>
        </w:tabs>
        <w:ind w:right="-81" w:firstLine="567"/>
        <w:jc w:val="both"/>
        <w:rPr>
          <w:sz w:val="26"/>
          <w:szCs w:val="26"/>
        </w:rPr>
      </w:pPr>
      <w:r w:rsidRPr="00793F6C">
        <w:rPr>
          <w:sz w:val="26"/>
          <w:szCs w:val="26"/>
        </w:rPr>
        <w:t>Доля субъектов МСП, воспользовавшихся услугами Фонда, в общем количестве субъектов МСП в Амурской области составляет 0,30%</w:t>
      </w:r>
      <w:r w:rsidRPr="00793F6C">
        <w:rPr>
          <w:rStyle w:val="a8"/>
          <w:sz w:val="26"/>
          <w:szCs w:val="26"/>
        </w:rPr>
        <w:footnoteReference w:id="1"/>
      </w:r>
      <w:r w:rsidRPr="00793F6C">
        <w:rPr>
          <w:sz w:val="26"/>
          <w:szCs w:val="26"/>
        </w:rPr>
        <w:t>.</w:t>
      </w:r>
    </w:p>
    <w:p w14:paraId="24AD0328" w14:textId="02C5A362" w:rsidR="004437C2" w:rsidRDefault="004437C2" w:rsidP="004437C2">
      <w:pPr>
        <w:tabs>
          <w:tab w:val="left" w:pos="9540"/>
        </w:tabs>
        <w:ind w:right="-81" w:firstLine="567"/>
        <w:jc w:val="both"/>
        <w:rPr>
          <w:sz w:val="26"/>
          <w:szCs w:val="26"/>
        </w:rPr>
      </w:pPr>
      <w:r w:rsidRPr="00793F6C">
        <w:rPr>
          <w:sz w:val="26"/>
          <w:szCs w:val="26"/>
        </w:rPr>
        <w:t xml:space="preserve">Доля кредитов, выданных субъектам МСП с привлечением поручительства Фонда, в общем объеме кредитов, предоставленных субъектам МСП </w:t>
      </w:r>
      <w:r w:rsidR="0042059B" w:rsidRPr="00793F6C">
        <w:rPr>
          <w:sz w:val="26"/>
          <w:szCs w:val="26"/>
        </w:rPr>
        <w:t>в Амурской области,</w:t>
      </w:r>
      <w:r w:rsidRPr="00793F6C">
        <w:rPr>
          <w:sz w:val="26"/>
          <w:szCs w:val="26"/>
        </w:rPr>
        <w:t xml:space="preserve"> составляет 4,</w:t>
      </w:r>
      <w:r w:rsidR="00063C57">
        <w:rPr>
          <w:sz w:val="26"/>
          <w:szCs w:val="26"/>
        </w:rPr>
        <w:t>19</w:t>
      </w:r>
      <w:r w:rsidRPr="00793F6C">
        <w:rPr>
          <w:sz w:val="26"/>
          <w:szCs w:val="26"/>
        </w:rPr>
        <w:t>%</w:t>
      </w:r>
      <w:r w:rsidRPr="00793F6C">
        <w:rPr>
          <w:rStyle w:val="a8"/>
          <w:sz w:val="26"/>
          <w:szCs w:val="26"/>
        </w:rPr>
        <w:footnoteReference w:id="2"/>
      </w:r>
      <w:r w:rsidRPr="00793F6C">
        <w:rPr>
          <w:sz w:val="26"/>
          <w:szCs w:val="26"/>
        </w:rPr>
        <w:t>.</w:t>
      </w:r>
      <w:r w:rsidR="00063C57">
        <w:rPr>
          <w:sz w:val="26"/>
          <w:szCs w:val="26"/>
        </w:rPr>
        <w:t xml:space="preserve"> Плановое значение показателя составляет 4,25%. </w:t>
      </w:r>
      <w:r w:rsidR="00063C57" w:rsidRPr="00063C57">
        <w:rPr>
          <w:sz w:val="26"/>
          <w:szCs w:val="26"/>
        </w:rPr>
        <w:t xml:space="preserve">Темп роста кредитования субъектов МСП </w:t>
      </w:r>
      <w:r w:rsidR="00063C57">
        <w:rPr>
          <w:sz w:val="26"/>
          <w:szCs w:val="26"/>
        </w:rPr>
        <w:t xml:space="preserve">Амурской области </w:t>
      </w:r>
      <w:r w:rsidR="00063C57" w:rsidRPr="00063C57">
        <w:rPr>
          <w:sz w:val="26"/>
          <w:szCs w:val="26"/>
        </w:rPr>
        <w:t xml:space="preserve">превысили темпы роста кредитования </w:t>
      </w:r>
      <w:r w:rsidR="00063C57">
        <w:rPr>
          <w:sz w:val="26"/>
          <w:szCs w:val="26"/>
        </w:rPr>
        <w:t xml:space="preserve">субъектов МСП </w:t>
      </w:r>
      <w:r w:rsidR="00063C57" w:rsidRPr="00063C57">
        <w:rPr>
          <w:sz w:val="26"/>
          <w:szCs w:val="26"/>
        </w:rPr>
        <w:t>с привлечением поручительства Гарантийного фонда.</w:t>
      </w:r>
    </w:p>
    <w:p w14:paraId="7127FA98" w14:textId="25A8D029" w:rsidR="00063C57" w:rsidRDefault="00063C57" w:rsidP="004437C2">
      <w:pPr>
        <w:tabs>
          <w:tab w:val="left" w:pos="9540"/>
        </w:tabs>
        <w:ind w:right="-81" w:firstLine="567"/>
        <w:jc w:val="both"/>
        <w:rPr>
          <w:sz w:val="26"/>
          <w:szCs w:val="26"/>
        </w:rPr>
      </w:pPr>
      <w:r>
        <w:rPr>
          <w:sz w:val="26"/>
          <w:szCs w:val="26"/>
        </w:rPr>
        <w:t>Получатели поддержки гарантийного Фонда предоставили отчетность за 2018 год, согласно которому были выполнены следующие показатели:</w:t>
      </w:r>
    </w:p>
    <w:p w14:paraId="7319A28B" w14:textId="6515F8A1" w:rsidR="00063C57" w:rsidRDefault="00063C57" w:rsidP="004437C2">
      <w:pPr>
        <w:tabs>
          <w:tab w:val="left" w:pos="9540"/>
        </w:tabs>
        <w:ind w:right="-81" w:firstLine="567"/>
        <w:jc w:val="both"/>
        <w:rPr>
          <w:sz w:val="26"/>
          <w:szCs w:val="26"/>
        </w:rPr>
      </w:pPr>
      <w:r>
        <w:rPr>
          <w:sz w:val="26"/>
          <w:szCs w:val="26"/>
        </w:rPr>
        <w:t>- к</w:t>
      </w:r>
      <w:r w:rsidRPr="00063C57">
        <w:rPr>
          <w:sz w:val="26"/>
          <w:szCs w:val="26"/>
        </w:rPr>
        <w:t xml:space="preserve">оличество вновь созданных рабочих мест (включая вновь зарегистрированных индивидуальных предпринимателей) субъектами </w:t>
      </w:r>
      <w:r>
        <w:rPr>
          <w:sz w:val="26"/>
          <w:szCs w:val="26"/>
        </w:rPr>
        <w:t>МСП</w:t>
      </w:r>
      <w:r w:rsidRPr="00063C57">
        <w:rPr>
          <w:sz w:val="26"/>
          <w:szCs w:val="26"/>
        </w:rPr>
        <w:t xml:space="preserve">, получившими </w:t>
      </w:r>
      <w:r w:rsidR="00762BEC" w:rsidRPr="00063C57">
        <w:rPr>
          <w:sz w:val="26"/>
          <w:szCs w:val="26"/>
        </w:rPr>
        <w:t>государственную поддержку,</w:t>
      </w:r>
      <w:r>
        <w:rPr>
          <w:sz w:val="26"/>
          <w:szCs w:val="26"/>
        </w:rPr>
        <w:t xml:space="preserve"> составило 101 работник, что составляет 9,1% п</w:t>
      </w:r>
      <w:r w:rsidRPr="00063C57">
        <w:rPr>
          <w:sz w:val="26"/>
          <w:szCs w:val="26"/>
        </w:rPr>
        <w:t>рирост</w:t>
      </w:r>
      <w:r>
        <w:rPr>
          <w:sz w:val="26"/>
          <w:szCs w:val="26"/>
        </w:rPr>
        <w:t>а</w:t>
      </w:r>
      <w:r w:rsidRPr="00063C57">
        <w:rPr>
          <w:sz w:val="26"/>
          <w:szCs w:val="26"/>
        </w:rPr>
        <w:t xml:space="preserve"> среднесписочной численности работников</w:t>
      </w:r>
      <w:r>
        <w:rPr>
          <w:sz w:val="26"/>
          <w:szCs w:val="26"/>
        </w:rPr>
        <w:t xml:space="preserve"> за отчетный год;</w:t>
      </w:r>
    </w:p>
    <w:p w14:paraId="5D38E3E1" w14:textId="760D1B6F" w:rsidR="00063C57" w:rsidRDefault="00063C57" w:rsidP="004437C2">
      <w:pPr>
        <w:tabs>
          <w:tab w:val="left" w:pos="9540"/>
        </w:tabs>
        <w:ind w:right="-81" w:firstLine="567"/>
        <w:jc w:val="both"/>
        <w:rPr>
          <w:sz w:val="26"/>
          <w:szCs w:val="26"/>
        </w:rPr>
      </w:pPr>
      <w:r>
        <w:rPr>
          <w:sz w:val="26"/>
          <w:szCs w:val="26"/>
        </w:rPr>
        <w:t>- у</w:t>
      </w:r>
      <w:r w:rsidRPr="00063C57">
        <w:rPr>
          <w:sz w:val="26"/>
          <w:szCs w:val="26"/>
        </w:rPr>
        <w:t xml:space="preserve">величение оборота субъектов </w:t>
      </w:r>
      <w:r>
        <w:rPr>
          <w:sz w:val="26"/>
          <w:szCs w:val="26"/>
        </w:rPr>
        <w:t>МСП</w:t>
      </w:r>
      <w:r w:rsidRPr="00063C57">
        <w:rPr>
          <w:sz w:val="26"/>
          <w:szCs w:val="26"/>
        </w:rPr>
        <w:t>, получивших государственную поддержку, в процентном соотношении к показателю за предыдущий период в постоянных ценах 2014 года</w:t>
      </w:r>
      <w:r>
        <w:rPr>
          <w:sz w:val="26"/>
          <w:szCs w:val="26"/>
        </w:rPr>
        <w:t>, составило 15,6%;</w:t>
      </w:r>
    </w:p>
    <w:p w14:paraId="6FE258B9" w14:textId="4F64730B" w:rsidR="00063C57" w:rsidRPr="00793F6C" w:rsidRDefault="00063C57" w:rsidP="004437C2">
      <w:pPr>
        <w:tabs>
          <w:tab w:val="left" w:pos="9540"/>
        </w:tabs>
        <w:ind w:right="-81" w:firstLine="567"/>
        <w:jc w:val="both"/>
        <w:rPr>
          <w:sz w:val="26"/>
          <w:szCs w:val="26"/>
        </w:rPr>
      </w:pPr>
      <w:r>
        <w:rPr>
          <w:sz w:val="26"/>
          <w:szCs w:val="26"/>
        </w:rPr>
        <w:t>- д</w:t>
      </w:r>
      <w:r w:rsidRPr="00063C57">
        <w:rPr>
          <w:sz w:val="26"/>
          <w:szCs w:val="26"/>
        </w:rPr>
        <w:t>оля обрабатывающей промышленности в обороте субъектов малого и среднего предпринимательства (без учета индивидуальных предпринимателей), получивших государственную поддержку</w:t>
      </w:r>
      <w:r>
        <w:rPr>
          <w:sz w:val="26"/>
          <w:szCs w:val="26"/>
        </w:rPr>
        <w:t>, составила 13,6%.</w:t>
      </w:r>
    </w:p>
    <w:p w14:paraId="47B19AC8" w14:textId="77777777" w:rsidR="0042059B" w:rsidRPr="00793F6C" w:rsidRDefault="0042059B" w:rsidP="0042059B">
      <w:pPr>
        <w:tabs>
          <w:tab w:val="left" w:pos="9540"/>
        </w:tabs>
        <w:ind w:right="-81" w:firstLine="567"/>
        <w:jc w:val="both"/>
        <w:rPr>
          <w:sz w:val="26"/>
          <w:szCs w:val="26"/>
        </w:rPr>
      </w:pPr>
      <w:r w:rsidRPr="00793F6C">
        <w:rPr>
          <w:sz w:val="26"/>
          <w:szCs w:val="26"/>
        </w:rPr>
        <w:t>По состоянию на 01.01.2019 года портфель выданных действующих поручительств составил 128 договоров на сумму 580 393,1 тыс. рублей, под кредиты на сумму 1 633 067,3 тыс. рублей.</w:t>
      </w:r>
    </w:p>
    <w:p w14:paraId="038BCCE4" w14:textId="030CF623" w:rsidR="0042059B" w:rsidRDefault="0042059B" w:rsidP="0042059B">
      <w:pPr>
        <w:tabs>
          <w:tab w:val="left" w:pos="9540"/>
        </w:tabs>
        <w:ind w:right="-81" w:firstLine="567"/>
        <w:jc w:val="both"/>
        <w:rPr>
          <w:sz w:val="26"/>
          <w:szCs w:val="26"/>
        </w:rPr>
      </w:pPr>
      <w:r w:rsidRPr="00793F6C">
        <w:rPr>
          <w:sz w:val="26"/>
          <w:szCs w:val="26"/>
        </w:rPr>
        <w:t>Отношение общего объема действующих поручительств к гарантийному капиталу составил 2,13, тогда как минимальное значение данного показателя должно составлять не менее 1,5.</w:t>
      </w:r>
    </w:p>
    <w:p w14:paraId="234B56A3" w14:textId="27C99717" w:rsidR="00BA753A" w:rsidRPr="00793F6C" w:rsidRDefault="00BA753A" w:rsidP="0042059B">
      <w:pPr>
        <w:tabs>
          <w:tab w:val="left" w:pos="9540"/>
        </w:tabs>
        <w:ind w:right="-81" w:firstLine="567"/>
        <w:jc w:val="both"/>
        <w:rPr>
          <w:sz w:val="26"/>
          <w:szCs w:val="26"/>
        </w:rPr>
      </w:pPr>
      <w:r>
        <w:rPr>
          <w:sz w:val="26"/>
          <w:szCs w:val="26"/>
        </w:rPr>
        <w:t>Отчеты о</w:t>
      </w:r>
      <w:r w:rsidRPr="00BA753A">
        <w:rPr>
          <w:sz w:val="26"/>
          <w:szCs w:val="26"/>
        </w:rPr>
        <w:t xml:space="preserve"> достижении значений показателей результативности предоставления Субсидии </w:t>
      </w:r>
      <w:r>
        <w:rPr>
          <w:sz w:val="26"/>
          <w:szCs w:val="26"/>
        </w:rPr>
        <w:t>за 2018 год представлен в Приложении 2, 3.</w:t>
      </w:r>
    </w:p>
    <w:p w14:paraId="59741F15" w14:textId="60C3D386" w:rsidR="004437C2" w:rsidRDefault="004437C2" w:rsidP="00016EC9">
      <w:pPr>
        <w:tabs>
          <w:tab w:val="left" w:pos="9540"/>
        </w:tabs>
        <w:ind w:right="-81"/>
        <w:jc w:val="both"/>
        <w:rPr>
          <w:sz w:val="26"/>
          <w:szCs w:val="26"/>
        </w:rPr>
      </w:pPr>
    </w:p>
    <w:p w14:paraId="7DFA46B5" w14:textId="0858756D" w:rsidR="004437C2" w:rsidRPr="00793F6C" w:rsidRDefault="004437C2" w:rsidP="004437C2">
      <w:pPr>
        <w:pStyle w:val="ab"/>
        <w:numPr>
          <w:ilvl w:val="0"/>
          <w:numId w:val="6"/>
        </w:numPr>
        <w:jc w:val="center"/>
        <w:rPr>
          <w:bCs/>
          <w:sz w:val="26"/>
          <w:szCs w:val="26"/>
          <w:shd w:val="clear" w:color="auto" w:fill="FFFFFF"/>
        </w:rPr>
      </w:pPr>
      <w:r w:rsidRPr="00793F6C">
        <w:rPr>
          <w:bCs/>
          <w:sz w:val="26"/>
          <w:szCs w:val="26"/>
          <w:shd w:val="clear" w:color="auto" w:fill="FFFFFF"/>
        </w:rPr>
        <w:t>Оказание гарантийной поддержки в 2019 году</w:t>
      </w:r>
    </w:p>
    <w:p w14:paraId="415C4FFA" w14:textId="4BC50E37" w:rsidR="000F32C7" w:rsidRPr="00793F6C" w:rsidRDefault="000F32C7" w:rsidP="000F32C7">
      <w:pPr>
        <w:tabs>
          <w:tab w:val="left" w:pos="9540"/>
        </w:tabs>
        <w:ind w:right="-81" w:firstLine="567"/>
        <w:jc w:val="both"/>
        <w:rPr>
          <w:sz w:val="26"/>
          <w:szCs w:val="26"/>
        </w:rPr>
      </w:pPr>
      <w:r w:rsidRPr="00793F6C">
        <w:rPr>
          <w:sz w:val="26"/>
          <w:szCs w:val="26"/>
        </w:rPr>
        <w:t>Фонд является участником регионального проекта «Расширение доступа субъектов малого и среднего предпринимательства к финансовым ресурсам, в том числе к льготному финансированию», согласно которому должен обеспечить объем финансовой поддержки, оказанной субъектам МСП, при гарантийной поддержке региональными гарантийными организациями в 2019 год</w:t>
      </w:r>
      <w:r w:rsidR="001B7DD8" w:rsidRPr="00793F6C">
        <w:rPr>
          <w:sz w:val="26"/>
          <w:szCs w:val="26"/>
        </w:rPr>
        <w:t>у</w:t>
      </w:r>
      <w:r w:rsidRPr="00793F6C">
        <w:rPr>
          <w:sz w:val="26"/>
          <w:szCs w:val="26"/>
        </w:rPr>
        <w:t xml:space="preserve"> в сумме 1</w:t>
      </w:r>
      <w:r w:rsidR="00B409E2" w:rsidRPr="00793F6C">
        <w:rPr>
          <w:sz w:val="26"/>
          <w:szCs w:val="26"/>
        </w:rPr>
        <w:t> 144 366,79</w:t>
      </w:r>
      <w:r w:rsidRPr="00793F6C">
        <w:rPr>
          <w:sz w:val="26"/>
          <w:szCs w:val="26"/>
        </w:rPr>
        <w:t xml:space="preserve"> тысяч рублей. </w:t>
      </w:r>
    </w:p>
    <w:p w14:paraId="04224875" w14:textId="573331C7" w:rsidR="008A111D" w:rsidRDefault="008A111D" w:rsidP="000F32C7">
      <w:pPr>
        <w:tabs>
          <w:tab w:val="left" w:pos="9540"/>
        </w:tabs>
        <w:ind w:right="-81" w:firstLine="567"/>
        <w:jc w:val="both"/>
        <w:rPr>
          <w:sz w:val="26"/>
          <w:szCs w:val="26"/>
        </w:rPr>
      </w:pPr>
      <w:r w:rsidRPr="00AC38C3">
        <w:rPr>
          <w:sz w:val="26"/>
          <w:szCs w:val="26"/>
        </w:rPr>
        <w:t xml:space="preserve">Соглашением о предоставлении субсидии на увеличение </w:t>
      </w:r>
      <w:r w:rsidRPr="006E3922">
        <w:rPr>
          <w:sz w:val="26"/>
          <w:szCs w:val="26"/>
        </w:rPr>
        <w:t>капитализации гарантийных фондов</w:t>
      </w:r>
      <w:r>
        <w:rPr>
          <w:sz w:val="26"/>
          <w:szCs w:val="26"/>
        </w:rPr>
        <w:t xml:space="preserve"> в 2019 году установлено 3 показателя </w:t>
      </w:r>
      <w:r w:rsidRPr="00BA753A">
        <w:rPr>
          <w:sz w:val="26"/>
          <w:szCs w:val="26"/>
        </w:rPr>
        <w:t>результативности</w:t>
      </w:r>
      <w:r>
        <w:rPr>
          <w:sz w:val="26"/>
          <w:szCs w:val="26"/>
        </w:rPr>
        <w:t xml:space="preserve"> </w:t>
      </w:r>
      <w:r w:rsidRPr="00BA753A">
        <w:rPr>
          <w:sz w:val="26"/>
          <w:szCs w:val="26"/>
        </w:rPr>
        <w:t>предоставления Субсидии</w:t>
      </w:r>
      <w:r>
        <w:rPr>
          <w:sz w:val="26"/>
          <w:szCs w:val="26"/>
        </w:rPr>
        <w:t xml:space="preserve">. </w:t>
      </w:r>
    </w:p>
    <w:p w14:paraId="5ED4E826" w14:textId="7551949A" w:rsidR="000F32C7" w:rsidRDefault="00C43698" w:rsidP="000F32C7">
      <w:pPr>
        <w:tabs>
          <w:tab w:val="left" w:pos="9540"/>
        </w:tabs>
        <w:ind w:right="-81" w:firstLine="567"/>
        <w:jc w:val="both"/>
        <w:rPr>
          <w:sz w:val="26"/>
          <w:szCs w:val="26"/>
        </w:rPr>
      </w:pPr>
      <w:r>
        <w:rPr>
          <w:sz w:val="26"/>
          <w:szCs w:val="26"/>
        </w:rPr>
        <w:lastRenderedPageBreak/>
        <w:t xml:space="preserve">За </w:t>
      </w:r>
      <w:r w:rsidR="000A2A7F" w:rsidRPr="00793F6C">
        <w:rPr>
          <w:sz w:val="26"/>
          <w:szCs w:val="26"/>
        </w:rPr>
        <w:t>2019</w:t>
      </w:r>
      <w:r>
        <w:rPr>
          <w:sz w:val="26"/>
          <w:szCs w:val="26"/>
        </w:rPr>
        <w:t xml:space="preserve"> </w:t>
      </w:r>
      <w:r w:rsidR="000A2A7F" w:rsidRPr="00793F6C">
        <w:rPr>
          <w:sz w:val="26"/>
          <w:szCs w:val="26"/>
        </w:rPr>
        <w:t>г</w:t>
      </w:r>
      <w:r>
        <w:rPr>
          <w:sz w:val="26"/>
          <w:szCs w:val="26"/>
        </w:rPr>
        <w:t>од</w:t>
      </w:r>
      <w:r w:rsidR="000F32C7" w:rsidRPr="00793F6C">
        <w:rPr>
          <w:sz w:val="26"/>
          <w:szCs w:val="26"/>
        </w:rPr>
        <w:t xml:space="preserve"> Фондом заключено </w:t>
      </w:r>
      <w:r>
        <w:rPr>
          <w:sz w:val="26"/>
          <w:szCs w:val="26"/>
        </w:rPr>
        <w:t>7</w:t>
      </w:r>
      <w:r w:rsidR="000A2A7F" w:rsidRPr="00793F6C">
        <w:rPr>
          <w:sz w:val="26"/>
          <w:szCs w:val="26"/>
        </w:rPr>
        <w:t>5</w:t>
      </w:r>
      <w:r w:rsidR="000F32C7" w:rsidRPr="00793F6C">
        <w:rPr>
          <w:sz w:val="26"/>
          <w:szCs w:val="26"/>
        </w:rPr>
        <w:t xml:space="preserve"> договор</w:t>
      </w:r>
      <w:r w:rsidR="00B409E2" w:rsidRPr="00793F6C">
        <w:rPr>
          <w:sz w:val="26"/>
          <w:szCs w:val="26"/>
        </w:rPr>
        <w:t>ов</w:t>
      </w:r>
      <w:r w:rsidR="000F32C7" w:rsidRPr="00793F6C">
        <w:rPr>
          <w:sz w:val="26"/>
          <w:szCs w:val="26"/>
        </w:rPr>
        <w:t xml:space="preserve"> поручительств на сумму </w:t>
      </w:r>
      <w:r>
        <w:rPr>
          <w:sz w:val="26"/>
          <w:szCs w:val="26"/>
        </w:rPr>
        <w:t>492 681,7</w:t>
      </w:r>
      <w:r w:rsidR="000F32C7" w:rsidRPr="00793F6C">
        <w:rPr>
          <w:sz w:val="26"/>
          <w:szCs w:val="26"/>
        </w:rPr>
        <w:t xml:space="preserve"> тыс. рублей. При данной поддержке Фонда субъектами МСП привлечено финансирование в размере </w:t>
      </w:r>
      <w:r>
        <w:rPr>
          <w:sz w:val="26"/>
          <w:szCs w:val="26"/>
        </w:rPr>
        <w:t>1 228 300</w:t>
      </w:r>
      <w:r w:rsidR="000F32C7" w:rsidRPr="00793F6C">
        <w:rPr>
          <w:sz w:val="26"/>
          <w:szCs w:val="26"/>
        </w:rPr>
        <w:t xml:space="preserve"> тыс. рублей, что составляет </w:t>
      </w:r>
      <w:r>
        <w:rPr>
          <w:sz w:val="26"/>
          <w:szCs w:val="26"/>
        </w:rPr>
        <w:t>107,33</w:t>
      </w:r>
      <w:r w:rsidR="000F32C7" w:rsidRPr="00793F6C">
        <w:rPr>
          <w:sz w:val="26"/>
          <w:szCs w:val="26"/>
        </w:rPr>
        <w:t>% от плана регионального проекта</w:t>
      </w:r>
      <w:r w:rsidR="008A111D">
        <w:rPr>
          <w:sz w:val="26"/>
          <w:szCs w:val="26"/>
        </w:rPr>
        <w:t>, а также соответствующего показателя в Соглашении о предоставлении субсидии.</w:t>
      </w:r>
    </w:p>
    <w:p w14:paraId="6B6A1BA2" w14:textId="7C98D1E7" w:rsidR="008A49AE" w:rsidRPr="006E3922" w:rsidRDefault="008A49AE" w:rsidP="008A49AE">
      <w:pPr>
        <w:tabs>
          <w:tab w:val="left" w:pos="9540"/>
        </w:tabs>
        <w:ind w:right="-81" w:firstLine="567"/>
        <w:jc w:val="both"/>
        <w:rPr>
          <w:sz w:val="26"/>
          <w:szCs w:val="26"/>
        </w:rPr>
      </w:pPr>
      <w:r w:rsidRPr="006E3922">
        <w:rPr>
          <w:sz w:val="26"/>
          <w:szCs w:val="26"/>
        </w:rPr>
        <w:t>Доля субъектов МСП, воспользовавшихся услугами Фонда, в общем количестве субъектов МСП в Амурской области составляет 0,</w:t>
      </w:r>
      <w:r w:rsidR="006E3922" w:rsidRPr="006E3922">
        <w:rPr>
          <w:sz w:val="26"/>
          <w:szCs w:val="26"/>
        </w:rPr>
        <w:t>28</w:t>
      </w:r>
      <w:r w:rsidRPr="006E3922">
        <w:rPr>
          <w:sz w:val="26"/>
          <w:szCs w:val="26"/>
        </w:rPr>
        <w:t>%</w:t>
      </w:r>
      <w:r w:rsidRPr="006E3922">
        <w:rPr>
          <w:rStyle w:val="a8"/>
          <w:sz w:val="26"/>
          <w:szCs w:val="26"/>
        </w:rPr>
        <w:footnoteReference w:id="3"/>
      </w:r>
      <w:r w:rsidR="006E3922" w:rsidRPr="006E3922">
        <w:rPr>
          <w:sz w:val="26"/>
          <w:szCs w:val="26"/>
        </w:rPr>
        <w:t xml:space="preserve">, тогда как Соглашением о предоставлении субсидии на увеличение капитализации гарантийных фондов установлен </w:t>
      </w:r>
      <w:r w:rsidR="006E3922">
        <w:rPr>
          <w:sz w:val="26"/>
          <w:szCs w:val="26"/>
        </w:rPr>
        <w:t xml:space="preserve">плановый </w:t>
      </w:r>
      <w:r w:rsidR="006E3922" w:rsidRPr="006E3922">
        <w:rPr>
          <w:sz w:val="26"/>
          <w:szCs w:val="26"/>
        </w:rPr>
        <w:t>показатель не менее 0,25%.</w:t>
      </w:r>
    </w:p>
    <w:p w14:paraId="227D76B2" w14:textId="0FFAC015" w:rsidR="008A49AE" w:rsidRDefault="008A49AE" w:rsidP="000F32C7">
      <w:pPr>
        <w:tabs>
          <w:tab w:val="left" w:pos="9540"/>
        </w:tabs>
        <w:ind w:right="-81" w:firstLine="567"/>
        <w:jc w:val="both"/>
        <w:rPr>
          <w:sz w:val="26"/>
          <w:szCs w:val="26"/>
        </w:rPr>
      </w:pPr>
      <w:r w:rsidRPr="00AC38C3">
        <w:rPr>
          <w:sz w:val="26"/>
          <w:szCs w:val="26"/>
        </w:rPr>
        <w:t xml:space="preserve">Доля кредитов, выданных субъектам МСП с привлечением поручительства Фонда, в общем объеме кредитов, предоставленных субъектам МСП в Амурской области, составляет </w:t>
      </w:r>
      <w:r w:rsidR="006E3922" w:rsidRPr="00AC38C3">
        <w:rPr>
          <w:sz w:val="26"/>
          <w:szCs w:val="26"/>
        </w:rPr>
        <w:t>5,5</w:t>
      </w:r>
      <w:r w:rsidRPr="00AC38C3">
        <w:rPr>
          <w:sz w:val="26"/>
          <w:szCs w:val="26"/>
        </w:rPr>
        <w:t>%</w:t>
      </w:r>
      <w:r w:rsidRPr="00AC38C3">
        <w:rPr>
          <w:rStyle w:val="a8"/>
          <w:sz w:val="26"/>
          <w:szCs w:val="26"/>
        </w:rPr>
        <w:footnoteReference w:id="4"/>
      </w:r>
      <w:r w:rsidRPr="00AC38C3">
        <w:rPr>
          <w:sz w:val="26"/>
          <w:szCs w:val="26"/>
        </w:rPr>
        <w:t>.</w:t>
      </w:r>
      <w:r w:rsidR="006E3922" w:rsidRPr="00AC38C3">
        <w:rPr>
          <w:sz w:val="26"/>
          <w:szCs w:val="26"/>
        </w:rPr>
        <w:t xml:space="preserve"> Соглашением о предоставлении субсидии на увеличение </w:t>
      </w:r>
      <w:r w:rsidR="006E3922" w:rsidRPr="006E3922">
        <w:rPr>
          <w:sz w:val="26"/>
          <w:szCs w:val="26"/>
        </w:rPr>
        <w:t xml:space="preserve">капитализации гарантийных фондов установлен </w:t>
      </w:r>
      <w:r w:rsidR="006E3922">
        <w:rPr>
          <w:sz w:val="26"/>
          <w:szCs w:val="26"/>
        </w:rPr>
        <w:t xml:space="preserve">плановый </w:t>
      </w:r>
      <w:r w:rsidR="006E3922" w:rsidRPr="006E3922">
        <w:rPr>
          <w:sz w:val="26"/>
          <w:szCs w:val="26"/>
        </w:rPr>
        <w:t xml:space="preserve">показатель не менее </w:t>
      </w:r>
      <w:r w:rsidR="006E3922">
        <w:rPr>
          <w:sz w:val="26"/>
          <w:szCs w:val="26"/>
        </w:rPr>
        <w:t>3,4</w:t>
      </w:r>
      <w:r w:rsidR="006E3922" w:rsidRPr="006E3922">
        <w:rPr>
          <w:sz w:val="26"/>
          <w:szCs w:val="26"/>
        </w:rPr>
        <w:t>%.</w:t>
      </w:r>
      <w:r w:rsidR="006E3922">
        <w:rPr>
          <w:sz w:val="26"/>
          <w:szCs w:val="26"/>
        </w:rPr>
        <w:t xml:space="preserve"> Значение данного показателя изменится после публикации официальной отчетности Ц</w:t>
      </w:r>
      <w:r w:rsidR="00AC38C3">
        <w:rPr>
          <w:sz w:val="26"/>
          <w:szCs w:val="26"/>
        </w:rPr>
        <w:t>Б РФ</w:t>
      </w:r>
      <w:r w:rsidR="006E3922">
        <w:rPr>
          <w:sz w:val="26"/>
          <w:szCs w:val="26"/>
        </w:rPr>
        <w:t xml:space="preserve"> за 2019 год</w:t>
      </w:r>
      <w:r w:rsidR="00AC38C3">
        <w:rPr>
          <w:sz w:val="26"/>
          <w:szCs w:val="26"/>
        </w:rPr>
        <w:t xml:space="preserve"> (предположительно в марте-апреле 2020 года).</w:t>
      </w:r>
    </w:p>
    <w:p w14:paraId="6C2904BE" w14:textId="3E46FFEA" w:rsidR="003A0F6D" w:rsidRPr="00793F6C" w:rsidRDefault="003A0F6D" w:rsidP="003A0F6D">
      <w:pPr>
        <w:tabs>
          <w:tab w:val="left" w:pos="9540"/>
        </w:tabs>
        <w:ind w:right="-81" w:firstLine="567"/>
        <w:jc w:val="both"/>
        <w:rPr>
          <w:sz w:val="26"/>
          <w:szCs w:val="26"/>
        </w:rPr>
      </w:pPr>
      <w:r>
        <w:rPr>
          <w:sz w:val="26"/>
          <w:szCs w:val="26"/>
        </w:rPr>
        <w:t>Отчет о</w:t>
      </w:r>
      <w:r w:rsidRPr="00BA753A">
        <w:rPr>
          <w:sz w:val="26"/>
          <w:szCs w:val="26"/>
        </w:rPr>
        <w:t xml:space="preserve"> достижении значений показателей результативности предоставления Субсидии </w:t>
      </w:r>
      <w:r>
        <w:rPr>
          <w:sz w:val="26"/>
          <w:szCs w:val="26"/>
        </w:rPr>
        <w:t>за 2019 год представлен в Приложении 4.</w:t>
      </w:r>
    </w:p>
    <w:bookmarkEnd w:id="14"/>
    <w:p w14:paraId="73D459DA" w14:textId="4D4B7B49" w:rsidR="0042059B" w:rsidRPr="00057785" w:rsidRDefault="0042059B" w:rsidP="0042059B">
      <w:pPr>
        <w:tabs>
          <w:tab w:val="left" w:pos="9540"/>
        </w:tabs>
        <w:ind w:right="-81" w:firstLine="567"/>
        <w:jc w:val="both"/>
        <w:rPr>
          <w:sz w:val="26"/>
          <w:szCs w:val="26"/>
        </w:rPr>
      </w:pPr>
      <w:r w:rsidRPr="00057785">
        <w:rPr>
          <w:sz w:val="26"/>
          <w:szCs w:val="26"/>
        </w:rPr>
        <w:t xml:space="preserve">По состоянию на </w:t>
      </w:r>
      <w:r w:rsidR="00C43698" w:rsidRPr="00057785">
        <w:rPr>
          <w:sz w:val="26"/>
          <w:szCs w:val="26"/>
        </w:rPr>
        <w:t>31</w:t>
      </w:r>
      <w:r w:rsidRPr="00057785">
        <w:rPr>
          <w:sz w:val="26"/>
          <w:szCs w:val="26"/>
        </w:rPr>
        <w:t>.12.2019 года портфель выданных действующих поручительств составил 1</w:t>
      </w:r>
      <w:r w:rsidR="00C43698" w:rsidRPr="00057785">
        <w:rPr>
          <w:sz w:val="26"/>
          <w:szCs w:val="26"/>
        </w:rPr>
        <w:t>20</w:t>
      </w:r>
      <w:r w:rsidRPr="00057785">
        <w:rPr>
          <w:sz w:val="26"/>
          <w:szCs w:val="26"/>
        </w:rPr>
        <w:t xml:space="preserve"> договоров на сумму </w:t>
      </w:r>
      <w:r w:rsidR="00057785" w:rsidRPr="00057785">
        <w:rPr>
          <w:sz w:val="26"/>
          <w:szCs w:val="26"/>
        </w:rPr>
        <w:t>715 447</w:t>
      </w:r>
      <w:r w:rsidRPr="00057785">
        <w:rPr>
          <w:sz w:val="26"/>
          <w:szCs w:val="26"/>
        </w:rPr>
        <w:t xml:space="preserve"> тыс. рублей, под кредиты на сумму </w:t>
      </w:r>
      <w:r w:rsidR="00057785" w:rsidRPr="00057785">
        <w:rPr>
          <w:sz w:val="26"/>
          <w:szCs w:val="26"/>
        </w:rPr>
        <w:t>1 794 817,5</w:t>
      </w:r>
      <w:r w:rsidRPr="00057785">
        <w:rPr>
          <w:sz w:val="26"/>
          <w:szCs w:val="26"/>
        </w:rPr>
        <w:t xml:space="preserve"> тыс. рублей.</w:t>
      </w:r>
    </w:p>
    <w:p w14:paraId="3487FB4E" w14:textId="548A6788" w:rsidR="0042059B" w:rsidRDefault="0042059B" w:rsidP="0042059B">
      <w:pPr>
        <w:tabs>
          <w:tab w:val="left" w:pos="9540"/>
        </w:tabs>
        <w:ind w:right="-81" w:firstLine="567"/>
        <w:jc w:val="both"/>
        <w:rPr>
          <w:sz w:val="26"/>
          <w:szCs w:val="26"/>
        </w:rPr>
      </w:pPr>
      <w:r w:rsidRPr="00793F6C">
        <w:rPr>
          <w:sz w:val="26"/>
          <w:szCs w:val="26"/>
        </w:rPr>
        <w:t xml:space="preserve">Отношение общего объема действующих поручительств к гарантийному капиталу составляет </w:t>
      </w:r>
      <w:r w:rsidR="006B7002">
        <w:rPr>
          <w:sz w:val="26"/>
          <w:szCs w:val="26"/>
        </w:rPr>
        <w:t>1,98</w:t>
      </w:r>
      <w:r w:rsidRPr="00793F6C">
        <w:rPr>
          <w:sz w:val="26"/>
          <w:szCs w:val="26"/>
        </w:rPr>
        <w:t>, тогда как минимальное значение данного показателя должно составлять не менее 1,5.</w:t>
      </w:r>
    </w:p>
    <w:p w14:paraId="5CB2C258" w14:textId="1417317B" w:rsidR="003913D2" w:rsidRPr="00793F6C" w:rsidRDefault="003913D2" w:rsidP="0042059B">
      <w:pPr>
        <w:tabs>
          <w:tab w:val="left" w:pos="9540"/>
        </w:tabs>
        <w:ind w:right="-81" w:firstLine="567"/>
        <w:jc w:val="both"/>
        <w:rPr>
          <w:sz w:val="26"/>
          <w:szCs w:val="26"/>
        </w:rPr>
      </w:pPr>
      <w:r w:rsidRPr="003913D2">
        <w:rPr>
          <w:sz w:val="26"/>
          <w:szCs w:val="26"/>
        </w:rPr>
        <w:t>Доля кредитов, привлеченных в рамках совместного участия в сделках с участниками национальной гарантийной системы малого и среднего предпринимательства (</w:t>
      </w:r>
      <w:r>
        <w:rPr>
          <w:sz w:val="26"/>
          <w:szCs w:val="26"/>
        </w:rPr>
        <w:t>АО «Корпорация «МСП»</w:t>
      </w:r>
      <w:r w:rsidRPr="003913D2">
        <w:rPr>
          <w:sz w:val="26"/>
          <w:szCs w:val="26"/>
        </w:rPr>
        <w:t xml:space="preserve"> и (или) с </w:t>
      </w:r>
      <w:r>
        <w:rPr>
          <w:sz w:val="26"/>
          <w:szCs w:val="26"/>
        </w:rPr>
        <w:t>АО</w:t>
      </w:r>
      <w:r w:rsidRPr="003913D2">
        <w:rPr>
          <w:sz w:val="26"/>
          <w:szCs w:val="26"/>
        </w:rPr>
        <w:t xml:space="preserve"> "</w:t>
      </w:r>
      <w:r>
        <w:rPr>
          <w:sz w:val="26"/>
          <w:szCs w:val="26"/>
        </w:rPr>
        <w:t>МСП Банк</w:t>
      </w:r>
      <w:r w:rsidRPr="003913D2">
        <w:rPr>
          <w:sz w:val="26"/>
          <w:szCs w:val="26"/>
        </w:rPr>
        <w:t xml:space="preserve">" и (или) региональными гарантийными организациями), в действующем портфеле кредитов </w:t>
      </w:r>
      <w:r>
        <w:rPr>
          <w:sz w:val="26"/>
          <w:szCs w:val="26"/>
        </w:rPr>
        <w:t xml:space="preserve">Фонда составляет </w:t>
      </w:r>
      <w:r w:rsidR="005A2B5E">
        <w:rPr>
          <w:sz w:val="26"/>
          <w:szCs w:val="26"/>
        </w:rPr>
        <w:t>9,08</w:t>
      </w:r>
      <w:r w:rsidR="00933D4B">
        <w:rPr>
          <w:sz w:val="26"/>
          <w:szCs w:val="26"/>
        </w:rPr>
        <w:t>%</w:t>
      </w:r>
      <w:r w:rsidR="008725D2">
        <w:rPr>
          <w:sz w:val="26"/>
          <w:szCs w:val="26"/>
        </w:rPr>
        <w:t>, а с учетом фактического погашения обязательств заемщиками доля составила 11,16%</w:t>
      </w:r>
      <w:r w:rsidR="00933D4B">
        <w:rPr>
          <w:sz w:val="26"/>
          <w:szCs w:val="26"/>
        </w:rPr>
        <w:t>.</w:t>
      </w:r>
      <w:r w:rsidR="00263A2D">
        <w:rPr>
          <w:sz w:val="26"/>
          <w:szCs w:val="26"/>
        </w:rPr>
        <w:t xml:space="preserve"> Сумма действующих кредитов по вышеуказанным совместным сделкам составила 163 000 тысяч рублей</w:t>
      </w:r>
      <w:r w:rsidR="008725D2">
        <w:rPr>
          <w:sz w:val="26"/>
          <w:szCs w:val="26"/>
        </w:rPr>
        <w:t>.</w:t>
      </w:r>
    </w:p>
    <w:bookmarkEnd w:id="15"/>
    <w:bookmarkEnd w:id="16"/>
    <w:p w14:paraId="702DA75C" w14:textId="77777777" w:rsidR="00C16D82" w:rsidRPr="00793F6C" w:rsidRDefault="00C16D82" w:rsidP="00CB6CE9">
      <w:pPr>
        <w:tabs>
          <w:tab w:val="left" w:pos="9540"/>
        </w:tabs>
        <w:ind w:right="-1" w:firstLine="567"/>
        <w:jc w:val="both"/>
        <w:rPr>
          <w:sz w:val="26"/>
          <w:szCs w:val="26"/>
          <w:shd w:val="clear" w:color="auto" w:fill="FFFFFF"/>
        </w:rPr>
      </w:pPr>
      <w:r w:rsidRPr="00793F6C">
        <w:rPr>
          <w:sz w:val="26"/>
          <w:szCs w:val="26"/>
          <w:shd w:val="clear" w:color="auto" w:fill="FFFFFF"/>
        </w:rPr>
        <w:t xml:space="preserve">Фонд принимает активное участие в программах льготного кредитования субъектов МСП, разработанных Министерством экономического развития РФ и министерством сельского хозяйства РФ, а также программе </w:t>
      </w:r>
      <w:bookmarkStart w:id="17" w:name="OLE_LINK42"/>
      <w:bookmarkStart w:id="18" w:name="OLE_LINK43"/>
      <w:bookmarkStart w:id="19" w:name="OLE_LINK44"/>
      <w:r w:rsidRPr="00793F6C">
        <w:rPr>
          <w:sz w:val="26"/>
          <w:szCs w:val="26"/>
          <w:shd w:val="clear" w:color="auto" w:fill="FFFFFF"/>
        </w:rPr>
        <w:t>стимулирования кредитования субъектов МСП</w:t>
      </w:r>
      <w:bookmarkEnd w:id="17"/>
      <w:bookmarkEnd w:id="18"/>
      <w:bookmarkEnd w:id="19"/>
      <w:r w:rsidRPr="00793F6C">
        <w:rPr>
          <w:sz w:val="26"/>
          <w:szCs w:val="26"/>
          <w:shd w:val="clear" w:color="auto" w:fill="FFFFFF"/>
        </w:rPr>
        <w:t>, разработанной АО «Корпорацией «МСП».</w:t>
      </w:r>
    </w:p>
    <w:p w14:paraId="227A6CAF" w14:textId="77777777" w:rsidR="00C16D82" w:rsidRPr="00793F6C" w:rsidRDefault="00C16D82" w:rsidP="00C16D82">
      <w:pPr>
        <w:tabs>
          <w:tab w:val="left" w:pos="9540"/>
        </w:tabs>
        <w:ind w:right="-81" w:firstLine="567"/>
        <w:jc w:val="both"/>
        <w:rPr>
          <w:sz w:val="28"/>
          <w:szCs w:val="28"/>
          <w:shd w:val="clear" w:color="auto" w:fill="FFFFFF"/>
        </w:rPr>
      </w:pPr>
    </w:p>
    <w:p w14:paraId="4DA83D94" w14:textId="4739EAF9" w:rsidR="00C16D82" w:rsidRPr="00793F6C" w:rsidRDefault="00C16D82" w:rsidP="00300224">
      <w:pPr>
        <w:ind w:firstLine="567"/>
        <w:jc w:val="both"/>
        <w:rPr>
          <w:sz w:val="26"/>
          <w:szCs w:val="26"/>
        </w:rPr>
      </w:pPr>
      <w:r w:rsidRPr="00793F6C">
        <w:rPr>
          <w:sz w:val="26"/>
          <w:szCs w:val="26"/>
        </w:rPr>
        <w:t>Структура кредитов субъектов МСП, выданных с поручительством Фонда, з</w:t>
      </w:r>
      <w:r w:rsidR="00C94DF0" w:rsidRPr="00793F6C">
        <w:rPr>
          <w:sz w:val="26"/>
          <w:szCs w:val="26"/>
        </w:rPr>
        <w:t>а</w:t>
      </w:r>
      <w:r w:rsidRPr="00793F6C">
        <w:rPr>
          <w:sz w:val="26"/>
          <w:szCs w:val="26"/>
        </w:rPr>
        <w:t xml:space="preserve"> 2019 год в разрезе программ льготного кредитования субъектов МСП</w:t>
      </w:r>
      <w:r w:rsidR="001543CD" w:rsidRPr="00793F6C">
        <w:rPr>
          <w:sz w:val="26"/>
          <w:szCs w:val="26"/>
        </w:rPr>
        <w:t>.</w:t>
      </w:r>
    </w:p>
    <w:tbl>
      <w:tblPr>
        <w:tblW w:w="9351" w:type="dxa"/>
        <w:tblInd w:w="113" w:type="dxa"/>
        <w:tblLook w:val="04A0" w:firstRow="1" w:lastRow="0" w:firstColumn="1" w:lastColumn="0" w:noHBand="0" w:noVBand="1"/>
      </w:tblPr>
      <w:tblGrid>
        <w:gridCol w:w="4106"/>
        <w:gridCol w:w="1217"/>
        <w:gridCol w:w="2185"/>
        <w:gridCol w:w="1843"/>
      </w:tblGrid>
      <w:tr w:rsidR="00793F6C" w:rsidRPr="00793F6C" w14:paraId="71791E67" w14:textId="77777777" w:rsidTr="00A6682B">
        <w:trPr>
          <w:trHeight w:val="765"/>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F45F5" w14:textId="77777777" w:rsidR="00A6682B" w:rsidRPr="00793F6C" w:rsidRDefault="00A6682B" w:rsidP="00A6682B">
            <w:pPr>
              <w:jc w:val="center"/>
              <w:rPr>
                <w:sz w:val="20"/>
                <w:szCs w:val="20"/>
              </w:rPr>
            </w:pPr>
            <w:r w:rsidRPr="00793F6C">
              <w:rPr>
                <w:sz w:val="20"/>
                <w:szCs w:val="20"/>
              </w:rPr>
              <w:t>Наименование показателя</w:t>
            </w:r>
          </w:p>
        </w:tc>
        <w:tc>
          <w:tcPr>
            <w:tcW w:w="1217" w:type="dxa"/>
            <w:tcBorders>
              <w:top w:val="single" w:sz="4" w:space="0" w:color="auto"/>
              <w:left w:val="nil"/>
              <w:bottom w:val="single" w:sz="4" w:space="0" w:color="auto"/>
              <w:right w:val="single" w:sz="4" w:space="0" w:color="auto"/>
            </w:tcBorders>
            <w:shd w:val="clear" w:color="auto" w:fill="auto"/>
            <w:vAlign w:val="center"/>
            <w:hideMark/>
          </w:tcPr>
          <w:p w14:paraId="5E3BB71F" w14:textId="77777777" w:rsidR="00A6682B" w:rsidRPr="00793F6C" w:rsidRDefault="00A6682B" w:rsidP="00A6682B">
            <w:pPr>
              <w:jc w:val="center"/>
              <w:rPr>
                <w:sz w:val="20"/>
                <w:szCs w:val="20"/>
              </w:rPr>
            </w:pPr>
            <w:r w:rsidRPr="00793F6C">
              <w:rPr>
                <w:sz w:val="20"/>
                <w:szCs w:val="20"/>
              </w:rPr>
              <w:t xml:space="preserve">Количество сделок, </w:t>
            </w:r>
            <w:proofErr w:type="spellStart"/>
            <w:r w:rsidRPr="00793F6C">
              <w:rPr>
                <w:sz w:val="20"/>
                <w:szCs w:val="20"/>
              </w:rPr>
              <w:t>ед</w:t>
            </w:r>
            <w:proofErr w:type="spellEnd"/>
          </w:p>
        </w:tc>
        <w:tc>
          <w:tcPr>
            <w:tcW w:w="2185" w:type="dxa"/>
            <w:tcBorders>
              <w:top w:val="single" w:sz="4" w:space="0" w:color="auto"/>
              <w:left w:val="nil"/>
              <w:bottom w:val="single" w:sz="4" w:space="0" w:color="auto"/>
              <w:right w:val="single" w:sz="4" w:space="0" w:color="auto"/>
            </w:tcBorders>
            <w:shd w:val="clear" w:color="auto" w:fill="auto"/>
            <w:vAlign w:val="center"/>
            <w:hideMark/>
          </w:tcPr>
          <w:p w14:paraId="33ED086A" w14:textId="77777777" w:rsidR="00A6682B" w:rsidRPr="00793F6C" w:rsidRDefault="00A6682B" w:rsidP="00A6682B">
            <w:pPr>
              <w:jc w:val="center"/>
              <w:rPr>
                <w:sz w:val="20"/>
                <w:szCs w:val="20"/>
              </w:rPr>
            </w:pPr>
            <w:r w:rsidRPr="00793F6C">
              <w:rPr>
                <w:sz w:val="20"/>
                <w:szCs w:val="20"/>
              </w:rPr>
              <w:t xml:space="preserve">Сумма поручительств, </w:t>
            </w:r>
            <w:proofErr w:type="spellStart"/>
            <w:r w:rsidRPr="00793F6C">
              <w:rPr>
                <w:sz w:val="20"/>
                <w:szCs w:val="20"/>
              </w:rPr>
              <w:t>тыс.руб</w:t>
            </w:r>
            <w:proofErr w:type="spellEnd"/>
            <w:r w:rsidRPr="00793F6C">
              <w:rPr>
                <w:sz w:val="20"/>
                <w:szCs w:val="20"/>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768906B" w14:textId="77777777" w:rsidR="00A6682B" w:rsidRPr="00793F6C" w:rsidRDefault="00A6682B" w:rsidP="00A6682B">
            <w:pPr>
              <w:jc w:val="center"/>
              <w:rPr>
                <w:sz w:val="20"/>
                <w:szCs w:val="20"/>
              </w:rPr>
            </w:pPr>
            <w:r w:rsidRPr="00793F6C">
              <w:rPr>
                <w:sz w:val="20"/>
                <w:szCs w:val="20"/>
              </w:rPr>
              <w:t xml:space="preserve">Сумма кредитов, </w:t>
            </w:r>
            <w:proofErr w:type="spellStart"/>
            <w:r w:rsidRPr="00793F6C">
              <w:rPr>
                <w:sz w:val="20"/>
                <w:szCs w:val="20"/>
              </w:rPr>
              <w:t>тыс.руб</w:t>
            </w:r>
            <w:proofErr w:type="spellEnd"/>
            <w:r w:rsidRPr="00793F6C">
              <w:rPr>
                <w:sz w:val="20"/>
                <w:szCs w:val="20"/>
              </w:rPr>
              <w:t>.</w:t>
            </w:r>
          </w:p>
        </w:tc>
      </w:tr>
      <w:tr w:rsidR="00793F6C" w:rsidRPr="00793F6C" w14:paraId="788D0C0D" w14:textId="77777777" w:rsidTr="00A6682B">
        <w:trPr>
          <w:trHeight w:val="30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E9044D6" w14:textId="3E160654" w:rsidR="00A6682B" w:rsidRPr="00793F6C" w:rsidRDefault="00A6682B" w:rsidP="00A6682B">
            <w:pPr>
              <w:rPr>
                <w:sz w:val="20"/>
                <w:szCs w:val="20"/>
              </w:rPr>
            </w:pPr>
            <w:r w:rsidRPr="00793F6C">
              <w:rPr>
                <w:sz w:val="20"/>
                <w:szCs w:val="20"/>
              </w:rPr>
              <w:t>Программа 1528</w:t>
            </w:r>
            <w:r w:rsidR="0042059B" w:rsidRPr="00793F6C">
              <w:rPr>
                <w:sz w:val="20"/>
                <w:szCs w:val="20"/>
              </w:rPr>
              <w:t xml:space="preserve"> (</w:t>
            </w:r>
            <w:r w:rsidR="00C94DF0" w:rsidRPr="00793F6C">
              <w:rPr>
                <w:sz w:val="20"/>
                <w:szCs w:val="20"/>
              </w:rPr>
              <w:t xml:space="preserve">по ставке </w:t>
            </w:r>
            <w:r w:rsidR="0042059B" w:rsidRPr="00793F6C">
              <w:rPr>
                <w:sz w:val="20"/>
                <w:szCs w:val="20"/>
              </w:rPr>
              <w:t>до 5% годовых)</w:t>
            </w:r>
          </w:p>
        </w:tc>
        <w:tc>
          <w:tcPr>
            <w:tcW w:w="1217" w:type="dxa"/>
            <w:tcBorders>
              <w:top w:val="nil"/>
              <w:left w:val="nil"/>
              <w:bottom w:val="single" w:sz="4" w:space="0" w:color="auto"/>
              <w:right w:val="single" w:sz="4" w:space="0" w:color="auto"/>
            </w:tcBorders>
            <w:shd w:val="clear" w:color="auto" w:fill="auto"/>
            <w:vAlign w:val="center"/>
            <w:hideMark/>
          </w:tcPr>
          <w:p w14:paraId="0FADA37B" w14:textId="6EB08388" w:rsidR="00A6682B" w:rsidRPr="00793F6C" w:rsidRDefault="00C91C9B" w:rsidP="00A6682B">
            <w:pPr>
              <w:jc w:val="center"/>
              <w:rPr>
                <w:sz w:val="20"/>
                <w:szCs w:val="20"/>
              </w:rPr>
            </w:pPr>
            <w:r>
              <w:rPr>
                <w:sz w:val="20"/>
                <w:szCs w:val="20"/>
              </w:rPr>
              <w:t>33</w:t>
            </w:r>
          </w:p>
        </w:tc>
        <w:tc>
          <w:tcPr>
            <w:tcW w:w="2185" w:type="dxa"/>
            <w:tcBorders>
              <w:top w:val="nil"/>
              <w:left w:val="nil"/>
              <w:bottom w:val="single" w:sz="4" w:space="0" w:color="auto"/>
              <w:right w:val="single" w:sz="4" w:space="0" w:color="auto"/>
            </w:tcBorders>
            <w:shd w:val="clear" w:color="auto" w:fill="auto"/>
            <w:vAlign w:val="center"/>
            <w:hideMark/>
          </w:tcPr>
          <w:p w14:paraId="13656214" w14:textId="6C7D2582" w:rsidR="00A6682B" w:rsidRPr="00793F6C" w:rsidRDefault="00C91C9B" w:rsidP="00A6682B">
            <w:pPr>
              <w:jc w:val="center"/>
              <w:rPr>
                <w:sz w:val="20"/>
                <w:szCs w:val="20"/>
              </w:rPr>
            </w:pPr>
            <w:r>
              <w:rPr>
                <w:sz w:val="20"/>
                <w:szCs w:val="20"/>
              </w:rPr>
              <w:t>221 517,5</w:t>
            </w:r>
          </w:p>
        </w:tc>
        <w:tc>
          <w:tcPr>
            <w:tcW w:w="1843" w:type="dxa"/>
            <w:tcBorders>
              <w:top w:val="nil"/>
              <w:left w:val="nil"/>
              <w:bottom w:val="single" w:sz="4" w:space="0" w:color="auto"/>
              <w:right w:val="single" w:sz="4" w:space="0" w:color="auto"/>
            </w:tcBorders>
            <w:shd w:val="clear" w:color="auto" w:fill="auto"/>
            <w:vAlign w:val="center"/>
            <w:hideMark/>
          </w:tcPr>
          <w:p w14:paraId="33705C2D" w14:textId="6FBA29EE" w:rsidR="00A6682B" w:rsidRPr="00793F6C" w:rsidRDefault="00C91C9B" w:rsidP="00A6682B">
            <w:pPr>
              <w:jc w:val="center"/>
              <w:rPr>
                <w:sz w:val="20"/>
                <w:szCs w:val="20"/>
              </w:rPr>
            </w:pPr>
            <w:r>
              <w:rPr>
                <w:sz w:val="20"/>
                <w:szCs w:val="20"/>
              </w:rPr>
              <w:t>613 870</w:t>
            </w:r>
          </w:p>
        </w:tc>
      </w:tr>
      <w:tr w:rsidR="00793F6C" w:rsidRPr="00793F6C" w14:paraId="44D9D6D2" w14:textId="77777777" w:rsidTr="00A6682B">
        <w:trPr>
          <w:trHeight w:val="30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6144987" w14:textId="35889C8B" w:rsidR="00A6682B" w:rsidRPr="00793F6C" w:rsidRDefault="00A6682B" w:rsidP="00A6682B">
            <w:pPr>
              <w:jc w:val="both"/>
              <w:rPr>
                <w:sz w:val="20"/>
                <w:szCs w:val="20"/>
              </w:rPr>
            </w:pPr>
            <w:r w:rsidRPr="00793F6C">
              <w:rPr>
                <w:sz w:val="20"/>
                <w:szCs w:val="20"/>
              </w:rPr>
              <w:t>Программа 1764</w:t>
            </w:r>
            <w:r w:rsidR="0042059B" w:rsidRPr="00793F6C">
              <w:rPr>
                <w:sz w:val="20"/>
                <w:szCs w:val="20"/>
              </w:rPr>
              <w:t xml:space="preserve"> (</w:t>
            </w:r>
            <w:r w:rsidR="00C94DF0" w:rsidRPr="00793F6C">
              <w:rPr>
                <w:sz w:val="20"/>
                <w:szCs w:val="20"/>
              </w:rPr>
              <w:t xml:space="preserve">по ставке </w:t>
            </w:r>
            <w:r w:rsidR="0042059B" w:rsidRPr="00793F6C">
              <w:rPr>
                <w:sz w:val="20"/>
                <w:szCs w:val="20"/>
              </w:rPr>
              <w:t>8,5% годовых)</w:t>
            </w:r>
          </w:p>
        </w:tc>
        <w:tc>
          <w:tcPr>
            <w:tcW w:w="1217" w:type="dxa"/>
            <w:tcBorders>
              <w:top w:val="nil"/>
              <w:left w:val="nil"/>
              <w:bottom w:val="single" w:sz="4" w:space="0" w:color="auto"/>
              <w:right w:val="single" w:sz="4" w:space="0" w:color="auto"/>
            </w:tcBorders>
            <w:shd w:val="clear" w:color="auto" w:fill="auto"/>
            <w:vAlign w:val="center"/>
            <w:hideMark/>
          </w:tcPr>
          <w:p w14:paraId="6355B527" w14:textId="42080125" w:rsidR="00A6682B" w:rsidRPr="00793F6C" w:rsidRDefault="00C91C9B" w:rsidP="00A6682B">
            <w:pPr>
              <w:jc w:val="center"/>
              <w:rPr>
                <w:sz w:val="20"/>
                <w:szCs w:val="20"/>
              </w:rPr>
            </w:pPr>
            <w:r>
              <w:rPr>
                <w:sz w:val="20"/>
                <w:szCs w:val="20"/>
              </w:rPr>
              <w:t>26</w:t>
            </w:r>
          </w:p>
        </w:tc>
        <w:tc>
          <w:tcPr>
            <w:tcW w:w="2185" w:type="dxa"/>
            <w:tcBorders>
              <w:top w:val="nil"/>
              <w:left w:val="nil"/>
              <w:bottom w:val="single" w:sz="4" w:space="0" w:color="auto"/>
              <w:right w:val="single" w:sz="4" w:space="0" w:color="auto"/>
            </w:tcBorders>
            <w:shd w:val="clear" w:color="auto" w:fill="auto"/>
            <w:vAlign w:val="center"/>
            <w:hideMark/>
          </w:tcPr>
          <w:p w14:paraId="6A1395B2" w14:textId="3F3DF33D" w:rsidR="00A6682B" w:rsidRPr="00793F6C" w:rsidRDefault="00C91C9B" w:rsidP="00A6682B">
            <w:pPr>
              <w:jc w:val="center"/>
              <w:rPr>
                <w:sz w:val="20"/>
                <w:szCs w:val="20"/>
              </w:rPr>
            </w:pPr>
            <w:r>
              <w:rPr>
                <w:sz w:val="20"/>
                <w:szCs w:val="20"/>
              </w:rPr>
              <w:t>185 034,2</w:t>
            </w:r>
          </w:p>
        </w:tc>
        <w:tc>
          <w:tcPr>
            <w:tcW w:w="1843" w:type="dxa"/>
            <w:tcBorders>
              <w:top w:val="nil"/>
              <w:left w:val="nil"/>
              <w:bottom w:val="single" w:sz="4" w:space="0" w:color="auto"/>
              <w:right w:val="single" w:sz="4" w:space="0" w:color="auto"/>
            </w:tcBorders>
            <w:shd w:val="clear" w:color="auto" w:fill="auto"/>
            <w:vAlign w:val="center"/>
            <w:hideMark/>
          </w:tcPr>
          <w:p w14:paraId="0C62C986" w14:textId="140860DD" w:rsidR="00A6682B" w:rsidRPr="00793F6C" w:rsidRDefault="00C91C9B" w:rsidP="00A6682B">
            <w:pPr>
              <w:jc w:val="center"/>
              <w:rPr>
                <w:sz w:val="20"/>
                <w:szCs w:val="20"/>
              </w:rPr>
            </w:pPr>
            <w:r>
              <w:rPr>
                <w:sz w:val="20"/>
                <w:szCs w:val="20"/>
              </w:rPr>
              <w:t>415 150</w:t>
            </w:r>
          </w:p>
        </w:tc>
      </w:tr>
      <w:tr w:rsidR="00793F6C" w:rsidRPr="00793F6C" w14:paraId="7EECCDE5" w14:textId="77777777" w:rsidTr="00A6682B">
        <w:trPr>
          <w:trHeight w:val="429"/>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4131884" w14:textId="77777777" w:rsidR="00A6682B" w:rsidRPr="00793F6C" w:rsidRDefault="00A6682B" w:rsidP="00A6682B">
            <w:pPr>
              <w:jc w:val="both"/>
              <w:rPr>
                <w:sz w:val="20"/>
                <w:szCs w:val="20"/>
              </w:rPr>
            </w:pPr>
            <w:r w:rsidRPr="00793F6C">
              <w:rPr>
                <w:sz w:val="20"/>
                <w:szCs w:val="20"/>
              </w:rPr>
              <w:t>Программа стимулирования кредитования субъектов МСП</w:t>
            </w:r>
          </w:p>
        </w:tc>
        <w:tc>
          <w:tcPr>
            <w:tcW w:w="1217" w:type="dxa"/>
            <w:tcBorders>
              <w:top w:val="nil"/>
              <w:left w:val="nil"/>
              <w:bottom w:val="single" w:sz="4" w:space="0" w:color="auto"/>
              <w:right w:val="single" w:sz="4" w:space="0" w:color="auto"/>
            </w:tcBorders>
            <w:shd w:val="clear" w:color="auto" w:fill="auto"/>
            <w:vAlign w:val="center"/>
            <w:hideMark/>
          </w:tcPr>
          <w:p w14:paraId="1BA0852E" w14:textId="77777777" w:rsidR="00A6682B" w:rsidRPr="00793F6C" w:rsidRDefault="00A6682B" w:rsidP="00A6682B">
            <w:pPr>
              <w:jc w:val="center"/>
              <w:rPr>
                <w:sz w:val="20"/>
                <w:szCs w:val="20"/>
              </w:rPr>
            </w:pPr>
            <w:r w:rsidRPr="00793F6C">
              <w:rPr>
                <w:sz w:val="20"/>
                <w:szCs w:val="20"/>
              </w:rPr>
              <w:t>1</w:t>
            </w:r>
          </w:p>
        </w:tc>
        <w:tc>
          <w:tcPr>
            <w:tcW w:w="2185" w:type="dxa"/>
            <w:tcBorders>
              <w:top w:val="nil"/>
              <w:left w:val="nil"/>
              <w:bottom w:val="single" w:sz="4" w:space="0" w:color="auto"/>
              <w:right w:val="single" w:sz="4" w:space="0" w:color="auto"/>
            </w:tcBorders>
            <w:shd w:val="clear" w:color="auto" w:fill="auto"/>
            <w:vAlign w:val="center"/>
            <w:hideMark/>
          </w:tcPr>
          <w:p w14:paraId="7821E7AF" w14:textId="77777777" w:rsidR="00A6682B" w:rsidRPr="00793F6C" w:rsidRDefault="00A6682B" w:rsidP="00A6682B">
            <w:pPr>
              <w:jc w:val="center"/>
              <w:rPr>
                <w:sz w:val="20"/>
                <w:szCs w:val="20"/>
              </w:rPr>
            </w:pPr>
            <w:r w:rsidRPr="00793F6C">
              <w:rPr>
                <w:sz w:val="20"/>
                <w:szCs w:val="20"/>
              </w:rPr>
              <w:t>1 500</w:t>
            </w:r>
          </w:p>
        </w:tc>
        <w:tc>
          <w:tcPr>
            <w:tcW w:w="1843" w:type="dxa"/>
            <w:tcBorders>
              <w:top w:val="nil"/>
              <w:left w:val="nil"/>
              <w:bottom w:val="single" w:sz="4" w:space="0" w:color="auto"/>
              <w:right w:val="single" w:sz="4" w:space="0" w:color="auto"/>
            </w:tcBorders>
            <w:shd w:val="clear" w:color="auto" w:fill="auto"/>
            <w:vAlign w:val="center"/>
            <w:hideMark/>
          </w:tcPr>
          <w:p w14:paraId="47C22AB2" w14:textId="77777777" w:rsidR="00A6682B" w:rsidRPr="00793F6C" w:rsidRDefault="00A6682B" w:rsidP="00A6682B">
            <w:pPr>
              <w:jc w:val="center"/>
              <w:rPr>
                <w:sz w:val="20"/>
                <w:szCs w:val="20"/>
              </w:rPr>
            </w:pPr>
            <w:r w:rsidRPr="00793F6C">
              <w:rPr>
                <w:sz w:val="20"/>
                <w:szCs w:val="20"/>
              </w:rPr>
              <w:t>4 000</w:t>
            </w:r>
          </w:p>
        </w:tc>
      </w:tr>
      <w:tr w:rsidR="00793F6C" w:rsidRPr="00793F6C" w14:paraId="2DDF81D8" w14:textId="77777777" w:rsidTr="00C91C9B">
        <w:trPr>
          <w:trHeight w:val="22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DA3C539" w14:textId="77777777" w:rsidR="00A6682B" w:rsidRPr="00793F6C" w:rsidRDefault="00A6682B" w:rsidP="00A6682B">
            <w:pPr>
              <w:jc w:val="both"/>
              <w:rPr>
                <w:sz w:val="20"/>
                <w:szCs w:val="20"/>
              </w:rPr>
            </w:pPr>
            <w:r w:rsidRPr="00793F6C">
              <w:rPr>
                <w:sz w:val="20"/>
                <w:szCs w:val="20"/>
              </w:rPr>
              <w:t>Коммерческие кредиты банков-партнеров</w:t>
            </w:r>
          </w:p>
        </w:tc>
        <w:tc>
          <w:tcPr>
            <w:tcW w:w="1217" w:type="dxa"/>
            <w:tcBorders>
              <w:top w:val="nil"/>
              <w:left w:val="nil"/>
              <w:bottom w:val="single" w:sz="4" w:space="0" w:color="auto"/>
              <w:right w:val="single" w:sz="4" w:space="0" w:color="auto"/>
            </w:tcBorders>
            <w:shd w:val="clear" w:color="auto" w:fill="auto"/>
            <w:vAlign w:val="center"/>
          </w:tcPr>
          <w:p w14:paraId="6ED1FF6F" w14:textId="0CDBD186" w:rsidR="00A6682B" w:rsidRPr="00793F6C" w:rsidRDefault="00300224" w:rsidP="00A6682B">
            <w:pPr>
              <w:jc w:val="center"/>
              <w:rPr>
                <w:sz w:val="20"/>
                <w:szCs w:val="20"/>
              </w:rPr>
            </w:pPr>
            <w:r>
              <w:rPr>
                <w:sz w:val="20"/>
                <w:szCs w:val="20"/>
              </w:rPr>
              <w:t>15</w:t>
            </w:r>
          </w:p>
        </w:tc>
        <w:tc>
          <w:tcPr>
            <w:tcW w:w="2185" w:type="dxa"/>
            <w:tcBorders>
              <w:top w:val="nil"/>
              <w:left w:val="nil"/>
              <w:bottom w:val="single" w:sz="4" w:space="0" w:color="auto"/>
              <w:right w:val="single" w:sz="4" w:space="0" w:color="auto"/>
            </w:tcBorders>
            <w:shd w:val="clear" w:color="auto" w:fill="auto"/>
            <w:vAlign w:val="center"/>
          </w:tcPr>
          <w:p w14:paraId="09413C77" w14:textId="7C6473E6" w:rsidR="00A6682B" w:rsidRPr="00793F6C" w:rsidRDefault="00300224" w:rsidP="00A6682B">
            <w:pPr>
              <w:jc w:val="center"/>
              <w:rPr>
                <w:sz w:val="20"/>
                <w:szCs w:val="20"/>
              </w:rPr>
            </w:pPr>
            <w:r>
              <w:rPr>
                <w:sz w:val="20"/>
                <w:szCs w:val="20"/>
              </w:rPr>
              <w:t>84 630</w:t>
            </w:r>
          </w:p>
        </w:tc>
        <w:tc>
          <w:tcPr>
            <w:tcW w:w="1843" w:type="dxa"/>
            <w:tcBorders>
              <w:top w:val="nil"/>
              <w:left w:val="nil"/>
              <w:bottom w:val="single" w:sz="4" w:space="0" w:color="auto"/>
              <w:right w:val="single" w:sz="4" w:space="0" w:color="auto"/>
            </w:tcBorders>
            <w:shd w:val="clear" w:color="auto" w:fill="auto"/>
            <w:vAlign w:val="center"/>
          </w:tcPr>
          <w:p w14:paraId="26B94D84" w14:textId="2FED6FFD" w:rsidR="00A6682B" w:rsidRPr="00793F6C" w:rsidRDefault="00300224" w:rsidP="00A6682B">
            <w:pPr>
              <w:jc w:val="center"/>
              <w:rPr>
                <w:sz w:val="20"/>
                <w:szCs w:val="20"/>
              </w:rPr>
            </w:pPr>
            <w:r>
              <w:rPr>
                <w:sz w:val="20"/>
                <w:szCs w:val="20"/>
              </w:rPr>
              <w:t>195 280</w:t>
            </w:r>
          </w:p>
        </w:tc>
      </w:tr>
      <w:tr w:rsidR="00793F6C" w:rsidRPr="00793F6C" w14:paraId="1F032EF7" w14:textId="77777777" w:rsidTr="00A6682B">
        <w:trPr>
          <w:trHeight w:val="30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284FA7B" w14:textId="77777777" w:rsidR="00A6682B" w:rsidRPr="00793F6C" w:rsidRDefault="00A6682B" w:rsidP="00A6682B">
            <w:pPr>
              <w:jc w:val="both"/>
              <w:rPr>
                <w:sz w:val="20"/>
                <w:szCs w:val="20"/>
              </w:rPr>
            </w:pPr>
            <w:r w:rsidRPr="00793F6C">
              <w:rPr>
                <w:sz w:val="20"/>
                <w:szCs w:val="20"/>
              </w:rPr>
              <w:t>ВСЕГО</w:t>
            </w:r>
          </w:p>
        </w:tc>
        <w:tc>
          <w:tcPr>
            <w:tcW w:w="1217" w:type="dxa"/>
            <w:tcBorders>
              <w:top w:val="nil"/>
              <w:left w:val="nil"/>
              <w:bottom w:val="single" w:sz="4" w:space="0" w:color="auto"/>
              <w:right w:val="single" w:sz="4" w:space="0" w:color="auto"/>
            </w:tcBorders>
            <w:shd w:val="clear" w:color="auto" w:fill="auto"/>
            <w:vAlign w:val="center"/>
            <w:hideMark/>
          </w:tcPr>
          <w:p w14:paraId="728A37AB" w14:textId="4D88E5F4" w:rsidR="00A6682B" w:rsidRPr="00793F6C" w:rsidRDefault="00C91C9B" w:rsidP="00A6682B">
            <w:pPr>
              <w:jc w:val="center"/>
              <w:rPr>
                <w:sz w:val="20"/>
                <w:szCs w:val="20"/>
              </w:rPr>
            </w:pPr>
            <w:r>
              <w:rPr>
                <w:sz w:val="20"/>
                <w:szCs w:val="20"/>
              </w:rPr>
              <w:t>75</w:t>
            </w:r>
          </w:p>
        </w:tc>
        <w:tc>
          <w:tcPr>
            <w:tcW w:w="2185" w:type="dxa"/>
            <w:tcBorders>
              <w:top w:val="nil"/>
              <w:left w:val="nil"/>
              <w:bottom w:val="single" w:sz="4" w:space="0" w:color="auto"/>
              <w:right w:val="single" w:sz="4" w:space="0" w:color="auto"/>
            </w:tcBorders>
            <w:shd w:val="clear" w:color="auto" w:fill="auto"/>
            <w:vAlign w:val="center"/>
            <w:hideMark/>
          </w:tcPr>
          <w:p w14:paraId="3B86860B" w14:textId="0AB9D524" w:rsidR="00A6682B" w:rsidRPr="00793F6C" w:rsidRDefault="00C91C9B" w:rsidP="00A6682B">
            <w:pPr>
              <w:jc w:val="center"/>
              <w:rPr>
                <w:sz w:val="20"/>
                <w:szCs w:val="20"/>
              </w:rPr>
            </w:pPr>
            <w:r>
              <w:rPr>
                <w:sz w:val="20"/>
                <w:szCs w:val="20"/>
              </w:rPr>
              <w:t>492 681,7</w:t>
            </w:r>
          </w:p>
        </w:tc>
        <w:tc>
          <w:tcPr>
            <w:tcW w:w="1843" w:type="dxa"/>
            <w:tcBorders>
              <w:top w:val="nil"/>
              <w:left w:val="nil"/>
              <w:bottom w:val="single" w:sz="4" w:space="0" w:color="auto"/>
              <w:right w:val="single" w:sz="4" w:space="0" w:color="auto"/>
            </w:tcBorders>
            <w:shd w:val="clear" w:color="auto" w:fill="auto"/>
            <w:vAlign w:val="center"/>
            <w:hideMark/>
          </w:tcPr>
          <w:p w14:paraId="32D135A1" w14:textId="719CBCC8" w:rsidR="00A6682B" w:rsidRPr="00793F6C" w:rsidRDefault="00C91C9B" w:rsidP="008E4AFC">
            <w:pPr>
              <w:jc w:val="center"/>
              <w:rPr>
                <w:sz w:val="20"/>
                <w:szCs w:val="20"/>
              </w:rPr>
            </w:pPr>
            <w:r>
              <w:rPr>
                <w:sz w:val="20"/>
                <w:szCs w:val="20"/>
              </w:rPr>
              <w:t>1 228 300</w:t>
            </w:r>
          </w:p>
        </w:tc>
      </w:tr>
    </w:tbl>
    <w:p w14:paraId="582D8C86" w14:textId="6A6C4288" w:rsidR="00C16D82" w:rsidRDefault="00C16D82" w:rsidP="00E43E6D">
      <w:pPr>
        <w:tabs>
          <w:tab w:val="left" w:pos="9540"/>
        </w:tabs>
        <w:ind w:right="-81" w:firstLine="567"/>
        <w:jc w:val="both"/>
        <w:rPr>
          <w:sz w:val="26"/>
          <w:szCs w:val="26"/>
        </w:rPr>
      </w:pPr>
    </w:p>
    <w:p w14:paraId="56415E88" w14:textId="673A1D8E" w:rsidR="00C76261" w:rsidRDefault="00C76261" w:rsidP="00E43E6D">
      <w:pPr>
        <w:tabs>
          <w:tab w:val="left" w:pos="9540"/>
        </w:tabs>
        <w:ind w:right="-81" w:firstLine="567"/>
        <w:jc w:val="both"/>
        <w:rPr>
          <w:sz w:val="26"/>
          <w:szCs w:val="26"/>
        </w:rPr>
      </w:pPr>
    </w:p>
    <w:p w14:paraId="3B8CAC73" w14:textId="77777777" w:rsidR="00C76261" w:rsidRPr="00793F6C" w:rsidRDefault="00C76261" w:rsidP="00E43E6D">
      <w:pPr>
        <w:tabs>
          <w:tab w:val="left" w:pos="9540"/>
        </w:tabs>
        <w:ind w:right="-81" w:firstLine="567"/>
        <w:jc w:val="both"/>
        <w:rPr>
          <w:sz w:val="26"/>
          <w:szCs w:val="26"/>
        </w:rPr>
      </w:pPr>
    </w:p>
    <w:p w14:paraId="318EDF61" w14:textId="08FF5573" w:rsidR="001543CD" w:rsidRPr="00793F6C" w:rsidRDefault="001543CD" w:rsidP="001543CD">
      <w:pPr>
        <w:pStyle w:val="ab"/>
        <w:numPr>
          <w:ilvl w:val="0"/>
          <w:numId w:val="6"/>
        </w:numPr>
        <w:jc w:val="center"/>
        <w:rPr>
          <w:bCs/>
          <w:sz w:val="26"/>
          <w:szCs w:val="26"/>
          <w:shd w:val="clear" w:color="auto" w:fill="FFFFFF"/>
        </w:rPr>
      </w:pPr>
      <w:r w:rsidRPr="00793F6C">
        <w:rPr>
          <w:bCs/>
          <w:sz w:val="26"/>
          <w:szCs w:val="26"/>
          <w:shd w:val="clear" w:color="auto" w:fill="FFFFFF"/>
        </w:rPr>
        <w:t>Оказание гарантийной поддержки в 2010-2019 годах</w:t>
      </w:r>
    </w:p>
    <w:p w14:paraId="701A7234" w14:textId="0CE6B17F" w:rsidR="008C32A6" w:rsidRDefault="008C32A6" w:rsidP="008C32A6">
      <w:pPr>
        <w:tabs>
          <w:tab w:val="left" w:pos="9540"/>
        </w:tabs>
        <w:ind w:right="-81" w:firstLine="567"/>
        <w:jc w:val="both"/>
        <w:rPr>
          <w:sz w:val="26"/>
          <w:szCs w:val="26"/>
        </w:rPr>
      </w:pPr>
      <w:r w:rsidRPr="00793F6C">
        <w:rPr>
          <w:sz w:val="26"/>
          <w:szCs w:val="26"/>
        </w:rPr>
        <w:t xml:space="preserve">Всего с </w:t>
      </w:r>
      <w:r w:rsidR="00F915FA" w:rsidRPr="00793F6C">
        <w:rPr>
          <w:sz w:val="26"/>
          <w:szCs w:val="26"/>
        </w:rPr>
        <w:t xml:space="preserve">начала деятельности Фонда по </w:t>
      </w:r>
      <w:r w:rsidR="00F8088D">
        <w:rPr>
          <w:sz w:val="26"/>
          <w:szCs w:val="26"/>
        </w:rPr>
        <w:t>31</w:t>
      </w:r>
      <w:r w:rsidR="001543CD" w:rsidRPr="00793F6C">
        <w:rPr>
          <w:sz w:val="26"/>
          <w:szCs w:val="26"/>
        </w:rPr>
        <w:t>.12</w:t>
      </w:r>
      <w:r w:rsidR="00C02AB0" w:rsidRPr="00793F6C">
        <w:rPr>
          <w:sz w:val="26"/>
          <w:szCs w:val="26"/>
        </w:rPr>
        <w:t>.</w:t>
      </w:r>
      <w:r w:rsidRPr="00793F6C">
        <w:rPr>
          <w:sz w:val="26"/>
          <w:szCs w:val="26"/>
        </w:rPr>
        <w:t>201</w:t>
      </w:r>
      <w:r w:rsidR="00C02AB0" w:rsidRPr="00793F6C">
        <w:rPr>
          <w:sz w:val="26"/>
          <w:szCs w:val="26"/>
        </w:rPr>
        <w:t>9</w:t>
      </w:r>
      <w:r w:rsidRPr="00793F6C">
        <w:rPr>
          <w:sz w:val="26"/>
          <w:szCs w:val="26"/>
        </w:rPr>
        <w:t xml:space="preserve"> года субъектам МСП выдано </w:t>
      </w:r>
      <w:r w:rsidR="00291553" w:rsidRPr="00793F6C">
        <w:rPr>
          <w:sz w:val="26"/>
          <w:szCs w:val="26"/>
        </w:rPr>
        <w:t>5</w:t>
      </w:r>
      <w:r w:rsidR="009A65B4">
        <w:rPr>
          <w:sz w:val="26"/>
          <w:szCs w:val="26"/>
        </w:rPr>
        <w:t>8</w:t>
      </w:r>
      <w:r w:rsidR="001543CD" w:rsidRPr="00793F6C">
        <w:rPr>
          <w:sz w:val="26"/>
          <w:szCs w:val="26"/>
        </w:rPr>
        <w:t>7</w:t>
      </w:r>
      <w:r w:rsidRPr="00793F6C">
        <w:rPr>
          <w:sz w:val="26"/>
          <w:szCs w:val="26"/>
        </w:rPr>
        <w:t xml:space="preserve"> поручительств на сумму </w:t>
      </w:r>
      <w:r w:rsidR="009A65B4">
        <w:rPr>
          <w:sz w:val="26"/>
          <w:szCs w:val="26"/>
        </w:rPr>
        <w:t>2 204 818,4</w:t>
      </w:r>
      <w:r w:rsidRPr="00793F6C">
        <w:rPr>
          <w:sz w:val="26"/>
          <w:szCs w:val="26"/>
        </w:rPr>
        <w:t xml:space="preserve"> тыс. рублей, при этом кредитов выдано на сумму </w:t>
      </w:r>
      <w:r w:rsidR="009A65B4">
        <w:rPr>
          <w:sz w:val="26"/>
          <w:szCs w:val="26"/>
        </w:rPr>
        <w:t>5 708 378,9</w:t>
      </w:r>
      <w:r w:rsidRPr="00793F6C">
        <w:rPr>
          <w:sz w:val="26"/>
          <w:szCs w:val="26"/>
        </w:rPr>
        <w:t xml:space="preserve"> тыс. рублей. </w:t>
      </w:r>
    </w:p>
    <w:p w14:paraId="2C130285" w14:textId="304D94F1" w:rsidR="00C76261" w:rsidRDefault="00C76261" w:rsidP="00C76261">
      <w:pPr>
        <w:ind w:firstLine="567"/>
        <w:jc w:val="both"/>
        <w:rPr>
          <w:sz w:val="26"/>
          <w:szCs w:val="26"/>
        </w:rPr>
      </w:pPr>
      <w:r>
        <w:rPr>
          <w:sz w:val="26"/>
          <w:szCs w:val="26"/>
        </w:rPr>
        <w:t>Основная доля получателей кредитов, выданных с поручительством Фонда, приходится на: город Благовещенск – 38%, Белогорский район – 10,7%, Михайловский район – 8,3 %, Константиновский район – 6%, Серышевский район – 5,3%, Благовещенский район - 4,4%, город Свободный – 4,3%</w:t>
      </w:r>
      <w:r w:rsidR="009E50FB">
        <w:rPr>
          <w:sz w:val="26"/>
          <w:szCs w:val="26"/>
        </w:rPr>
        <w:t xml:space="preserve"> (Приложение 5).</w:t>
      </w:r>
    </w:p>
    <w:p w14:paraId="09340791" w14:textId="77777777" w:rsidR="00C76261" w:rsidRPr="00793F6C" w:rsidRDefault="00C76261" w:rsidP="008C32A6">
      <w:pPr>
        <w:tabs>
          <w:tab w:val="left" w:pos="9540"/>
        </w:tabs>
        <w:ind w:right="-81" w:firstLine="567"/>
        <w:jc w:val="both"/>
        <w:rPr>
          <w:sz w:val="26"/>
          <w:szCs w:val="26"/>
        </w:rPr>
      </w:pPr>
    </w:p>
    <w:p w14:paraId="3144D36B" w14:textId="77777777" w:rsidR="008C32A6" w:rsidRPr="00793F6C" w:rsidRDefault="008C32A6" w:rsidP="008C32A6">
      <w:pPr>
        <w:tabs>
          <w:tab w:val="left" w:pos="9540"/>
        </w:tabs>
        <w:ind w:right="-81" w:firstLine="567"/>
        <w:jc w:val="both"/>
        <w:rPr>
          <w:sz w:val="26"/>
          <w:szCs w:val="26"/>
        </w:rPr>
      </w:pPr>
      <w:r w:rsidRPr="00793F6C">
        <w:rPr>
          <w:sz w:val="26"/>
          <w:szCs w:val="26"/>
        </w:rPr>
        <w:t>Объем предоставленных поручительств под кредиты в динамике по годам:</w:t>
      </w:r>
    </w:p>
    <w:tbl>
      <w:tblPr>
        <w:tblStyle w:val="a9"/>
        <w:tblW w:w="0" w:type="auto"/>
        <w:tblLook w:val="04A0" w:firstRow="1" w:lastRow="0" w:firstColumn="1" w:lastColumn="0" w:noHBand="0" w:noVBand="1"/>
      </w:tblPr>
      <w:tblGrid>
        <w:gridCol w:w="1938"/>
        <w:gridCol w:w="2680"/>
        <w:gridCol w:w="2419"/>
        <w:gridCol w:w="2307"/>
      </w:tblGrid>
      <w:tr w:rsidR="00793F6C" w:rsidRPr="00793F6C" w14:paraId="62B377A2" w14:textId="77777777" w:rsidTr="00982AF3">
        <w:tc>
          <w:tcPr>
            <w:tcW w:w="1951" w:type="dxa"/>
          </w:tcPr>
          <w:p w14:paraId="29424575" w14:textId="77777777" w:rsidR="00454C1D" w:rsidRPr="00793F6C" w:rsidRDefault="00454C1D" w:rsidP="00454C1D">
            <w:pPr>
              <w:jc w:val="center"/>
            </w:pPr>
            <w:r w:rsidRPr="00793F6C">
              <w:t>Годы</w:t>
            </w:r>
          </w:p>
        </w:tc>
        <w:tc>
          <w:tcPr>
            <w:tcW w:w="2693" w:type="dxa"/>
            <w:vAlign w:val="center"/>
          </w:tcPr>
          <w:p w14:paraId="6E6F5418" w14:textId="77777777" w:rsidR="00454C1D" w:rsidRPr="00793F6C" w:rsidRDefault="00454C1D" w:rsidP="00454C1D">
            <w:pPr>
              <w:jc w:val="center"/>
            </w:pPr>
            <w:r w:rsidRPr="00793F6C">
              <w:t>Общее количество договоров поручительств, шт.</w:t>
            </w:r>
          </w:p>
        </w:tc>
        <w:tc>
          <w:tcPr>
            <w:tcW w:w="2428" w:type="dxa"/>
            <w:vAlign w:val="center"/>
          </w:tcPr>
          <w:p w14:paraId="3FFA1E92" w14:textId="77777777" w:rsidR="00454C1D" w:rsidRPr="00793F6C" w:rsidRDefault="00454C1D" w:rsidP="00454C1D">
            <w:pPr>
              <w:jc w:val="center"/>
            </w:pPr>
            <w:r w:rsidRPr="00793F6C">
              <w:t>Сумма выданных поручительств, млн. руб.</w:t>
            </w:r>
          </w:p>
        </w:tc>
        <w:tc>
          <w:tcPr>
            <w:tcW w:w="2322" w:type="dxa"/>
            <w:vAlign w:val="center"/>
          </w:tcPr>
          <w:p w14:paraId="797398A2" w14:textId="77777777" w:rsidR="00454C1D" w:rsidRPr="00793F6C" w:rsidRDefault="00454C1D" w:rsidP="00454C1D">
            <w:pPr>
              <w:jc w:val="center"/>
            </w:pPr>
            <w:r w:rsidRPr="00793F6C">
              <w:t>Сумма выданных кредитов, млн. руб.</w:t>
            </w:r>
          </w:p>
        </w:tc>
      </w:tr>
      <w:tr w:rsidR="00793F6C" w:rsidRPr="00793F6C" w14:paraId="78CEFD3A" w14:textId="77777777" w:rsidTr="00982AF3">
        <w:tc>
          <w:tcPr>
            <w:tcW w:w="1951" w:type="dxa"/>
          </w:tcPr>
          <w:p w14:paraId="1A017A90" w14:textId="77777777" w:rsidR="00454C1D" w:rsidRPr="00793F6C" w:rsidRDefault="00454C1D" w:rsidP="00454C1D">
            <w:pPr>
              <w:jc w:val="center"/>
            </w:pPr>
            <w:r w:rsidRPr="00793F6C">
              <w:t>2010</w:t>
            </w:r>
          </w:p>
        </w:tc>
        <w:tc>
          <w:tcPr>
            <w:tcW w:w="2693" w:type="dxa"/>
            <w:vAlign w:val="center"/>
          </w:tcPr>
          <w:p w14:paraId="45C7B1B1" w14:textId="77777777" w:rsidR="00454C1D" w:rsidRPr="00793F6C" w:rsidRDefault="00454C1D" w:rsidP="00454C1D">
            <w:pPr>
              <w:jc w:val="center"/>
            </w:pPr>
            <w:r w:rsidRPr="00793F6C">
              <w:t>17</w:t>
            </w:r>
          </w:p>
        </w:tc>
        <w:tc>
          <w:tcPr>
            <w:tcW w:w="2428" w:type="dxa"/>
            <w:vAlign w:val="center"/>
          </w:tcPr>
          <w:p w14:paraId="18F8A2CD" w14:textId="77777777" w:rsidR="00454C1D" w:rsidRPr="00793F6C" w:rsidRDefault="00454C1D" w:rsidP="00454C1D">
            <w:pPr>
              <w:jc w:val="center"/>
            </w:pPr>
            <w:r w:rsidRPr="00793F6C">
              <w:t>20,3</w:t>
            </w:r>
          </w:p>
        </w:tc>
        <w:tc>
          <w:tcPr>
            <w:tcW w:w="2322" w:type="dxa"/>
            <w:vAlign w:val="center"/>
          </w:tcPr>
          <w:p w14:paraId="158A619A" w14:textId="77777777" w:rsidR="00454C1D" w:rsidRPr="00793F6C" w:rsidRDefault="00454C1D" w:rsidP="00454C1D">
            <w:pPr>
              <w:jc w:val="center"/>
            </w:pPr>
            <w:r w:rsidRPr="00793F6C">
              <w:t>44,5</w:t>
            </w:r>
          </w:p>
        </w:tc>
      </w:tr>
      <w:tr w:rsidR="00793F6C" w:rsidRPr="00793F6C" w14:paraId="09E9E661" w14:textId="77777777" w:rsidTr="00982AF3">
        <w:tc>
          <w:tcPr>
            <w:tcW w:w="1951" w:type="dxa"/>
          </w:tcPr>
          <w:p w14:paraId="37D58153" w14:textId="77777777" w:rsidR="00454C1D" w:rsidRPr="00793F6C" w:rsidRDefault="00454C1D" w:rsidP="00454C1D">
            <w:pPr>
              <w:jc w:val="center"/>
            </w:pPr>
            <w:r w:rsidRPr="00793F6C">
              <w:t>2011</w:t>
            </w:r>
          </w:p>
        </w:tc>
        <w:tc>
          <w:tcPr>
            <w:tcW w:w="2693" w:type="dxa"/>
            <w:vAlign w:val="center"/>
          </w:tcPr>
          <w:p w14:paraId="14CF0C52" w14:textId="77777777" w:rsidR="00454C1D" w:rsidRPr="00793F6C" w:rsidRDefault="00454C1D" w:rsidP="00454C1D">
            <w:pPr>
              <w:jc w:val="center"/>
            </w:pPr>
            <w:r w:rsidRPr="00793F6C">
              <w:t>36</w:t>
            </w:r>
          </w:p>
        </w:tc>
        <w:tc>
          <w:tcPr>
            <w:tcW w:w="2428" w:type="dxa"/>
            <w:vAlign w:val="center"/>
          </w:tcPr>
          <w:p w14:paraId="66185DFC" w14:textId="77777777" w:rsidR="00454C1D" w:rsidRPr="00793F6C" w:rsidRDefault="00454C1D" w:rsidP="00454C1D">
            <w:pPr>
              <w:jc w:val="center"/>
            </w:pPr>
            <w:r w:rsidRPr="00793F6C">
              <w:t>43,4</w:t>
            </w:r>
          </w:p>
        </w:tc>
        <w:tc>
          <w:tcPr>
            <w:tcW w:w="2322" w:type="dxa"/>
            <w:vAlign w:val="center"/>
          </w:tcPr>
          <w:p w14:paraId="4FDA6F3A" w14:textId="77777777" w:rsidR="00454C1D" w:rsidRPr="00793F6C" w:rsidRDefault="00454C1D" w:rsidP="00454C1D">
            <w:pPr>
              <w:jc w:val="center"/>
            </w:pPr>
            <w:r w:rsidRPr="00793F6C">
              <w:t>92,8</w:t>
            </w:r>
          </w:p>
        </w:tc>
      </w:tr>
      <w:tr w:rsidR="00793F6C" w:rsidRPr="00793F6C" w14:paraId="18E3DDEC" w14:textId="77777777" w:rsidTr="00982AF3">
        <w:tc>
          <w:tcPr>
            <w:tcW w:w="1951" w:type="dxa"/>
          </w:tcPr>
          <w:p w14:paraId="6D37D6B3" w14:textId="77777777" w:rsidR="00454C1D" w:rsidRPr="00793F6C" w:rsidRDefault="00454C1D" w:rsidP="00454C1D">
            <w:pPr>
              <w:jc w:val="center"/>
            </w:pPr>
            <w:r w:rsidRPr="00793F6C">
              <w:t>2012</w:t>
            </w:r>
          </w:p>
        </w:tc>
        <w:tc>
          <w:tcPr>
            <w:tcW w:w="2693" w:type="dxa"/>
            <w:vAlign w:val="center"/>
          </w:tcPr>
          <w:p w14:paraId="12348B77" w14:textId="77777777" w:rsidR="00454C1D" w:rsidRPr="00793F6C" w:rsidRDefault="00454C1D" w:rsidP="00454C1D">
            <w:pPr>
              <w:jc w:val="center"/>
            </w:pPr>
            <w:r w:rsidRPr="00793F6C">
              <w:t>67</w:t>
            </w:r>
          </w:p>
        </w:tc>
        <w:tc>
          <w:tcPr>
            <w:tcW w:w="2428" w:type="dxa"/>
            <w:vAlign w:val="center"/>
          </w:tcPr>
          <w:p w14:paraId="04D70038" w14:textId="77777777" w:rsidR="00454C1D" w:rsidRPr="00793F6C" w:rsidRDefault="00454C1D" w:rsidP="00454C1D">
            <w:pPr>
              <w:jc w:val="center"/>
            </w:pPr>
            <w:r w:rsidRPr="00793F6C">
              <w:t>146,7</w:t>
            </w:r>
          </w:p>
        </w:tc>
        <w:tc>
          <w:tcPr>
            <w:tcW w:w="2322" w:type="dxa"/>
            <w:vAlign w:val="center"/>
          </w:tcPr>
          <w:p w14:paraId="4730095C" w14:textId="77777777" w:rsidR="00454C1D" w:rsidRPr="00793F6C" w:rsidRDefault="00454C1D" w:rsidP="00454C1D">
            <w:pPr>
              <w:jc w:val="center"/>
            </w:pPr>
            <w:r w:rsidRPr="00793F6C">
              <w:t>277,1</w:t>
            </w:r>
          </w:p>
        </w:tc>
      </w:tr>
      <w:tr w:rsidR="00793F6C" w:rsidRPr="00793F6C" w14:paraId="0E9B87D6" w14:textId="77777777" w:rsidTr="00982AF3">
        <w:tc>
          <w:tcPr>
            <w:tcW w:w="1951" w:type="dxa"/>
          </w:tcPr>
          <w:p w14:paraId="78C575DB" w14:textId="77777777" w:rsidR="00454C1D" w:rsidRPr="00793F6C" w:rsidRDefault="00454C1D" w:rsidP="00454C1D">
            <w:pPr>
              <w:jc w:val="center"/>
            </w:pPr>
            <w:r w:rsidRPr="00793F6C">
              <w:t>2013</w:t>
            </w:r>
          </w:p>
        </w:tc>
        <w:tc>
          <w:tcPr>
            <w:tcW w:w="2693" w:type="dxa"/>
            <w:vAlign w:val="center"/>
          </w:tcPr>
          <w:p w14:paraId="4A474B91" w14:textId="77777777" w:rsidR="00454C1D" w:rsidRPr="00793F6C" w:rsidRDefault="00454C1D" w:rsidP="00454C1D">
            <w:pPr>
              <w:jc w:val="center"/>
            </w:pPr>
            <w:r w:rsidRPr="00793F6C">
              <w:t>68</w:t>
            </w:r>
          </w:p>
        </w:tc>
        <w:tc>
          <w:tcPr>
            <w:tcW w:w="2428" w:type="dxa"/>
            <w:vAlign w:val="center"/>
          </w:tcPr>
          <w:p w14:paraId="2C2AE101" w14:textId="77777777" w:rsidR="00454C1D" w:rsidRPr="00793F6C" w:rsidRDefault="00454C1D" w:rsidP="00454C1D">
            <w:pPr>
              <w:jc w:val="center"/>
            </w:pPr>
            <w:r w:rsidRPr="00793F6C">
              <w:t>205,5</w:t>
            </w:r>
          </w:p>
        </w:tc>
        <w:tc>
          <w:tcPr>
            <w:tcW w:w="2322" w:type="dxa"/>
            <w:vAlign w:val="center"/>
          </w:tcPr>
          <w:p w14:paraId="0406A95A" w14:textId="77777777" w:rsidR="00454C1D" w:rsidRPr="00793F6C" w:rsidRDefault="00454C1D" w:rsidP="00454C1D">
            <w:pPr>
              <w:jc w:val="center"/>
            </w:pPr>
            <w:r w:rsidRPr="00793F6C">
              <w:t>430,1</w:t>
            </w:r>
          </w:p>
        </w:tc>
      </w:tr>
      <w:tr w:rsidR="00793F6C" w:rsidRPr="00793F6C" w14:paraId="4C054348" w14:textId="77777777" w:rsidTr="00982AF3">
        <w:tc>
          <w:tcPr>
            <w:tcW w:w="1951" w:type="dxa"/>
          </w:tcPr>
          <w:p w14:paraId="7FB6E1AC" w14:textId="77777777" w:rsidR="00454C1D" w:rsidRPr="00793F6C" w:rsidRDefault="00454C1D" w:rsidP="00454C1D">
            <w:pPr>
              <w:jc w:val="center"/>
            </w:pPr>
            <w:r w:rsidRPr="00793F6C">
              <w:t>2014</w:t>
            </w:r>
          </w:p>
        </w:tc>
        <w:tc>
          <w:tcPr>
            <w:tcW w:w="2693" w:type="dxa"/>
            <w:vAlign w:val="center"/>
          </w:tcPr>
          <w:p w14:paraId="25FC87E2" w14:textId="77777777" w:rsidR="00454C1D" w:rsidRPr="00793F6C" w:rsidRDefault="00454C1D" w:rsidP="00454C1D">
            <w:pPr>
              <w:jc w:val="center"/>
            </w:pPr>
            <w:r w:rsidRPr="00793F6C">
              <w:t>38</w:t>
            </w:r>
          </w:p>
        </w:tc>
        <w:tc>
          <w:tcPr>
            <w:tcW w:w="2428" w:type="dxa"/>
            <w:vAlign w:val="center"/>
          </w:tcPr>
          <w:p w14:paraId="63F5C171" w14:textId="77777777" w:rsidR="00454C1D" w:rsidRPr="00793F6C" w:rsidRDefault="00454C1D" w:rsidP="00454C1D">
            <w:pPr>
              <w:jc w:val="center"/>
            </w:pPr>
            <w:r w:rsidRPr="00793F6C">
              <w:t>123,6</w:t>
            </w:r>
          </w:p>
        </w:tc>
        <w:tc>
          <w:tcPr>
            <w:tcW w:w="2322" w:type="dxa"/>
            <w:vAlign w:val="center"/>
          </w:tcPr>
          <w:p w14:paraId="660AEBCF" w14:textId="77777777" w:rsidR="00454C1D" w:rsidRPr="00793F6C" w:rsidRDefault="00454C1D" w:rsidP="00454C1D">
            <w:pPr>
              <w:jc w:val="center"/>
            </w:pPr>
            <w:r w:rsidRPr="00793F6C">
              <w:t>227,9</w:t>
            </w:r>
          </w:p>
        </w:tc>
      </w:tr>
      <w:tr w:rsidR="00793F6C" w:rsidRPr="00793F6C" w14:paraId="1A4143FA" w14:textId="77777777" w:rsidTr="00982AF3">
        <w:tc>
          <w:tcPr>
            <w:tcW w:w="1951" w:type="dxa"/>
          </w:tcPr>
          <w:p w14:paraId="00F30E42" w14:textId="77777777" w:rsidR="00454C1D" w:rsidRPr="00793F6C" w:rsidRDefault="00454C1D" w:rsidP="00454C1D">
            <w:pPr>
              <w:jc w:val="center"/>
            </w:pPr>
            <w:r w:rsidRPr="00793F6C">
              <w:t>2015</w:t>
            </w:r>
          </w:p>
        </w:tc>
        <w:tc>
          <w:tcPr>
            <w:tcW w:w="2693" w:type="dxa"/>
            <w:vAlign w:val="center"/>
          </w:tcPr>
          <w:p w14:paraId="07769913" w14:textId="77777777" w:rsidR="00454C1D" w:rsidRPr="00793F6C" w:rsidRDefault="00454C1D" w:rsidP="00454C1D">
            <w:pPr>
              <w:jc w:val="center"/>
            </w:pPr>
            <w:r w:rsidRPr="00793F6C">
              <w:t>74</w:t>
            </w:r>
          </w:p>
        </w:tc>
        <w:tc>
          <w:tcPr>
            <w:tcW w:w="2428" w:type="dxa"/>
            <w:vAlign w:val="center"/>
          </w:tcPr>
          <w:p w14:paraId="6BDB2FFD" w14:textId="77777777" w:rsidR="00454C1D" w:rsidRPr="00793F6C" w:rsidRDefault="00454C1D" w:rsidP="00454C1D">
            <w:pPr>
              <w:jc w:val="center"/>
            </w:pPr>
            <w:r w:rsidRPr="00793F6C">
              <w:t>230,5</w:t>
            </w:r>
          </w:p>
        </w:tc>
        <w:tc>
          <w:tcPr>
            <w:tcW w:w="2322" w:type="dxa"/>
            <w:vAlign w:val="center"/>
          </w:tcPr>
          <w:p w14:paraId="52CCEA31" w14:textId="77777777" w:rsidR="00454C1D" w:rsidRPr="00793F6C" w:rsidRDefault="00454C1D" w:rsidP="00454C1D">
            <w:pPr>
              <w:jc w:val="center"/>
            </w:pPr>
            <w:r w:rsidRPr="00793F6C">
              <w:t>679,5</w:t>
            </w:r>
          </w:p>
        </w:tc>
      </w:tr>
      <w:tr w:rsidR="00793F6C" w:rsidRPr="00793F6C" w14:paraId="72322D6F" w14:textId="77777777" w:rsidTr="00982AF3">
        <w:tc>
          <w:tcPr>
            <w:tcW w:w="1951" w:type="dxa"/>
          </w:tcPr>
          <w:p w14:paraId="54D9900E" w14:textId="77777777" w:rsidR="00454C1D" w:rsidRPr="00793F6C" w:rsidRDefault="00454C1D" w:rsidP="00454C1D">
            <w:pPr>
              <w:jc w:val="center"/>
            </w:pPr>
            <w:r w:rsidRPr="00793F6C">
              <w:t>2016</w:t>
            </w:r>
          </w:p>
        </w:tc>
        <w:tc>
          <w:tcPr>
            <w:tcW w:w="2693" w:type="dxa"/>
            <w:vAlign w:val="center"/>
          </w:tcPr>
          <w:p w14:paraId="397858CE" w14:textId="77777777" w:rsidR="00454C1D" w:rsidRPr="00793F6C" w:rsidRDefault="00454C1D" w:rsidP="00454C1D">
            <w:pPr>
              <w:jc w:val="center"/>
            </w:pPr>
            <w:r w:rsidRPr="00793F6C">
              <w:t>69</w:t>
            </w:r>
          </w:p>
        </w:tc>
        <w:tc>
          <w:tcPr>
            <w:tcW w:w="2428" w:type="dxa"/>
            <w:vAlign w:val="center"/>
          </w:tcPr>
          <w:p w14:paraId="58F3AA01" w14:textId="77777777" w:rsidR="00454C1D" w:rsidRPr="00793F6C" w:rsidRDefault="00454C1D" w:rsidP="00454C1D">
            <w:pPr>
              <w:jc w:val="center"/>
            </w:pPr>
            <w:r w:rsidRPr="00793F6C">
              <w:t>269,6</w:t>
            </w:r>
          </w:p>
        </w:tc>
        <w:tc>
          <w:tcPr>
            <w:tcW w:w="2322" w:type="dxa"/>
            <w:vAlign w:val="center"/>
          </w:tcPr>
          <w:p w14:paraId="16CDDA08" w14:textId="77777777" w:rsidR="00454C1D" w:rsidRPr="00793F6C" w:rsidRDefault="00454C1D" w:rsidP="00454C1D">
            <w:pPr>
              <w:jc w:val="center"/>
            </w:pPr>
            <w:r w:rsidRPr="00793F6C">
              <w:t>811,7</w:t>
            </w:r>
          </w:p>
        </w:tc>
      </w:tr>
      <w:tr w:rsidR="00793F6C" w:rsidRPr="00793F6C" w14:paraId="4FCC40A5" w14:textId="77777777" w:rsidTr="00982AF3">
        <w:tc>
          <w:tcPr>
            <w:tcW w:w="1951" w:type="dxa"/>
          </w:tcPr>
          <w:p w14:paraId="0A05F4F0" w14:textId="77777777" w:rsidR="00454C1D" w:rsidRPr="00793F6C" w:rsidRDefault="00454C1D" w:rsidP="00454C1D">
            <w:pPr>
              <w:jc w:val="center"/>
            </w:pPr>
            <w:r w:rsidRPr="00793F6C">
              <w:t>2017</w:t>
            </w:r>
          </w:p>
        </w:tc>
        <w:tc>
          <w:tcPr>
            <w:tcW w:w="2693" w:type="dxa"/>
            <w:vAlign w:val="center"/>
          </w:tcPr>
          <w:p w14:paraId="2192472C" w14:textId="77777777" w:rsidR="00454C1D" w:rsidRPr="00793F6C" w:rsidRDefault="00454C1D" w:rsidP="00454C1D">
            <w:pPr>
              <w:jc w:val="center"/>
            </w:pPr>
            <w:r w:rsidRPr="00793F6C">
              <w:t>63</w:t>
            </w:r>
          </w:p>
        </w:tc>
        <w:tc>
          <w:tcPr>
            <w:tcW w:w="2428" w:type="dxa"/>
            <w:vAlign w:val="center"/>
          </w:tcPr>
          <w:p w14:paraId="03C12E5E" w14:textId="77777777" w:rsidR="00454C1D" w:rsidRPr="00793F6C" w:rsidRDefault="00454C1D" w:rsidP="00454C1D">
            <w:pPr>
              <w:jc w:val="center"/>
            </w:pPr>
            <w:r w:rsidRPr="00793F6C">
              <w:t>304,8</w:t>
            </w:r>
          </w:p>
        </w:tc>
        <w:tc>
          <w:tcPr>
            <w:tcW w:w="2322" w:type="dxa"/>
            <w:vAlign w:val="center"/>
          </w:tcPr>
          <w:p w14:paraId="251C7549" w14:textId="77777777" w:rsidR="00454C1D" w:rsidRPr="00793F6C" w:rsidRDefault="00454C1D" w:rsidP="00454C1D">
            <w:pPr>
              <w:jc w:val="center"/>
            </w:pPr>
            <w:r w:rsidRPr="00793F6C">
              <w:t>817,6</w:t>
            </w:r>
          </w:p>
        </w:tc>
      </w:tr>
      <w:tr w:rsidR="00793F6C" w:rsidRPr="00793F6C" w14:paraId="683DE98E" w14:textId="77777777" w:rsidTr="00982AF3">
        <w:tc>
          <w:tcPr>
            <w:tcW w:w="1951" w:type="dxa"/>
          </w:tcPr>
          <w:p w14:paraId="69D8CC96" w14:textId="77777777" w:rsidR="00454C1D" w:rsidRPr="00793F6C" w:rsidRDefault="00454C1D" w:rsidP="00454C1D">
            <w:pPr>
              <w:jc w:val="center"/>
            </w:pPr>
            <w:r w:rsidRPr="00793F6C">
              <w:t>2018</w:t>
            </w:r>
          </w:p>
        </w:tc>
        <w:tc>
          <w:tcPr>
            <w:tcW w:w="2693" w:type="dxa"/>
            <w:vAlign w:val="center"/>
          </w:tcPr>
          <w:p w14:paraId="3D2D7DBE" w14:textId="77777777" w:rsidR="00454C1D" w:rsidRPr="00793F6C" w:rsidRDefault="00454C1D" w:rsidP="00454C1D">
            <w:pPr>
              <w:jc w:val="center"/>
            </w:pPr>
            <w:r w:rsidRPr="00793F6C">
              <w:t>80</w:t>
            </w:r>
          </w:p>
        </w:tc>
        <w:tc>
          <w:tcPr>
            <w:tcW w:w="2428" w:type="dxa"/>
            <w:vAlign w:val="center"/>
          </w:tcPr>
          <w:p w14:paraId="153DC768" w14:textId="77777777" w:rsidR="00454C1D" w:rsidRPr="00793F6C" w:rsidRDefault="00454C1D" w:rsidP="00454C1D">
            <w:pPr>
              <w:jc w:val="center"/>
            </w:pPr>
            <w:r w:rsidRPr="00793F6C">
              <w:t>367,7</w:t>
            </w:r>
          </w:p>
        </w:tc>
        <w:tc>
          <w:tcPr>
            <w:tcW w:w="2322" w:type="dxa"/>
            <w:vAlign w:val="center"/>
          </w:tcPr>
          <w:p w14:paraId="7E178B0A" w14:textId="77777777" w:rsidR="00454C1D" w:rsidRPr="00793F6C" w:rsidRDefault="00454C1D" w:rsidP="00454C1D">
            <w:pPr>
              <w:jc w:val="center"/>
            </w:pPr>
            <w:r w:rsidRPr="00793F6C">
              <w:t>1098,8</w:t>
            </w:r>
          </w:p>
        </w:tc>
      </w:tr>
      <w:tr w:rsidR="00793F6C" w:rsidRPr="00793F6C" w14:paraId="268B86EF" w14:textId="77777777" w:rsidTr="00982AF3">
        <w:tc>
          <w:tcPr>
            <w:tcW w:w="1951" w:type="dxa"/>
          </w:tcPr>
          <w:p w14:paraId="2A35CE38" w14:textId="049A3A3E" w:rsidR="00454C1D" w:rsidRPr="00793F6C" w:rsidRDefault="00454C1D" w:rsidP="00291553">
            <w:pPr>
              <w:jc w:val="center"/>
            </w:pPr>
            <w:r w:rsidRPr="00793F6C">
              <w:t>2019</w:t>
            </w:r>
          </w:p>
        </w:tc>
        <w:tc>
          <w:tcPr>
            <w:tcW w:w="2693" w:type="dxa"/>
            <w:vAlign w:val="center"/>
          </w:tcPr>
          <w:p w14:paraId="6D3507D1" w14:textId="59C43801" w:rsidR="00454C1D" w:rsidRPr="00793F6C" w:rsidRDefault="009A65B4" w:rsidP="00454C1D">
            <w:pPr>
              <w:jc w:val="center"/>
            </w:pPr>
            <w:r>
              <w:t>75</w:t>
            </w:r>
          </w:p>
        </w:tc>
        <w:tc>
          <w:tcPr>
            <w:tcW w:w="2428" w:type="dxa"/>
            <w:vAlign w:val="center"/>
          </w:tcPr>
          <w:p w14:paraId="2679D616" w14:textId="685E473B" w:rsidR="00454C1D" w:rsidRPr="00793F6C" w:rsidRDefault="009A65B4" w:rsidP="006B04B0">
            <w:pPr>
              <w:jc w:val="center"/>
            </w:pPr>
            <w:r>
              <w:t>492,7</w:t>
            </w:r>
          </w:p>
        </w:tc>
        <w:tc>
          <w:tcPr>
            <w:tcW w:w="2322" w:type="dxa"/>
            <w:vAlign w:val="center"/>
          </w:tcPr>
          <w:p w14:paraId="2B16D8E5" w14:textId="399E957D" w:rsidR="00454C1D" w:rsidRPr="00793F6C" w:rsidRDefault="009A65B4" w:rsidP="00454C1D">
            <w:pPr>
              <w:jc w:val="center"/>
            </w:pPr>
            <w:r>
              <w:t>1228,3</w:t>
            </w:r>
          </w:p>
        </w:tc>
      </w:tr>
      <w:tr w:rsidR="00793F6C" w:rsidRPr="00793F6C" w14:paraId="6202A15D" w14:textId="77777777" w:rsidTr="00982AF3">
        <w:tc>
          <w:tcPr>
            <w:tcW w:w="1951" w:type="dxa"/>
          </w:tcPr>
          <w:p w14:paraId="51C44C13" w14:textId="77777777" w:rsidR="00454C1D" w:rsidRPr="00793F6C" w:rsidRDefault="00454C1D" w:rsidP="00454C1D">
            <w:pPr>
              <w:jc w:val="center"/>
            </w:pPr>
            <w:r w:rsidRPr="00793F6C">
              <w:t>ИТОГО</w:t>
            </w:r>
          </w:p>
        </w:tc>
        <w:tc>
          <w:tcPr>
            <w:tcW w:w="2693" w:type="dxa"/>
            <w:vAlign w:val="center"/>
          </w:tcPr>
          <w:p w14:paraId="72A75927" w14:textId="209AE786" w:rsidR="00454C1D" w:rsidRPr="00793F6C" w:rsidRDefault="00016EC9" w:rsidP="00363DE1">
            <w:pPr>
              <w:jc w:val="center"/>
            </w:pPr>
            <w:r w:rsidRPr="00793F6C">
              <w:t>5</w:t>
            </w:r>
            <w:r w:rsidR="009A65B4">
              <w:t>87</w:t>
            </w:r>
          </w:p>
        </w:tc>
        <w:tc>
          <w:tcPr>
            <w:tcW w:w="2428" w:type="dxa"/>
            <w:vAlign w:val="center"/>
          </w:tcPr>
          <w:p w14:paraId="19142EB9" w14:textId="23716C00" w:rsidR="00454C1D" w:rsidRPr="00793F6C" w:rsidRDefault="009A65B4" w:rsidP="00454C1D">
            <w:pPr>
              <w:jc w:val="center"/>
            </w:pPr>
            <w:r>
              <w:t>2 204,8</w:t>
            </w:r>
          </w:p>
        </w:tc>
        <w:tc>
          <w:tcPr>
            <w:tcW w:w="2322" w:type="dxa"/>
            <w:vAlign w:val="center"/>
          </w:tcPr>
          <w:p w14:paraId="365124EE" w14:textId="70B5CDFD" w:rsidR="00454C1D" w:rsidRPr="00793F6C" w:rsidRDefault="009A65B4" w:rsidP="00454C1D">
            <w:pPr>
              <w:jc w:val="center"/>
            </w:pPr>
            <w:r>
              <w:t>5 708,4</w:t>
            </w:r>
          </w:p>
        </w:tc>
      </w:tr>
    </w:tbl>
    <w:p w14:paraId="19F56400" w14:textId="77777777" w:rsidR="00454C1D" w:rsidRPr="00793F6C" w:rsidRDefault="00454C1D" w:rsidP="00E865FC">
      <w:pPr>
        <w:ind w:firstLine="567"/>
        <w:jc w:val="both"/>
        <w:rPr>
          <w:sz w:val="26"/>
          <w:szCs w:val="26"/>
        </w:rPr>
      </w:pPr>
    </w:p>
    <w:p w14:paraId="760A0719" w14:textId="1BA9465D" w:rsidR="00E865FC" w:rsidRPr="00793F6C" w:rsidRDefault="00E865FC" w:rsidP="00E865FC">
      <w:pPr>
        <w:ind w:firstLine="567"/>
        <w:jc w:val="both"/>
        <w:rPr>
          <w:sz w:val="26"/>
          <w:szCs w:val="26"/>
        </w:rPr>
      </w:pPr>
      <w:r w:rsidRPr="00793F6C">
        <w:rPr>
          <w:sz w:val="26"/>
          <w:szCs w:val="26"/>
        </w:rPr>
        <w:t xml:space="preserve">По состоянию на </w:t>
      </w:r>
      <w:r w:rsidR="00AC7CC1">
        <w:rPr>
          <w:sz w:val="26"/>
          <w:szCs w:val="26"/>
        </w:rPr>
        <w:t>31</w:t>
      </w:r>
      <w:r w:rsidR="00016EC9" w:rsidRPr="00793F6C">
        <w:rPr>
          <w:sz w:val="26"/>
          <w:szCs w:val="26"/>
        </w:rPr>
        <w:t>.12</w:t>
      </w:r>
      <w:r w:rsidRPr="00793F6C">
        <w:rPr>
          <w:sz w:val="26"/>
          <w:szCs w:val="26"/>
        </w:rPr>
        <w:t xml:space="preserve">.2019 года показатель эффективности работы Фонда составляет </w:t>
      </w:r>
      <w:r w:rsidR="00AC7CC1">
        <w:rPr>
          <w:sz w:val="26"/>
          <w:szCs w:val="26"/>
        </w:rPr>
        <w:t>15,78</w:t>
      </w:r>
      <w:r w:rsidRPr="00793F6C">
        <w:rPr>
          <w:sz w:val="26"/>
          <w:szCs w:val="26"/>
        </w:rPr>
        <w:t xml:space="preserve"> рублей финансирования проектов субъектов МСП от каждого</w:t>
      </w:r>
      <w:r w:rsidR="00AC7CC1">
        <w:rPr>
          <w:sz w:val="26"/>
          <w:szCs w:val="26"/>
        </w:rPr>
        <w:t xml:space="preserve">             </w:t>
      </w:r>
      <w:r w:rsidRPr="00793F6C">
        <w:rPr>
          <w:sz w:val="26"/>
          <w:szCs w:val="26"/>
        </w:rPr>
        <w:t xml:space="preserve">1 рубля, вложенного </w:t>
      </w:r>
      <w:r w:rsidR="00256972" w:rsidRPr="00793F6C">
        <w:rPr>
          <w:sz w:val="26"/>
          <w:szCs w:val="26"/>
        </w:rPr>
        <w:t>бюджетом</w:t>
      </w:r>
      <w:r w:rsidRPr="00793F6C">
        <w:rPr>
          <w:sz w:val="26"/>
          <w:szCs w:val="26"/>
        </w:rPr>
        <w:t xml:space="preserve"> в капитал Фонда.</w:t>
      </w:r>
    </w:p>
    <w:p w14:paraId="02241C14" w14:textId="77777777" w:rsidR="007C7BAD" w:rsidRPr="00793F6C" w:rsidRDefault="007C7BAD" w:rsidP="008C32A6">
      <w:pPr>
        <w:tabs>
          <w:tab w:val="left" w:pos="9540"/>
        </w:tabs>
        <w:ind w:right="-81" w:firstLine="567"/>
        <w:jc w:val="both"/>
        <w:rPr>
          <w:sz w:val="26"/>
          <w:szCs w:val="26"/>
        </w:rPr>
      </w:pPr>
    </w:p>
    <w:p w14:paraId="39DF6C49" w14:textId="25A67452" w:rsidR="008C32A6" w:rsidRPr="00793F6C" w:rsidRDefault="008C32A6" w:rsidP="008C32A6">
      <w:pPr>
        <w:tabs>
          <w:tab w:val="left" w:pos="9540"/>
        </w:tabs>
        <w:ind w:right="-81"/>
        <w:jc w:val="center"/>
        <w:rPr>
          <w:sz w:val="26"/>
          <w:szCs w:val="26"/>
        </w:rPr>
      </w:pPr>
      <w:r w:rsidRPr="00793F6C">
        <w:rPr>
          <w:sz w:val="26"/>
          <w:szCs w:val="26"/>
        </w:rPr>
        <w:t xml:space="preserve">Портфель выданных поручительств Фонда за весь период деятельности по состоянию на </w:t>
      </w:r>
      <w:r w:rsidR="00AC7CC1">
        <w:rPr>
          <w:sz w:val="26"/>
          <w:szCs w:val="26"/>
        </w:rPr>
        <w:t>31</w:t>
      </w:r>
      <w:r w:rsidR="00A84809" w:rsidRPr="00793F6C">
        <w:rPr>
          <w:sz w:val="26"/>
          <w:szCs w:val="26"/>
        </w:rPr>
        <w:t>.</w:t>
      </w:r>
      <w:r w:rsidR="00E96FAE" w:rsidRPr="00793F6C">
        <w:rPr>
          <w:sz w:val="26"/>
          <w:szCs w:val="26"/>
        </w:rPr>
        <w:t>12</w:t>
      </w:r>
      <w:r w:rsidRPr="00793F6C">
        <w:rPr>
          <w:sz w:val="26"/>
          <w:szCs w:val="26"/>
        </w:rPr>
        <w:t>.201</w:t>
      </w:r>
      <w:r w:rsidR="008A53E8" w:rsidRPr="00793F6C">
        <w:rPr>
          <w:sz w:val="26"/>
          <w:szCs w:val="26"/>
        </w:rPr>
        <w:t>9</w:t>
      </w:r>
      <w:r w:rsidRPr="00793F6C">
        <w:rPr>
          <w:sz w:val="26"/>
          <w:szCs w:val="26"/>
        </w:rPr>
        <w:t>г. в разрезе банков-партнеров (млн. руб.)</w:t>
      </w:r>
    </w:p>
    <w:p w14:paraId="4B49FFEA" w14:textId="416F0B1B" w:rsidR="008C32A6" w:rsidRPr="00793F6C" w:rsidRDefault="003433BE" w:rsidP="008C32A6">
      <w:pPr>
        <w:tabs>
          <w:tab w:val="left" w:pos="4320"/>
        </w:tabs>
        <w:ind w:right="-2"/>
        <w:rPr>
          <w:szCs w:val="26"/>
        </w:rPr>
      </w:pPr>
      <w:r>
        <w:rPr>
          <w:noProof/>
        </w:rPr>
        <w:drawing>
          <wp:inline distT="0" distB="0" distL="0" distR="0" wp14:anchorId="5C09DAD5" wp14:editId="48755187">
            <wp:extent cx="5996305" cy="3371850"/>
            <wp:effectExtent l="0" t="0" r="4445" b="0"/>
            <wp:docPr id="1" name="Диаграмма 1">
              <a:extLst xmlns:a="http://schemas.openxmlformats.org/drawingml/2006/main">
                <a:ext uri="{FF2B5EF4-FFF2-40B4-BE49-F238E27FC236}">
                  <a16:creationId xmlns:a16="http://schemas.microsoft.com/office/drawing/2014/main" id="{689EC788-B1A0-4363-B387-6C89BE6736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0EB9437" w14:textId="77777777" w:rsidR="00220A13" w:rsidRPr="00793F6C" w:rsidRDefault="00220A13" w:rsidP="00E43E6D">
      <w:pPr>
        <w:tabs>
          <w:tab w:val="left" w:pos="9540"/>
        </w:tabs>
        <w:ind w:right="-81" w:firstLine="567"/>
        <w:jc w:val="both"/>
        <w:rPr>
          <w:sz w:val="26"/>
          <w:szCs w:val="26"/>
        </w:rPr>
      </w:pPr>
    </w:p>
    <w:p w14:paraId="30DF317A" w14:textId="77777777" w:rsidR="00C76261" w:rsidRDefault="00C76261" w:rsidP="00E43E6D">
      <w:pPr>
        <w:tabs>
          <w:tab w:val="left" w:pos="9540"/>
        </w:tabs>
        <w:ind w:right="-81" w:firstLine="567"/>
        <w:jc w:val="both"/>
        <w:rPr>
          <w:sz w:val="26"/>
          <w:szCs w:val="26"/>
        </w:rPr>
      </w:pPr>
    </w:p>
    <w:p w14:paraId="7EA1A9F1" w14:textId="77777777" w:rsidR="007B7B57" w:rsidRPr="00504B5C" w:rsidRDefault="007B7B57" w:rsidP="007B7B57">
      <w:pPr>
        <w:jc w:val="center"/>
        <w:rPr>
          <w:sz w:val="26"/>
          <w:szCs w:val="26"/>
        </w:rPr>
      </w:pPr>
      <w:r w:rsidRPr="00504B5C">
        <w:rPr>
          <w:sz w:val="26"/>
          <w:szCs w:val="26"/>
        </w:rPr>
        <w:lastRenderedPageBreak/>
        <w:t xml:space="preserve">Структура кредитов субъектов МСП, выданных с поручительством Фонда, </w:t>
      </w:r>
    </w:p>
    <w:p w14:paraId="1B017E7C" w14:textId="77777777" w:rsidR="007B7B57" w:rsidRPr="00504B5C" w:rsidRDefault="007B7B57" w:rsidP="007B7B57">
      <w:pPr>
        <w:jc w:val="center"/>
        <w:rPr>
          <w:sz w:val="26"/>
          <w:szCs w:val="26"/>
        </w:rPr>
      </w:pPr>
      <w:r w:rsidRPr="00504B5C">
        <w:rPr>
          <w:sz w:val="26"/>
          <w:szCs w:val="26"/>
        </w:rPr>
        <w:t>за 2018 год по видам экономической деятельности:</w:t>
      </w:r>
    </w:p>
    <w:p w14:paraId="235E1F4F" w14:textId="77777777" w:rsidR="007B7B57" w:rsidRDefault="007B7B57" w:rsidP="007B7B57">
      <w:pPr>
        <w:ind w:left="-142"/>
        <w:jc w:val="center"/>
        <w:rPr>
          <w:sz w:val="26"/>
          <w:szCs w:val="26"/>
        </w:rPr>
      </w:pPr>
      <w:r>
        <w:rPr>
          <w:noProof/>
          <w:sz w:val="26"/>
          <w:szCs w:val="26"/>
        </w:rPr>
        <w:drawing>
          <wp:inline distT="0" distB="0" distL="0" distR="0" wp14:anchorId="6CE3DF61" wp14:editId="7CFD8997">
            <wp:extent cx="6524625" cy="29051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027DF09" w14:textId="77777777" w:rsidR="007B7B57" w:rsidRPr="00504B5C" w:rsidRDefault="007B7B57" w:rsidP="007B7B57">
      <w:pPr>
        <w:jc w:val="center"/>
        <w:rPr>
          <w:sz w:val="26"/>
          <w:szCs w:val="26"/>
        </w:rPr>
      </w:pPr>
      <w:r w:rsidRPr="00504B5C">
        <w:rPr>
          <w:sz w:val="26"/>
          <w:szCs w:val="26"/>
        </w:rPr>
        <w:t xml:space="preserve">Структура кредитов субъектов МСП, выданных с поручительством Фонда, </w:t>
      </w:r>
    </w:p>
    <w:p w14:paraId="34A41DFC" w14:textId="1D088411" w:rsidR="007B7B57" w:rsidRPr="00504B5C" w:rsidRDefault="007B7B57" w:rsidP="007B7B57">
      <w:pPr>
        <w:jc w:val="center"/>
        <w:rPr>
          <w:sz w:val="26"/>
          <w:szCs w:val="26"/>
        </w:rPr>
      </w:pPr>
      <w:r w:rsidRPr="00504B5C">
        <w:rPr>
          <w:sz w:val="26"/>
          <w:szCs w:val="26"/>
        </w:rPr>
        <w:t>за 201</w:t>
      </w:r>
      <w:r>
        <w:rPr>
          <w:sz w:val="26"/>
          <w:szCs w:val="26"/>
        </w:rPr>
        <w:t>9</w:t>
      </w:r>
      <w:r w:rsidRPr="00504B5C">
        <w:rPr>
          <w:sz w:val="26"/>
          <w:szCs w:val="26"/>
        </w:rPr>
        <w:t xml:space="preserve"> год по видам экономической деятельности:</w:t>
      </w:r>
    </w:p>
    <w:p w14:paraId="79AF3742" w14:textId="0211B6DB" w:rsidR="007B7B57" w:rsidRDefault="007B7B57" w:rsidP="000151FF">
      <w:pPr>
        <w:tabs>
          <w:tab w:val="left" w:pos="9540"/>
        </w:tabs>
        <w:ind w:right="-81"/>
        <w:jc w:val="both"/>
        <w:rPr>
          <w:sz w:val="26"/>
          <w:szCs w:val="26"/>
        </w:rPr>
      </w:pPr>
      <w:r>
        <w:rPr>
          <w:noProof/>
          <w:sz w:val="26"/>
          <w:szCs w:val="26"/>
        </w:rPr>
        <w:drawing>
          <wp:inline distT="0" distB="0" distL="0" distR="0" wp14:anchorId="7CA092FF" wp14:editId="4E82F07F">
            <wp:extent cx="5939790" cy="3105150"/>
            <wp:effectExtent l="0" t="0" r="381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4D1B742" w14:textId="77777777" w:rsidR="007B7B57" w:rsidRDefault="007B7B57" w:rsidP="00E43E6D">
      <w:pPr>
        <w:tabs>
          <w:tab w:val="left" w:pos="9540"/>
        </w:tabs>
        <w:ind w:right="-81" w:firstLine="567"/>
        <w:jc w:val="both"/>
        <w:rPr>
          <w:sz w:val="26"/>
          <w:szCs w:val="26"/>
        </w:rPr>
      </w:pPr>
    </w:p>
    <w:p w14:paraId="15C84A09" w14:textId="51E7CDDF" w:rsidR="00E43E6D" w:rsidRPr="00793F6C" w:rsidRDefault="00E43E6D" w:rsidP="00E43E6D">
      <w:pPr>
        <w:tabs>
          <w:tab w:val="left" w:pos="9540"/>
        </w:tabs>
        <w:ind w:right="-81" w:firstLine="567"/>
        <w:jc w:val="both"/>
        <w:rPr>
          <w:sz w:val="26"/>
          <w:szCs w:val="26"/>
        </w:rPr>
      </w:pPr>
      <w:r w:rsidRPr="00793F6C">
        <w:rPr>
          <w:sz w:val="26"/>
          <w:szCs w:val="26"/>
        </w:rPr>
        <w:t xml:space="preserve">За весь срок существования Фонд исполнил обязательства перед банками-партнерами за </w:t>
      </w:r>
      <w:r w:rsidR="001D0578" w:rsidRPr="00793F6C">
        <w:rPr>
          <w:sz w:val="26"/>
          <w:szCs w:val="26"/>
        </w:rPr>
        <w:t>1</w:t>
      </w:r>
      <w:r w:rsidR="00FD2FBF" w:rsidRPr="00793F6C">
        <w:rPr>
          <w:sz w:val="26"/>
          <w:szCs w:val="26"/>
        </w:rPr>
        <w:t>6</w:t>
      </w:r>
      <w:r w:rsidRPr="00793F6C">
        <w:rPr>
          <w:sz w:val="26"/>
          <w:szCs w:val="26"/>
        </w:rPr>
        <w:t xml:space="preserve"> заемщиков по </w:t>
      </w:r>
      <w:r w:rsidR="00FD2FBF" w:rsidRPr="00793F6C">
        <w:rPr>
          <w:sz w:val="26"/>
          <w:szCs w:val="26"/>
        </w:rPr>
        <w:t>20</w:t>
      </w:r>
      <w:r w:rsidRPr="00793F6C">
        <w:rPr>
          <w:sz w:val="26"/>
          <w:szCs w:val="26"/>
        </w:rPr>
        <w:t xml:space="preserve"> договорам поручительств на сумму </w:t>
      </w:r>
      <w:r w:rsidR="00FD2FBF" w:rsidRPr="00793F6C">
        <w:rPr>
          <w:sz w:val="26"/>
          <w:szCs w:val="26"/>
        </w:rPr>
        <w:t>73 716,96</w:t>
      </w:r>
      <w:r w:rsidRPr="00793F6C">
        <w:rPr>
          <w:sz w:val="26"/>
          <w:szCs w:val="26"/>
        </w:rPr>
        <w:t xml:space="preserve"> тыс. рублей. </w:t>
      </w:r>
    </w:p>
    <w:p w14:paraId="3FCD09F2" w14:textId="77777777" w:rsidR="00E43E6D" w:rsidRPr="00793F6C" w:rsidRDefault="00E43E6D" w:rsidP="00E43E6D">
      <w:pPr>
        <w:tabs>
          <w:tab w:val="left" w:pos="9540"/>
        </w:tabs>
        <w:ind w:right="-81" w:firstLine="567"/>
        <w:jc w:val="both"/>
        <w:rPr>
          <w:sz w:val="26"/>
          <w:szCs w:val="26"/>
        </w:rPr>
      </w:pPr>
      <w:r w:rsidRPr="00793F6C">
        <w:rPr>
          <w:sz w:val="26"/>
          <w:szCs w:val="26"/>
        </w:rPr>
        <w:t>Объем исполненных обязательств перед банками за заемщиков в динамике по годам:</w:t>
      </w:r>
    </w:p>
    <w:tbl>
      <w:tblPr>
        <w:tblW w:w="9654" w:type="dxa"/>
        <w:tblInd w:w="93" w:type="dxa"/>
        <w:tblLayout w:type="fixed"/>
        <w:tblLook w:val="04A0" w:firstRow="1" w:lastRow="0" w:firstColumn="1" w:lastColumn="0" w:noHBand="0" w:noVBand="1"/>
      </w:tblPr>
      <w:tblGrid>
        <w:gridCol w:w="1575"/>
        <w:gridCol w:w="709"/>
        <w:gridCol w:w="696"/>
        <w:gridCol w:w="734"/>
        <w:gridCol w:w="709"/>
        <w:gridCol w:w="709"/>
        <w:gridCol w:w="756"/>
        <w:gridCol w:w="676"/>
        <w:gridCol w:w="676"/>
        <w:gridCol w:w="714"/>
        <w:gridCol w:w="709"/>
        <w:gridCol w:w="991"/>
      </w:tblGrid>
      <w:tr w:rsidR="00793F6C" w:rsidRPr="00793F6C" w14:paraId="660195A3" w14:textId="77777777" w:rsidTr="00D205B1">
        <w:trPr>
          <w:trHeight w:val="343"/>
        </w:trPr>
        <w:tc>
          <w:tcPr>
            <w:tcW w:w="1575"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803581D" w14:textId="77777777" w:rsidR="00273019" w:rsidRPr="00793F6C" w:rsidRDefault="00273019" w:rsidP="00F12C4D">
            <w:pPr>
              <w:jc w:val="center"/>
              <w:rPr>
                <w:sz w:val="23"/>
                <w:szCs w:val="23"/>
              </w:rPr>
            </w:pPr>
            <w:r w:rsidRPr="00793F6C">
              <w:rPr>
                <w:sz w:val="23"/>
                <w:szCs w:val="23"/>
              </w:rPr>
              <w:t>Показатели</w:t>
            </w:r>
          </w:p>
        </w:tc>
        <w:tc>
          <w:tcPr>
            <w:tcW w:w="709" w:type="dxa"/>
            <w:tcBorders>
              <w:top w:val="single" w:sz="4" w:space="0" w:color="auto"/>
              <w:left w:val="single" w:sz="4" w:space="0" w:color="auto"/>
              <w:right w:val="single" w:sz="4" w:space="0" w:color="auto"/>
            </w:tcBorders>
            <w:vAlign w:val="center"/>
          </w:tcPr>
          <w:p w14:paraId="73582A26" w14:textId="77777777" w:rsidR="00273019" w:rsidRPr="00793F6C" w:rsidRDefault="00273019" w:rsidP="00F12C4D">
            <w:pPr>
              <w:jc w:val="center"/>
              <w:rPr>
                <w:sz w:val="23"/>
                <w:szCs w:val="23"/>
              </w:rPr>
            </w:pPr>
            <w:r w:rsidRPr="00793F6C">
              <w:rPr>
                <w:sz w:val="23"/>
                <w:szCs w:val="23"/>
              </w:rPr>
              <w:t>2010</w:t>
            </w:r>
          </w:p>
        </w:tc>
        <w:tc>
          <w:tcPr>
            <w:tcW w:w="696" w:type="dxa"/>
            <w:tcBorders>
              <w:top w:val="single" w:sz="4" w:space="0" w:color="auto"/>
              <w:left w:val="single" w:sz="4" w:space="0" w:color="auto"/>
              <w:right w:val="single" w:sz="4" w:space="0" w:color="auto"/>
            </w:tcBorders>
            <w:vAlign w:val="center"/>
          </w:tcPr>
          <w:p w14:paraId="1855D6F0" w14:textId="77777777" w:rsidR="00273019" w:rsidRPr="00793F6C" w:rsidRDefault="00273019" w:rsidP="00F12C4D">
            <w:pPr>
              <w:jc w:val="center"/>
              <w:rPr>
                <w:sz w:val="23"/>
                <w:szCs w:val="23"/>
              </w:rPr>
            </w:pPr>
            <w:r w:rsidRPr="00793F6C">
              <w:rPr>
                <w:sz w:val="23"/>
                <w:szCs w:val="23"/>
              </w:rPr>
              <w:t>2011</w:t>
            </w:r>
          </w:p>
        </w:tc>
        <w:tc>
          <w:tcPr>
            <w:tcW w:w="7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2374A7" w14:textId="77777777" w:rsidR="00273019" w:rsidRPr="00793F6C" w:rsidRDefault="00273019" w:rsidP="00F12C4D">
            <w:pPr>
              <w:jc w:val="center"/>
              <w:rPr>
                <w:sz w:val="23"/>
                <w:szCs w:val="23"/>
              </w:rPr>
            </w:pPr>
            <w:r w:rsidRPr="00793F6C">
              <w:rPr>
                <w:sz w:val="23"/>
                <w:szCs w:val="23"/>
              </w:rPr>
              <w:t>2012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3EFEBC" w14:textId="77777777" w:rsidR="00273019" w:rsidRPr="00793F6C" w:rsidRDefault="00273019" w:rsidP="00F12C4D">
            <w:pPr>
              <w:jc w:val="center"/>
              <w:rPr>
                <w:sz w:val="23"/>
                <w:szCs w:val="23"/>
              </w:rPr>
            </w:pPr>
            <w:r w:rsidRPr="00793F6C">
              <w:rPr>
                <w:sz w:val="23"/>
                <w:szCs w:val="23"/>
              </w:rPr>
              <w:t>2013</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BF6ADC" w14:textId="77777777" w:rsidR="00273019" w:rsidRPr="00793F6C" w:rsidRDefault="00273019" w:rsidP="00F12C4D">
            <w:pPr>
              <w:jc w:val="center"/>
              <w:rPr>
                <w:sz w:val="23"/>
                <w:szCs w:val="23"/>
              </w:rPr>
            </w:pPr>
            <w:r w:rsidRPr="00793F6C">
              <w:rPr>
                <w:sz w:val="23"/>
                <w:szCs w:val="23"/>
              </w:rPr>
              <w:t>2014</w:t>
            </w:r>
          </w:p>
        </w:tc>
        <w:tc>
          <w:tcPr>
            <w:tcW w:w="756" w:type="dxa"/>
            <w:tcBorders>
              <w:top w:val="single" w:sz="4" w:space="0" w:color="auto"/>
              <w:left w:val="single" w:sz="4" w:space="0" w:color="auto"/>
              <w:right w:val="single" w:sz="4" w:space="0" w:color="auto"/>
            </w:tcBorders>
            <w:vAlign w:val="center"/>
          </w:tcPr>
          <w:p w14:paraId="3C73375D" w14:textId="77777777" w:rsidR="00273019" w:rsidRPr="00793F6C" w:rsidRDefault="00273019" w:rsidP="00F12C4D">
            <w:pPr>
              <w:jc w:val="center"/>
              <w:rPr>
                <w:sz w:val="23"/>
                <w:szCs w:val="23"/>
              </w:rPr>
            </w:pPr>
            <w:r w:rsidRPr="00793F6C">
              <w:rPr>
                <w:sz w:val="23"/>
                <w:szCs w:val="23"/>
              </w:rPr>
              <w:t>2015</w:t>
            </w:r>
          </w:p>
        </w:tc>
        <w:tc>
          <w:tcPr>
            <w:tcW w:w="676" w:type="dxa"/>
            <w:tcBorders>
              <w:top w:val="single" w:sz="4" w:space="0" w:color="auto"/>
              <w:left w:val="single" w:sz="4" w:space="0" w:color="auto"/>
              <w:right w:val="single" w:sz="4" w:space="0" w:color="auto"/>
            </w:tcBorders>
            <w:vAlign w:val="center"/>
          </w:tcPr>
          <w:p w14:paraId="2B1FC287" w14:textId="77777777" w:rsidR="00273019" w:rsidRPr="00793F6C" w:rsidRDefault="00273019" w:rsidP="00F12C4D">
            <w:pPr>
              <w:jc w:val="center"/>
              <w:rPr>
                <w:sz w:val="23"/>
                <w:szCs w:val="23"/>
              </w:rPr>
            </w:pPr>
            <w:r w:rsidRPr="00793F6C">
              <w:rPr>
                <w:sz w:val="23"/>
                <w:szCs w:val="23"/>
              </w:rPr>
              <w:t>2016</w:t>
            </w:r>
          </w:p>
        </w:tc>
        <w:tc>
          <w:tcPr>
            <w:tcW w:w="676" w:type="dxa"/>
            <w:tcBorders>
              <w:top w:val="single" w:sz="4" w:space="0" w:color="auto"/>
              <w:left w:val="single" w:sz="4" w:space="0" w:color="auto"/>
              <w:right w:val="single" w:sz="4" w:space="0" w:color="auto"/>
            </w:tcBorders>
            <w:vAlign w:val="center"/>
          </w:tcPr>
          <w:p w14:paraId="7C76836A" w14:textId="77777777" w:rsidR="00273019" w:rsidRPr="00793F6C" w:rsidRDefault="00273019" w:rsidP="00F12C4D">
            <w:pPr>
              <w:jc w:val="center"/>
              <w:rPr>
                <w:sz w:val="23"/>
                <w:szCs w:val="23"/>
              </w:rPr>
            </w:pPr>
            <w:r w:rsidRPr="00793F6C">
              <w:rPr>
                <w:sz w:val="23"/>
                <w:szCs w:val="23"/>
              </w:rPr>
              <w:t>2017</w:t>
            </w:r>
          </w:p>
        </w:tc>
        <w:tc>
          <w:tcPr>
            <w:tcW w:w="714" w:type="dxa"/>
            <w:tcBorders>
              <w:top w:val="single" w:sz="4" w:space="0" w:color="auto"/>
              <w:left w:val="single" w:sz="4" w:space="0" w:color="auto"/>
              <w:right w:val="single" w:sz="4" w:space="0" w:color="auto"/>
            </w:tcBorders>
            <w:vAlign w:val="center"/>
          </w:tcPr>
          <w:p w14:paraId="699C798F" w14:textId="77777777" w:rsidR="00273019" w:rsidRPr="00793F6C" w:rsidRDefault="00273019" w:rsidP="00F12C4D">
            <w:pPr>
              <w:jc w:val="center"/>
              <w:rPr>
                <w:sz w:val="23"/>
                <w:szCs w:val="23"/>
              </w:rPr>
            </w:pPr>
            <w:r w:rsidRPr="00793F6C">
              <w:t>2018</w:t>
            </w:r>
          </w:p>
        </w:tc>
        <w:tc>
          <w:tcPr>
            <w:tcW w:w="709" w:type="dxa"/>
            <w:tcBorders>
              <w:top w:val="single" w:sz="4" w:space="0" w:color="auto"/>
              <w:left w:val="single" w:sz="4" w:space="0" w:color="auto"/>
              <w:right w:val="single" w:sz="4" w:space="0" w:color="auto"/>
            </w:tcBorders>
          </w:tcPr>
          <w:p w14:paraId="32F04D20" w14:textId="66F91E80" w:rsidR="00273019" w:rsidRPr="00793F6C" w:rsidRDefault="00273019" w:rsidP="003433BE">
            <w:pPr>
              <w:rPr>
                <w:sz w:val="23"/>
                <w:szCs w:val="23"/>
              </w:rPr>
            </w:pPr>
            <w:r w:rsidRPr="00793F6C">
              <w:rPr>
                <w:sz w:val="23"/>
                <w:szCs w:val="23"/>
              </w:rPr>
              <w:t>2019</w:t>
            </w:r>
          </w:p>
        </w:tc>
        <w:tc>
          <w:tcPr>
            <w:tcW w:w="991" w:type="dxa"/>
            <w:tcBorders>
              <w:top w:val="single" w:sz="4" w:space="0" w:color="auto"/>
              <w:left w:val="single" w:sz="4" w:space="0" w:color="auto"/>
              <w:right w:val="single" w:sz="4" w:space="0" w:color="auto"/>
            </w:tcBorders>
            <w:vAlign w:val="center"/>
          </w:tcPr>
          <w:p w14:paraId="47CB86DD" w14:textId="77777777" w:rsidR="00273019" w:rsidRPr="00793F6C" w:rsidRDefault="00273019" w:rsidP="00F12C4D">
            <w:pPr>
              <w:jc w:val="center"/>
              <w:rPr>
                <w:sz w:val="23"/>
                <w:szCs w:val="23"/>
              </w:rPr>
            </w:pPr>
            <w:r w:rsidRPr="00793F6C">
              <w:rPr>
                <w:sz w:val="23"/>
                <w:szCs w:val="23"/>
              </w:rPr>
              <w:t>ИТОГО</w:t>
            </w:r>
          </w:p>
        </w:tc>
      </w:tr>
      <w:tr w:rsidR="00793F6C" w:rsidRPr="00793F6C" w14:paraId="43E7DF47" w14:textId="77777777" w:rsidTr="00D205B1">
        <w:trPr>
          <w:trHeight w:val="264"/>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65D687BF" w14:textId="77777777" w:rsidR="00273019" w:rsidRPr="00793F6C" w:rsidRDefault="00273019" w:rsidP="007E4A04">
            <w:pPr>
              <w:ind w:right="-108"/>
              <w:rPr>
                <w:sz w:val="23"/>
                <w:szCs w:val="23"/>
              </w:rPr>
            </w:pPr>
            <w:r w:rsidRPr="00793F6C">
              <w:rPr>
                <w:sz w:val="23"/>
                <w:szCs w:val="23"/>
              </w:rPr>
              <w:t>Количество исполненных обязательств, ед.</w:t>
            </w:r>
          </w:p>
        </w:tc>
        <w:tc>
          <w:tcPr>
            <w:tcW w:w="709" w:type="dxa"/>
            <w:tcBorders>
              <w:top w:val="single" w:sz="4" w:space="0" w:color="auto"/>
              <w:left w:val="nil"/>
              <w:bottom w:val="single" w:sz="4" w:space="0" w:color="auto"/>
              <w:right w:val="single" w:sz="4" w:space="0" w:color="auto"/>
            </w:tcBorders>
            <w:vAlign w:val="center"/>
          </w:tcPr>
          <w:p w14:paraId="72229C0D" w14:textId="77777777" w:rsidR="00273019" w:rsidRPr="00793F6C" w:rsidRDefault="00273019" w:rsidP="00F12C4D">
            <w:pPr>
              <w:jc w:val="center"/>
              <w:rPr>
                <w:sz w:val="23"/>
                <w:szCs w:val="23"/>
              </w:rPr>
            </w:pPr>
            <w:r w:rsidRPr="00793F6C">
              <w:rPr>
                <w:sz w:val="23"/>
                <w:szCs w:val="23"/>
              </w:rPr>
              <w:t>-</w:t>
            </w:r>
          </w:p>
        </w:tc>
        <w:tc>
          <w:tcPr>
            <w:tcW w:w="696" w:type="dxa"/>
            <w:tcBorders>
              <w:top w:val="single" w:sz="4" w:space="0" w:color="auto"/>
              <w:left w:val="single" w:sz="4" w:space="0" w:color="auto"/>
              <w:bottom w:val="single" w:sz="4" w:space="0" w:color="auto"/>
              <w:right w:val="single" w:sz="4" w:space="0" w:color="auto"/>
            </w:tcBorders>
            <w:vAlign w:val="center"/>
          </w:tcPr>
          <w:p w14:paraId="34C98D9E" w14:textId="77777777" w:rsidR="00273019" w:rsidRPr="00793F6C" w:rsidRDefault="00273019" w:rsidP="00F12C4D">
            <w:pPr>
              <w:jc w:val="center"/>
              <w:rPr>
                <w:sz w:val="23"/>
                <w:szCs w:val="23"/>
              </w:rPr>
            </w:pPr>
            <w:r w:rsidRPr="00793F6C">
              <w:rPr>
                <w:sz w:val="23"/>
                <w:szCs w:val="23"/>
              </w:rPr>
              <w:t>-</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4AB9A5" w14:textId="77777777" w:rsidR="00273019" w:rsidRPr="00793F6C" w:rsidRDefault="00273019" w:rsidP="00F12C4D">
            <w:pPr>
              <w:jc w:val="center"/>
              <w:rPr>
                <w:sz w:val="23"/>
                <w:szCs w:val="23"/>
              </w:rPr>
            </w:pPr>
            <w:r w:rsidRPr="00793F6C">
              <w:rPr>
                <w:sz w:val="23"/>
                <w:szCs w:val="23"/>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0C136" w14:textId="77777777" w:rsidR="00273019" w:rsidRPr="00793F6C" w:rsidRDefault="00273019" w:rsidP="00F12C4D">
            <w:pPr>
              <w:jc w:val="center"/>
              <w:rPr>
                <w:sz w:val="23"/>
                <w:szCs w:val="23"/>
              </w:rPr>
            </w:pPr>
            <w:r w:rsidRPr="00793F6C">
              <w:rPr>
                <w:sz w:val="23"/>
                <w:szCs w:val="23"/>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11F65" w14:textId="77777777" w:rsidR="00273019" w:rsidRPr="00793F6C" w:rsidRDefault="00273019" w:rsidP="00F12C4D">
            <w:pPr>
              <w:jc w:val="center"/>
              <w:rPr>
                <w:sz w:val="23"/>
                <w:szCs w:val="23"/>
              </w:rPr>
            </w:pPr>
            <w:r w:rsidRPr="00793F6C">
              <w:rPr>
                <w:sz w:val="23"/>
                <w:szCs w:val="23"/>
              </w:rPr>
              <w:t>1</w:t>
            </w:r>
          </w:p>
        </w:tc>
        <w:tc>
          <w:tcPr>
            <w:tcW w:w="756" w:type="dxa"/>
            <w:tcBorders>
              <w:top w:val="single" w:sz="4" w:space="0" w:color="auto"/>
              <w:left w:val="single" w:sz="4" w:space="0" w:color="auto"/>
              <w:bottom w:val="single" w:sz="4" w:space="0" w:color="auto"/>
              <w:right w:val="single" w:sz="4" w:space="0" w:color="auto"/>
            </w:tcBorders>
            <w:vAlign w:val="center"/>
          </w:tcPr>
          <w:p w14:paraId="68DE12F2" w14:textId="77777777" w:rsidR="00273019" w:rsidRPr="00793F6C" w:rsidRDefault="00273019" w:rsidP="00F12C4D">
            <w:pPr>
              <w:jc w:val="center"/>
              <w:rPr>
                <w:sz w:val="23"/>
                <w:szCs w:val="23"/>
              </w:rPr>
            </w:pPr>
            <w:r w:rsidRPr="00793F6C">
              <w:rPr>
                <w:sz w:val="23"/>
                <w:szCs w:val="23"/>
              </w:rPr>
              <w:t>2</w:t>
            </w:r>
          </w:p>
        </w:tc>
        <w:tc>
          <w:tcPr>
            <w:tcW w:w="676" w:type="dxa"/>
            <w:tcBorders>
              <w:top w:val="single" w:sz="4" w:space="0" w:color="auto"/>
              <w:left w:val="single" w:sz="4" w:space="0" w:color="auto"/>
              <w:bottom w:val="single" w:sz="4" w:space="0" w:color="auto"/>
              <w:right w:val="single" w:sz="4" w:space="0" w:color="auto"/>
            </w:tcBorders>
            <w:vAlign w:val="center"/>
          </w:tcPr>
          <w:p w14:paraId="2A89C308" w14:textId="77777777" w:rsidR="00273019" w:rsidRPr="00793F6C" w:rsidRDefault="00273019" w:rsidP="00F12C4D">
            <w:pPr>
              <w:jc w:val="center"/>
              <w:rPr>
                <w:sz w:val="23"/>
                <w:szCs w:val="23"/>
              </w:rPr>
            </w:pPr>
            <w:r w:rsidRPr="00793F6C">
              <w:rPr>
                <w:sz w:val="23"/>
                <w:szCs w:val="23"/>
              </w:rPr>
              <w:t>6</w:t>
            </w:r>
          </w:p>
        </w:tc>
        <w:tc>
          <w:tcPr>
            <w:tcW w:w="676" w:type="dxa"/>
            <w:tcBorders>
              <w:top w:val="single" w:sz="4" w:space="0" w:color="auto"/>
              <w:left w:val="single" w:sz="4" w:space="0" w:color="auto"/>
              <w:bottom w:val="single" w:sz="4" w:space="0" w:color="auto"/>
              <w:right w:val="single" w:sz="4" w:space="0" w:color="auto"/>
            </w:tcBorders>
            <w:vAlign w:val="center"/>
          </w:tcPr>
          <w:p w14:paraId="020BD0B8" w14:textId="77777777" w:rsidR="00273019" w:rsidRPr="00793F6C" w:rsidRDefault="00273019" w:rsidP="00F12C4D">
            <w:pPr>
              <w:jc w:val="center"/>
              <w:rPr>
                <w:sz w:val="23"/>
                <w:szCs w:val="23"/>
              </w:rPr>
            </w:pPr>
            <w:r w:rsidRPr="00793F6C">
              <w:rPr>
                <w:sz w:val="23"/>
                <w:szCs w:val="23"/>
              </w:rPr>
              <w:t>5</w:t>
            </w:r>
          </w:p>
        </w:tc>
        <w:tc>
          <w:tcPr>
            <w:tcW w:w="714" w:type="dxa"/>
            <w:tcBorders>
              <w:top w:val="single" w:sz="4" w:space="0" w:color="auto"/>
              <w:left w:val="single" w:sz="4" w:space="0" w:color="auto"/>
              <w:bottom w:val="single" w:sz="4" w:space="0" w:color="auto"/>
              <w:right w:val="single" w:sz="4" w:space="0" w:color="auto"/>
            </w:tcBorders>
            <w:vAlign w:val="center"/>
          </w:tcPr>
          <w:p w14:paraId="1A52C8E9" w14:textId="77777777" w:rsidR="00273019" w:rsidRPr="00793F6C" w:rsidRDefault="00273019" w:rsidP="00273019">
            <w:pPr>
              <w:jc w:val="center"/>
              <w:rPr>
                <w:sz w:val="23"/>
                <w:szCs w:val="23"/>
              </w:rPr>
            </w:pPr>
            <w:r w:rsidRPr="00793F6C">
              <w:rPr>
                <w:sz w:val="23"/>
                <w:szCs w:val="23"/>
              </w:rPr>
              <w:t>0</w:t>
            </w:r>
          </w:p>
        </w:tc>
        <w:tc>
          <w:tcPr>
            <w:tcW w:w="709" w:type="dxa"/>
            <w:tcBorders>
              <w:top w:val="single" w:sz="4" w:space="0" w:color="auto"/>
              <w:left w:val="single" w:sz="4" w:space="0" w:color="auto"/>
              <w:bottom w:val="single" w:sz="4" w:space="0" w:color="auto"/>
              <w:right w:val="single" w:sz="4" w:space="0" w:color="auto"/>
            </w:tcBorders>
            <w:vAlign w:val="center"/>
          </w:tcPr>
          <w:p w14:paraId="74F2509C" w14:textId="77777777" w:rsidR="00273019" w:rsidRPr="00793F6C" w:rsidRDefault="00FD2FBF" w:rsidP="00273019">
            <w:pPr>
              <w:jc w:val="center"/>
              <w:rPr>
                <w:sz w:val="23"/>
                <w:szCs w:val="23"/>
              </w:rPr>
            </w:pPr>
            <w:r w:rsidRPr="00793F6C">
              <w:rPr>
                <w:sz w:val="23"/>
                <w:szCs w:val="23"/>
              </w:rPr>
              <w:t>5</w:t>
            </w:r>
          </w:p>
        </w:tc>
        <w:tc>
          <w:tcPr>
            <w:tcW w:w="991" w:type="dxa"/>
            <w:tcBorders>
              <w:top w:val="single" w:sz="4" w:space="0" w:color="auto"/>
              <w:left w:val="single" w:sz="4" w:space="0" w:color="auto"/>
              <w:bottom w:val="single" w:sz="4" w:space="0" w:color="auto"/>
              <w:right w:val="single" w:sz="4" w:space="0" w:color="auto"/>
            </w:tcBorders>
            <w:vAlign w:val="center"/>
          </w:tcPr>
          <w:p w14:paraId="0F0B69D6" w14:textId="77777777" w:rsidR="00273019" w:rsidRPr="00793F6C" w:rsidRDefault="00FD2FBF" w:rsidP="00273019">
            <w:pPr>
              <w:jc w:val="center"/>
              <w:rPr>
                <w:b/>
                <w:sz w:val="23"/>
                <w:szCs w:val="23"/>
              </w:rPr>
            </w:pPr>
            <w:r w:rsidRPr="00793F6C">
              <w:rPr>
                <w:b/>
                <w:sz w:val="23"/>
                <w:szCs w:val="23"/>
              </w:rPr>
              <w:t>20</w:t>
            </w:r>
          </w:p>
        </w:tc>
      </w:tr>
      <w:tr w:rsidR="00793F6C" w:rsidRPr="00793F6C" w14:paraId="56C652A5" w14:textId="77777777" w:rsidTr="00D205B1">
        <w:trPr>
          <w:trHeight w:val="264"/>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6D8AE6" w14:textId="77777777" w:rsidR="00273019" w:rsidRPr="00793F6C" w:rsidRDefault="00273019" w:rsidP="00F12C4D">
            <w:pPr>
              <w:rPr>
                <w:sz w:val="23"/>
                <w:szCs w:val="23"/>
              </w:rPr>
            </w:pPr>
            <w:r w:rsidRPr="00793F6C">
              <w:rPr>
                <w:sz w:val="23"/>
                <w:szCs w:val="23"/>
              </w:rPr>
              <w:t>Сумма исполненных обязательств, млн. руб.</w:t>
            </w:r>
          </w:p>
        </w:tc>
        <w:tc>
          <w:tcPr>
            <w:tcW w:w="709" w:type="dxa"/>
            <w:tcBorders>
              <w:top w:val="single" w:sz="4" w:space="0" w:color="auto"/>
              <w:left w:val="nil"/>
              <w:bottom w:val="single" w:sz="4" w:space="0" w:color="auto"/>
              <w:right w:val="single" w:sz="4" w:space="0" w:color="auto"/>
            </w:tcBorders>
            <w:vAlign w:val="center"/>
          </w:tcPr>
          <w:p w14:paraId="527666CE" w14:textId="77777777" w:rsidR="00273019" w:rsidRPr="00793F6C" w:rsidRDefault="00273019" w:rsidP="00F12C4D">
            <w:pPr>
              <w:jc w:val="center"/>
              <w:rPr>
                <w:sz w:val="23"/>
                <w:szCs w:val="23"/>
              </w:rPr>
            </w:pPr>
            <w:r w:rsidRPr="00793F6C">
              <w:rPr>
                <w:sz w:val="23"/>
                <w:szCs w:val="23"/>
              </w:rPr>
              <w:t>-</w:t>
            </w:r>
          </w:p>
        </w:tc>
        <w:tc>
          <w:tcPr>
            <w:tcW w:w="696" w:type="dxa"/>
            <w:tcBorders>
              <w:top w:val="single" w:sz="4" w:space="0" w:color="auto"/>
              <w:left w:val="single" w:sz="4" w:space="0" w:color="auto"/>
              <w:bottom w:val="single" w:sz="4" w:space="0" w:color="auto"/>
              <w:right w:val="single" w:sz="4" w:space="0" w:color="auto"/>
            </w:tcBorders>
            <w:vAlign w:val="center"/>
          </w:tcPr>
          <w:p w14:paraId="2352D118" w14:textId="77777777" w:rsidR="00273019" w:rsidRPr="00793F6C" w:rsidRDefault="00273019" w:rsidP="00F12C4D">
            <w:pPr>
              <w:jc w:val="center"/>
              <w:rPr>
                <w:sz w:val="23"/>
                <w:szCs w:val="23"/>
              </w:rPr>
            </w:pPr>
            <w:r w:rsidRPr="00793F6C">
              <w:rPr>
                <w:sz w:val="23"/>
                <w:szCs w:val="23"/>
              </w:rPr>
              <w:t>-</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C3A8B" w14:textId="77777777" w:rsidR="00273019" w:rsidRPr="00793F6C" w:rsidRDefault="00273019" w:rsidP="00F12C4D">
            <w:pPr>
              <w:jc w:val="center"/>
              <w:rPr>
                <w:sz w:val="23"/>
                <w:szCs w:val="23"/>
              </w:rPr>
            </w:pPr>
            <w:r w:rsidRPr="00793F6C">
              <w:rPr>
                <w:sz w:val="23"/>
                <w:szCs w:val="23"/>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EC282" w14:textId="77777777" w:rsidR="00273019" w:rsidRPr="00793F6C" w:rsidRDefault="00273019" w:rsidP="00F12C4D">
            <w:pPr>
              <w:jc w:val="center"/>
              <w:rPr>
                <w:sz w:val="23"/>
                <w:szCs w:val="23"/>
              </w:rPr>
            </w:pPr>
            <w:r w:rsidRPr="00793F6C">
              <w:rPr>
                <w:sz w:val="23"/>
                <w:szCs w:val="23"/>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8D12A" w14:textId="77777777" w:rsidR="00273019" w:rsidRPr="00793F6C" w:rsidRDefault="00273019" w:rsidP="00F12C4D">
            <w:pPr>
              <w:jc w:val="center"/>
              <w:rPr>
                <w:sz w:val="23"/>
                <w:szCs w:val="23"/>
              </w:rPr>
            </w:pPr>
            <w:r w:rsidRPr="00793F6C">
              <w:rPr>
                <w:sz w:val="23"/>
                <w:szCs w:val="23"/>
              </w:rPr>
              <w:t>5,2</w:t>
            </w:r>
          </w:p>
        </w:tc>
        <w:tc>
          <w:tcPr>
            <w:tcW w:w="756" w:type="dxa"/>
            <w:tcBorders>
              <w:top w:val="single" w:sz="4" w:space="0" w:color="auto"/>
              <w:left w:val="single" w:sz="4" w:space="0" w:color="auto"/>
              <w:bottom w:val="single" w:sz="4" w:space="0" w:color="auto"/>
              <w:right w:val="single" w:sz="4" w:space="0" w:color="auto"/>
            </w:tcBorders>
            <w:vAlign w:val="center"/>
          </w:tcPr>
          <w:p w14:paraId="424D0D3A" w14:textId="77777777" w:rsidR="00273019" w:rsidRPr="00793F6C" w:rsidRDefault="00273019" w:rsidP="00F12C4D">
            <w:pPr>
              <w:jc w:val="center"/>
              <w:rPr>
                <w:sz w:val="23"/>
                <w:szCs w:val="23"/>
              </w:rPr>
            </w:pPr>
            <w:r w:rsidRPr="00793F6C">
              <w:rPr>
                <w:sz w:val="23"/>
                <w:szCs w:val="23"/>
              </w:rPr>
              <w:t>5,9</w:t>
            </w:r>
          </w:p>
        </w:tc>
        <w:tc>
          <w:tcPr>
            <w:tcW w:w="676" w:type="dxa"/>
            <w:tcBorders>
              <w:top w:val="single" w:sz="4" w:space="0" w:color="auto"/>
              <w:left w:val="single" w:sz="4" w:space="0" w:color="auto"/>
              <w:bottom w:val="single" w:sz="4" w:space="0" w:color="auto"/>
              <w:right w:val="single" w:sz="4" w:space="0" w:color="auto"/>
            </w:tcBorders>
            <w:vAlign w:val="center"/>
          </w:tcPr>
          <w:p w14:paraId="2101432A" w14:textId="77777777" w:rsidR="00273019" w:rsidRPr="00793F6C" w:rsidRDefault="00273019" w:rsidP="00F12C4D">
            <w:pPr>
              <w:jc w:val="center"/>
              <w:rPr>
                <w:sz w:val="23"/>
                <w:szCs w:val="23"/>
              </w:rPr>
            </w:pPr>
            <w:r w:rsidRPr="00793F6C">
              <w:rPr>
                <w:sz w:val="23"/>
                <w:szCs w:val="23"/>
              </w:rPr>
              <w:t>13 ,7</w:t>
            </w:r>
          </w:p>
        </w:tc>
        <w:tc>
          <w:tcPr>
            <w:tcW w:w="676" w:type="dxa"/>
            <w:tcBorders>
              <w:top w:val="single" w:sz="4" w:space="0" w:color="auto"/>
              <w:left w:val="single" w:sz="4" w:space="0" w:color="auto"/>
              <w:bottom w:val="single" w:sz="4" w:space="0" w:color="auto"/>
              <w:right w:val="single" w:sz="4" w:space="0" w:color="auto"/>
            </w:tcBorders>
            <w:vAlign w:val="center"/>
          </w:tcPr>
          <w:p w14:paraId="487A549C" w14:textId="77777777" w:rsidR="00273019" w:rsidRPr="00793F6C" w:rsidRDefault="00273019" w:rsidP="00F12C4D">
            <w:pPr>
              <w:jc w:val="center"/>
              <w:rPr>
                <w:sz w:val="23"/>
                <w:szCs w:val="23"/>
              </w:rPr>
            </w:pPr>
            <w:r w:rsidRPr="00793F6C">
              <w:rPr>
                <w:sz w:val="23"/>
                <w:szCs w:val="23"/>
              </w:rPr>
              <w:t>13,8</w:t>
            </w:r>
          </w:p>
        </w:tc>
        <w:tc>
          <w:tcPr>
            <w:tcW w:w="714" w:type="dxa"/>
            <w:tcBorders>
              <w:top w:val="single" w:sz="4" w:space="0" w:color="auto"/>
              <w:left w:val="single" w:sz="4" w:space="0" w:color="auto"/>
              <w:bottom w:val="single" w:sz="4" w:space="0" w:color="auto"/>
              <w:right w:val="single" w:sz="4" w:space="0" w:color="auto"/>
            </w:tcBorders>
            <w:vAlign w:val="center"/>
          </w:tcPr>
          <w:p w14:paraId="180CC0E9" w14:textId="77777777" w:rsidR="00273019" w:rsidRPr="00793F6C" w:rsidRDefault="00273019" w:rsidP="00273019">
            <w:pPr>
              <w:jc w:val="center"/>
              <w:rPr>
                <w:sz w:val="23"/>
                <w:szCs w:val="23"/>
              </w:rPr>
            </w:pPr>
            <w:r w:rsidRPr="00793F6C">
              <w:rPr>
                <w:sz w:val="23"/>
                <w:szCs w:val="23"/>
              </w:rPr>
              <w:t>0</w:t>
            </w:r>
          </w:p>
        </w:tc>
        <w:tc>
          <w:tcPr>
            <w:tcW w:w="709" w:type="dxa"/>
            <w:tcBorders>
              <w:top w:val="single" w:sz="4" w:space="0" w:color="auto"/>
              <w:left w:val="single" w:sz="4" w:space="0" w:color="auto"/>
              <w:bottom w:val="single" w:sz="4" w:space="0" w:color="auto"/>
              <w:right w:val="single" w:sz="4" w:space="0" w:color="auto"/>
            </w:tcBorders>
            <w:vAlign w:val="center"/>
          </w:tcPr>
          <w:p w14:paraId="3C517520" w14:textId="77777777" w:rsidR="00273019" w:rsidRPr="00793F6C" w:rsidRDefault="00FD2FBF" w:rsidP="00273019">
            <w:pPr>
              <w:jc w:val="center"/>
              <w:rPr>
                <w:sz w:val="23"/>
                <w:szCs w:val="23"/>
              </w:rPr>
            </w:pPr>
            <w:r w:rsidRPr="00793F6C">
              <w:rPr>
                <w:sz w:val="23"/>
                <w:szCs w:val="23"/>
              </w:rPr>
              <w:t>34,1</w:t>
            </w:r>
          </w:p>
        </w:tc>
        <w:tc>
          <w:tcPr>
            <w:tcW w:w="991" w:type="dxa"/>
            <w:tcBorders>
              <w:top w:val="single" w:sz="4" w:space="0" w:color="auto"/>
              <w:left w:val="single" w:sz="4" w:space="0" w:color="auto"/>
              <w:bottom w:val="single" w:sz="4" w:space="0" w:color="auto"/>
              <w:right w:val="single" w:sz="4" w:space="0" w:color="auto"/>
            </w:tcBorders>
            <w:vAlign w:val="center"/>
          </w:tcPr>
          <w:p w14:paraId="1C07153C" w14:textId="77777777" w:rsidR="00273019" w:rsidRPr="00793F6C" w:rsidRDefault="00FD2FBF" w:rsidP="00273019">
            <w:pPr>
              <w:jc w:val="center"/>
              <w:rPr>
                <w:b/>
                <w:sz w:val="23"/>
                <w:szCs w:val="23"/>
              </w:rPr>
            </w:pPr>
            <w:r w:rsidRPr="00793F6C">
              <w:rPr>
                <w:b/>
                <w:sz w:val="23"/>
                <w:szCs w:val="23"/>
              </w:rPr>
              <w:t>73,7</w:t>
            </w:r>
          </w:p>
        </w:tc>
      </w:tr>
    </w:tbl>
    <w:p w14:paraId="115D7875" w14:textId="77777777" w:rsidR="00E43E6D" w:rsidRPr="00793F6C" w:rsidRDefault="00E43E6D" w:rsidP="00E43E6D">
      <w:pPr>
        <w:tabs>
          <w:tab w:val="left" w:pos="9540"/>
        </w:tabs>
        <w:ind w:right="-81" w:firstLine="567"/>
        <w:jc w:val="both"/>
        <w:rPr>
          <w:sz w:val="26"/>
          <w:szCs w:val="26"/>
        </w:rPr>
      </w:pPr>
    </w:p>
    <w:p w14:paraId="49E2E54A" w14:textId="63D6E997" w:rsidR="009F1BC5" w:rsidRPr="00793F6C" w:rsidRDefault="00E43E6D" w:rsidP="00E43E6D">
      <w:pPr>
        <w:tabs>
          <w:tab w:val="left" w:pos="9540"/>
        </w:tabs>
        <w:ind w:right="-81" w:firstLine="567"/>
        <w:jc w:val="both"/>
        <w:rPr>
          <w:sz w:val="26"/>
          <w:szCs w:val="26"/>
        </w:rPr>
      </w:pPr>
      <w:r w:rsidRPr="00793F6C">
        <w:rPr>
          <w:sz w:val="26"/>
          <w:szCs w:val="26"/>
        </w:rPr>
        <w:lastRenderedPageBreak/>
        <w:t xml:space="preserve">При этом Фонд ведет претензионную досудебную работу, судебную исковую работу, а также осуществляет постоянный контроль за работой судебных приставов-исполнителей по возврату долгов. Возмещение затрат по исполненным обязательствам заемщиков перед Фондом за весь период составили </w:t>
      </w:r>
      <w:r w:rsidR="00373994" w:rsidRPr="00793F6C">
        <w:rPr>
          <w:sz w:val="26"/>
          <w:szCs w:val="26"/>
        </w:rPr>
        <w:t>13</w:t>
      </w:r>
      <w:r w:rsidR="003433BE">
        <w:rPr>
          <w:sz w:val="26"/>
          <w:szCs w:val="26"/>
        </w:rPr>
        <w:t> </w:t>
      </w:r>
      <w:r w:rsidR="00373994" w:rsidRPr="00793F6C">
        <w:rPr>
          <w:sz w:val="26"/>
          <w:szCs w:val="26"/>
        </w:rPr>
        <w:t>0</w:t>
      </w:r>
      <w:r w:rsidR="003433BE">
        <w:rPr>
          <w:sz w:val="26"/>
          <w:szCs w:val="26"/>
        </w:rPr>
        <w:t>97,4</w:t>
      </w:r>
      <w:r w:rsidRPr="00793F6C">
        <w:rPr>
          <w:sz w:val="26"/>
          <w:szCs w:val="26"/>
        </w:rPr>
        <w:t xml:space="preserve"> тыс. рублей, то есть </w:t>
      </w:r>
      <w:r w:rsidR="00421E0C" w:rsidRPr="00793F6C">
        <w:rPr>
          <w:sz w:val="26"/>
          <w:szCs w:val="26"/>
        </w:rPr>
        <w:t>17,</w:t>
      </w:r>
      <w:r w:rsidR="006341E3" w:rsidRPr="00793F6C">
        <w:rPr>
          <w:sz w:val="26"/>
          <w:szCs w:val="26"/>
        </w:rPr>
        <w:t>8</w:t>
      </w:r>
      <w:r w:rsidRPr="00793F6C">
        <w:rPr>
          <w:sz w:val="26"/>
          <w:szCs w:val="26"/>
        </w:rPr>
        <w:t>% от суммы исполненных обязательств</w:t>
      </w:r>
      <w:r w:rsidR="00982AF3" w:rsidRPr="00793F6C">
        <w:rPr>
          <w:sz w:val="26"/>
          <w:szCs w:val="26"/>
        </w:rPr>
        <w:t>. Сумма обязательств, списанных за счет резерва по сомнительным долгам, составила 2 437,8 тысяч рублей.</w:t>
      </w:r>
      <w:r w:rsidR="00EE3C32" w:rsidRPr="00793F6C">
        <w:rPr>
          <w:sz w:val="26"/>
          <w:szCs w:val="26"/>
        </w:rPr>
        <w:t xml:space="preserve"> </w:t>
      </w:r>
      <w:r w:rsidRPr="00793F6C">
        <w:rPr>
          <w:sz w:val="26"/>
          <w:szCs w:val="26"/>
        </w:rPr>
        <w:t xml:space="preserve">Таким образом, невозмещенная сумма исполненных обязательств за заемщиков составляет </w:t>
      </w:r>
      <w:r w:rsidR="00421E0C" w:rsidRPr="00793F6C">
        <w:rPr>
          <w:sz w:val="26"/>
          <w:szCs w:val="26"/>
        </w:rPr>
        <w:t>58</w:t>
      </w:r>
      <w:r w:rsidR="003433BE">
        <w:rPr>
          <w:sz w:val="26"/>
          <w:szCs w:val="26"/>
        </w:rPr>
        <w:t> 181,8</w:t>
      </w:r>
      <w:r w:rsidR="009F1BC5" w:rsidRPr="00793F6C">
        <w:rPr>
          <w:sz w:val="26"/>
          <w:szCs w:val="26"/>
        </w:rPr>
        <w:t xml:space="preserve"> тысяч рублей.</w:t>
      </w:r>
    </w:p>
    <w:p w14:paraId="208317FC" w14:textId="6600E949" w:rsidR="00E43E6D" w:rsidRPr="001B10A1" w:rsidRDefault="009F1BC5" w:rsidP="00B84B65">
      <w:pPr>
        <w:tabs>
          <w:tab w:val="left" w:pos="9540"/>
        </w:tabs>
        <w:ind w:right="-81" w:firstLine="567"/>
        <w:jc w:val="both"/>
        <w:rPr>
          <w:sz w:val="26"/>
          <w:szCs w:val="26"/>
        </w:rPr>
      </w:pPr>
      <w:r w:rsidRPr="00793F6C">
        <w:rPr>
          <w:sz w:val="26"/>
          <w:szCs w:val="26"/>
        </w:rPr>
        <w:t>Размер убытка Фонда по исполненным обязательствам составляет</w:t>
      </w:r>
      <w:r w:rsidR="006341E3" w:rsidRPr="00793F6C">
        <w:rPr>
          <w:sz w:val="26"/>
          <w:szCs w:val="26"/>
        </w:rPr>
        <w:t xml:space="preserve"> </w:t>
      </w:r>
      <w:r w:rsidR="00B84B65" w:rsidRPr="00793F6C">
        <w:rPr>
          <w:sz w:val="26"/>
          <w:szCs w:val="26"/>
        </w:rPr>
        <w:t>2,8</w:t>
      </w:r>
      <w:r w:rsidR="006341E3" w:rsidRPr="00793F6C">
        <w:rPr>
          <w:sz w:val="26"/>
          <w:szCs w:val="26"/>
        </w:rPr>
        <w:t>4</w:t>
      </w:r>
      <w:r w:rsidR="00E43E6D" w:rsidRPr="00793F6C">
        <w:rPr>
          <w:sz w:val="26"/>
          <w:szCs w:val="26"/>
        </w:rPr>
        <w:t xml:space="preserve">% от объема выданных поручительств за весь период деятельности Фонда. Допустимый размер убытков в связи с исполнением обязательств РГО по договорам поручительства, обеспечивающим исполнение обязательств субъектов МСП, определен по данным ЦБ РФ на уровне просроченной задолженности в общем объеме задолженности </w:t>
      </w:r>
      <w:r w:rsidR="00E43E6D" w:rsidRPr="001B10A1">
        <w:rPr>
          <w:sz w:val="26"/>
          <w:szCs w:val="26"/>
        </w:rPr>
        <w:t>по кредитам, предоставленным субъектам МСП (в целом по Российской Федерации), и по состоянию на 01.</w:t>
      </w:r>
      <w:r w:rsidR="00F31CBA" w:rsidRPr="001B10A1">
        <w:rPr>
          <w:sz w:val="26"/>
          <w:szCs w:val="26"/>
        </w:rPr>
        <w:t>10</w:t>
      </w:r>
      <w:r w:rsidR="007D3021" w:rsidRPr="001B10A1">
        <w:rPr>
          <w:sz w:val="26"/>
          <w:szCs w:val="26"/>
        </w:rPr>
        <w:t>.2019</w:t>
      </w:r>
      <w:r w:rsidR="00E43E6D" w:rsidRPr="001B10A1">
        <w:rPr>
          <w:sz w:val="26"/>
          <w:szCs w:val="26"/>
        </w:rPr>
        <w:t xml:space="preserve"> составляет 12%</w:t>
      </w:r>
      <w:r w:rsidR="00E43E6D" w:rsidRPr="001B10A1">
        <w:rPr>
          <w:rStyle w:val="a8"/>
          <w:sz w:val="26"/>
          <w:szCs w:val="26"/>
        </w:rPr>
        <w:footnoteReference w:id="5"/>
      </w:r>
      <w:r w:rsidR="00E43E6D" w:rsidRPr="001B10A1">
        <w:rPr>
          <w:sz w:val="26"/>
          <w:szCs w:val="26"/>
        </w:rPr>
        <w:t>.</w:t>
      </w:r>
    </w:p>
    <w:p w14:paraId="1E825BF1" w14:textId="32666179" w:rsidR="001B10A1" w:rsidRPr="001B10A1" w:rsidRDefault="001B10A1" w:rsidP="001B10A1">
      <w:pPr>
        <w:tabs>
          <w:tab w:val="left" w:pos="9360"/>
        </w:tabs>
        <w:ind w:right="-81" w:firstLine="567"/>
        <w:jc w:val="both"/>
        <w:rPr>
          <w:sz w:val="26"/>
          <w:szCs w:val="26"/>
        </w:rPr>
      </w:pPr>
      <w:r w:rsidRPr="001B10A1">
        <w:rPr>
          <w:sz w:val="26"/>
          <w:szCs w:val="26"/>
        </w:rPr>
        <w:t>В целях усиления проверочных мероприятий при оценке финансового состояния заемщиков Фондом проведена следующая работа:</w:t>
      </w:r>
    </w:p>
    <w:p w14:paraId="0A0DEC8B" w14:textId="25FC48B1" w:rsidR="001B10A1" w:rsidRPr="001B10A1" w:rsidRDefault="001B10A1" w:rsidP="001B10A1">
      <w:pPr>
        <w:tabs>
          <w:tab w:val="left" w:pos="9360"/>
        </w:tabs>
        <w:ind w:right="-81" w:firstLine="567"/>
        <w:jc w:val="both"/>
        <w:rPr>
          <w:sz w:val="26"/>
          <w:szCs w:val="26"/>
        </w:rPr>
      </w:pPr>
      <w:r w:rsidRPr="001B10A1">
        <w:rPr>
          <w:sz w:val="26"/>
          <w:szCs w:val="26"/>
        </w:rPr>
        <w:t>1. Заключено соглашение о сотрудничестве с сервисом проверки контрагентов системы Дельта</w:t>
      </w:r>
      <w:r w:rsidR="00A84775">
        <w:rPr>
          <w:sz w:val="26"/>
          <w:szCs w:val="26"/>
        </w:rPr>
        <w:t xml:space="preserve">. </w:t>
      </w:r>
      <w:r w:rsidRPr="001B10A1">
        <w:rPr>
          <w:sz w:val="26"/>
          <w:szCs w:val="26"/>
        </w:rPr>
        <w:t xml:space="preserve">Безопасность, для получения доступа к расширенной информации по физическим лицам, являющимся учредителями, руководителями, поручителями, залогодателями в сделках. </w:t>
      </w:r>
    </w:p>
    <w:p w14:paraId="5338489E" w14:textId="14ED2473" w:rsidR="001B10A1" w:rsidRPr="001B10A1" w:rsidRDefault="001B10A1" w:rsidP="001B10A1">
      <w:pPr>
        <w:tabs>
          <w:tab w:val="left" w:pos="9360"/>
        </w:tabs>
        <w:ind w:right="-81" w:firstLine="567"/>
        <w:jc w:val="both"/>
        <w:rPr>
          <w:sz w:val="26"/>
          <w:szCs w:val="26"/>
        </w:rPr>
      </w:pPr>
      <w:r w:rsidRPr="001B10A1">
        <w:rPr>
          <w:sz w:val="26"/>
          <w:szCs w:val="26"/>
        </w:rPr>
        <w:t>2. Направлены документы для заключения соглашения о сотрудничестве с Национальным бюро кредитных историй для самостоятельной оценки платежной дисциплины субъектов МСП за весь период предпринимательской деятельности. Действующей нормативной документацией данная информация предоставляется банком. Заключение данного соглашения также позволит Фонду ежеквартально контролировать деятельность заемщиков в части получения последующих кредитных ресурсов и увеличении кредитной нагрузки на субъектов МСП.</w:t>
      </w:r>
    </w:p>
    <w:p w14:paraId="603BD8B1" w14:textId="4546BA00" w:rsidR="0009443F" w:rsidRPr="001B10A1" w:rsidRDefault="001B10A1" w:rsidP="001B10A1">
      <w:pPr>
        <w:tabs>
          <w:tab w:val="left" w:pos="9360"/>
        </w:tabs>
        <w:ind w:right="-81" w:firstLine="567"/>
        <w:jc w:val="both"/>
        <w:rPr>
          <w:b/>
          <w:sz w:val="26"/>
          <w:szCs w:val="26"/>
        </w:rPr>
      </w:pPr>
      <w:r w:rsidRPr="001B10A1">
        <w:rPr>
          <w:sz w:val="26"/>
          <w:szCs w:val="26"/>
        </w:rPr>
        <w:t>3. Направлены документы для заключения соглашения о сотрудничестве с сервисом проверки контрагентов системы СПАРК, для получения более расширенной аналитики деятельности субъектов МСП, по сравнению с применяемым Фондом сервисом</w:t>
      </w:r>
      <w:r w:rsidRPr="001B10A1">
        <w:rPr>
          <w:b/>
          <w:sz w:val="26"/>
          <w:szCs w:val="26"/>
        </w:rPr>
        <w:t xml:space="preserve"> </w:t>
      </w:r>
      <w:r w:rsidRPr="001B10A1">
        <w:rPr>
          <w:sz w:val="26"/>
          <w:szCs w:val="26"/>
        </w:rPr>
        <w:t xml:space="preserve">проверки контрагентов </w:t>
      </w:r>
      <w:proofErr w:type="spellStart"/>
      <w:r w:rsidRPr="001B10A1">
        <w:rPr>
          <w:sz w:val="26"/>
          <w:szCs w:val="26"/>
        </w:rPr>
        <w:t>Контур.Фокус</w:t>
      </w:r>
      <w:proofErr w:type="spellEnd"/>
      <w:r w:rsidRPr="001B10A1">
        <w:rPr>
          <w:sz w:val="26"/>
          <w:szCs w:val="26"/>
        </w:rPr>
        <w:t>.</w:t>
      </w:r>
    </w:p>
    <w:p w14:paraId="4549BE13" w14:textId="390DA975" w:rsidR="00C76261" w:rsidRPr="001B10A1" w:rsidRDefault="00C76261" w:rsidP="001322C3">
      <w:pPr>
        <w:tabs>
          <w:tab w:val="left" w:pos="9360"/>
        </w:tabs>
        <w:ind w:right="-81" w:firstLine="567"/>
        <w:jc w:val="both"/>
        <w:rPr>
          <w:b/>
          <w:sz w:val="26"/>
          <w:szCs w:val="26"/>
        </w:rPr>
      </w:pPr>
    </w:p>
    <w:p w14:paraId="5C2ABD14" w14:textId="6EA47E5B" w:rsidR="00C76261" w:rsidRDefault="00C76261" w:rsidP="001322C3">
      <w:pPr>
        <w:tabs>
          <w:tab w:val="left" w:pos="9360"/>
        </w:tabs>
        <w:ind w:right="-81" w:firstLine="567"/>
        <w:jc w:val="both"/>
        <w:rPr>
          <w:b/>
          <w:color w:val="FF0000"/>
          <w:sz w:val="26"/>
          <w:szCs w:val="26"/>
        </w:rPr>
      </w:pPr>
    </w:p>
    <w:p w14:paraId="37905DF3" w14:textId="3870F48A" w:rsidR="00C76261" w:rsidRDefault="00C76261" w:rsidP="001322C3">
      <w:pPr>
        <w:tabs>
          <w:tab w:val="left" w:pos="9360"/>
        </w:tabs>
        <w:ind w:right="-81" w:firstLine="567"/>
        <w:jc w:val="both"/>
        <w:rPr>
          <w:b/>
          <w:color w:val="FF0000"/>
          <w:sz w:val="26"/>
          <w:szCs w:val="26"/>
        </w:rPr>
      </w:pPr>
    </w:p>
    <w:p w14:paraId="7355005A" w14:textId="3EF03AF8" w:rsidR="00C76261" w:rsidRDefault="00C76261" w:rsidP="001322C3">
      <w:pPr>
        <w:tabs>
          <w:tab w:val="left" w:pos="9360"/>
        </w:tabs>
        <w:ind w:right="-81" w:firstLine="567"/>
        <w:jc w:val="both"/>
        <w:rPr>
          <w:b/>
          <w:color w:val="FF0000"/>
          <w:sz w:val="26"/>
          <w:szCs w:val="26"/>
        </w:rPr>
      </w:pPr>
    </w:p>
    <w:p w14:paraId="2113042D" w14:textId="71940225" w:rsidR="001F1F7D" w:rsidRDefault="001F1F7D" w:rsidP="001322C3">
      <w:pPr>
        <w:tabs>
          <w:tab w:val="left" w:pos="9360"/>
        </w:tabs>
        <w:ind w:right="-81" w:firstLine="567"/>
        <w:jc w:val="both"/>
        <w:rPr>
          <w:b/>
          <w:color w:val="FF0000"/>
          <w:sz w:val="26"/>
          <w:szCs w:val="26"/>
        </w:rPr>
      </w:pPr>
    </w:p>
    <w:p w14:paraId="56233070" w14:textId="1F062137" w:rsidR="001F1F7D" w:rsidRDefault="001F1F7D" w:rsidP="001322C3">
      <w:pPr>
        <w:tabs>
          <w:tab w:val="left" w:pos="9360"/>
        </w:tabs>
        <w:ind w:right="-81" w:firstLine="567"/>
        <w:jc w:val="both"/>
        <w:rPr>
          <w:b/>
          <w:color w:val="FF0000"/>
          <w:sz w:val="26"/>
          <w:szCs w:val="26"/>
        </w:rPr>
      </w:pPr>
    </w:p>
    <w:p w14:paraId="4934FD5E" w14:textId="10E8D671" w:rsidR="001F1F7D" w:rsidRDefault="001F1F7D" w:rsidP="001322C3">
      <w:pPr>
        <w:tabs>
          <w:tab w:val="left" w:pos="9360"/>
        </w:tabs>
        <w:ind w:right="-81" w:firstLine="567"/>
        <w:jc w:val="both"/>
        <w:rPr>
          <w:b/>
          <w:color w:val="FF0000"/>
          <w:sz w:val="26"/>
          <w:szCs w:val="26"/>
        </w:rPr>
      </w:pPr>
    </w:p>
    <w:p w14:paraId="4F7777FA" w14:textId="3542A43D" w:rsidR="001F1F7D" w:rsidRDefault="001F1F7D" w:rsidP="001322C3">
      <w:pPr>
        <w:tabs>
          <w:tab w:val="left" w:pos="9360"/>
        </w:tabs>
        <w:ind w:right="-81" w:firstLine="567"/>
        <w:jc w:val="both"/>
        <w:rPr>
          <w:b/>
          <w:color w:val="FF0000"/>
          <w:sz w:val="26"/>
          <w:szCs w:val="26"/>
        </w:rPr>
      </w:pPr>
    </w:p>
    <w:p w14:paraId="58A379A5" w14:textId="4F958DC9" w:rsidR="001F1F7D" w:rsidRDefault="001F1F7D" w:rsidP="001322C3">
      <w:pPr>
        <w:tabs>
          <w:tab w:val="left" w:pos="9360"/>
        </w:tabs>
        <w:ind w:right="-81" w:firstLine="567"/>
        <w:jc w:val="both"/>
        <w:rPr>
          <w:b/>
          <w:color w:val="FF0000"/>
          <w:sz w:val="26"/>
          <w:szCs w:val="26"/>
        </w:rPr>
      </w:pPr>
    </w:p>
    <w:p w14:paraId="376D263F" w14:textId="71610AA3" w:rsidR="008A0DDF" w:rsidRDefault="008A0DDF" w:rsidP="001322C3">
      <w:pPr>
        <w:tabs>
          <w:tab w:val="left" w:pos="9360"/>
        </w:tabs>
        <w:ind w:right="-81" w:firstLine="567"/>
        <w:jc w:val="both"/>
        <w:rPr>
          <w:b/>
          <w:color w:val="FF0000"/>
          <w:sz w:val="26"/>
          <w:szCs w:val="26"/>
        </w:rPr>
      </w:pPr>
    </w:p>
    <w:p w14:paraId="32E2018E" w14:textId="2362859F" w:rsidR="008A0DDF" w:rsidRDefault="008A0DDF" w:rsidP="001322C3">
      <w:pPr>
        <w:tabs>
          <w:tab w:val="left" w:pos="9360"/>
        </w:tabs>
        <w:ind w:right="-81" w:firstLine="567"/>
        <w:jc w:val="both"/>
        <w:rPr>
          <w:b/>
          <w:color w:val="FF0000"/>
          <w:sz w:val="26"/>
          <w:szCs w:val="26"/>
        </w:rPr>
      </w:pPr>
    </w:p>
    <w:p w14:paraId="15ACE0DB" w14:textId="243AFEF6" w:rsidR="008A0DDF" w:rsidRDefault="008A0DDF" w:rsidP="001322C3">
      <w:pPr>
        <w:tabs>
          <w:tab w:val="left" w:pos="9360"/>
        </w:tabs>
        <w:ind w:right="-81" w:firstLine="567"/>
        <w:jc w:val="both"/>
        <w:rPr>
          <w:b/>
          <w:color w:val="FF0000"/>
          <w:sz w:val="26"/>
          <w:szCs w:val="26"/>
        </w:rPr>
      </w:pPr>
    </w:p>
    <w:p w14:paraId="0653EF33" w14:textId="5D0C241C" w:rsidR="008A0DDF" w:rsidRDefault="008A0DDF" w:rsidP="001322C3">
      <w:pPr>
        <w:tabs>
          <w:tab w:val="left" w:pos="9360"/>
        </w:tabs>
        <w:ind w:right="-81" w:firstLine="567"/>
        <w:jc w:val="both"/>
        <w:rPr>
          <w:b/>
          <w:color w:val="FF0000"/>
          <w:sz w:val="26"/>
          <w:szCs w:val="26"/>
        </w:rPr>
      </w:pPr>
    </w:p>
    <w:p w14:paraId="35D222EF" w14:textId="5992FFB7" w:rsidR="008A0DDF" w:rsidRDefault="008A0DDF" w:rsidP="001322C3">
      <w:pPr>
        <w:tabs>
          <w:tab w:val="left" w:pos="9360"/>
        </w:tabs>
        <w:ind w:right="-81" w:firstLine="567"/>
        <w:jc w:val="both"/>
        <w:rPr>
          <w:b/>
          <w:color w:val="FF0000"/>
          <w:sz w:val="26"/>
          <w:szCs w:val="26"/>
        </w:rPr>
      </w:pPr>
    </w:p>
    <w:p w14:paraId="776907F6" w14:textId="13636B92" w:rsidR="008A0DDF" w:rsidRDefault="008A0DDF" w:rsidP="001322C3">
      <w:pPr>
        <w:tabs>
          <w:tab w:val="left" w:pos="9360"/>
        </w:tabs>
        <w:ind w:right="-81" w:firstLine="567"/>
        <w:jc w:val="both"/>
        <w:rPr>
          <w:b/>
          <w:color w:val="FF0000"/>
          <w:sz w:val="26"/>
          <w:szCs w:val="26"/>
        </w:rPr>
      </w:pPr>
    </w:p>
    <w:p w14:paraId="6822759C" w14:textId="0D06DD02" w:rsidR="008A0DDF" w:rsidRDefault="008A0DDF" w:rsidP="001322C3">
      <w:pPr>
        <w:tabs>
          <w:tab w:val="left" w:pos="9360"/>
        </w:tabs>
        <w:ind w:right="-81" w:firstLine="567"/>
        <w:jc w:val="both"/>
        <w:rPr>
          <w:b/>
          <w:color w:val="FF0000"/>
          <w:sz w:val="26"/>
          <w:szCs w:val="26"/>
        </w:rPr>
      </w:pPr>
    </w:p>
    <w:p w14:paraId="5B594874" w14:textId="0B3D62DC" w:rsidR="008A0DDF" w:rsidRDefault="008A0DDF" w:rsidP="001322C3">
      <w:pPr>
        <w:tabs>
          <w:tab w:val="left" w:pos="9360"/>
        </w:tabs>
        <w:ind w:right="-81" w:firstLine="567"/>
        <w:jc w:val="both"/>
        <w:rPr>
          <w:b/>
          <w:color w:val="FF0000"/>
          <w:sz w:val="26"/>
          <w:szCs w:val="26"/>
        </w:rPr>
      </w:pPr>
    </w:p>
    <w:p w14:paraId="4D0647CB" w14:textId="04FD2798" w:rsidR="008A0DDF" w:rsidRDefault="008A0DDF" w:rsidP="001322C3">
      <w:pPr>
        <w:tabs>
          <w:tab w:val="left" w:pos="9360"/>
        </w:tabs>
        <w:ind w:right="-81" w:firstLine="567"/>
        <w:jc w:val="both"/>
        <w:rPr>
          <w:b/>
          <w:color w:val="FF0000"/>
          <w:sz w:val="26"/>
          <w:szCs w:val="26"/>
        </w:rPr>
      </w:pPr>
    </w:p>
    <w:p w14:paraId="70F80621" w14:textId="77777777" w:rsidR="006D20D2" w:rsidRPr="001F735D" w:rsidRDefault="006D20D2" w:rsidP="006D20D2">
      <w:pPr>
        <w:ind w:right="-81" w:firstLine="567"/>
        <w:jc w:val="center"/>
        <w:rPr>
          <w:b/>
          <w:bCs/>
          <w:sz w:val="26"/>
          <w:szCs w:val="26"/>
        </w:rPr>
      </w:pPr>
      <w:r w:rsidRPr="001F735D">
        <w:rPr>
          <w:b/>
          <w:bCs/>
          <w:sz w:val="26"/>
          <w:szCs w:val="26"/>
        </w:rPr>
        <w:lastRenderedPageBreak/>
        <w:t>ДЕЯТЕЛЬНОСТЬ ЦЕНТРА ПОДДЕРЖКИ ПРЕДПРИНИМАТЕЛЬСТВА</w:t>
      </w:r>
    </w:p>
    <w:p w14:paraId="76101459" w14:textId="77777777" w:rsidR="006D20D2" w:rsidRPr="001F735D" w:rsidRDefault="006D20D2" w:rsidP="006D20D2">
      <w:pPr>
        <w:tabs>
          <w:tab w:val="left" w:pos="9540"/>
        </w:tabs>
        <w:ind w:right="-81" w:firstLine="567"/>
        <w:jc w:val="both"/>
        <w:rPr>
          <w:b/>
          <w:bCs/>
          <w:sz w:val="26"/>
          <w:szCs w:val="26"/>
        </w:rPr>
      </w:pPr>
    </w:p>
    <w:p w14:paraId="61E99DFB" w14:textId="77777777" w:rsidR="006D20D2" w:rsidRPr="006D20D2" w:rsidRDefault="006D20D2" w:rsidP="006D20D2">
      <w:pPr>
        <w:ind w:firstLine="709"/>
        <w:jc w:val="both"/>
        <w:rPr>
          <w:sz w:val="26"/>
          <w:szCs w:val="26"/>
        </w:rPr>
      </w:pPr>
      <w:r w:rsidRPr="00C84132">
        <w:rPr>
          <w:sz w:val="26"/>
          <w:szCs w:val="26"/>
        </w:rPr>
        <w:t xml:space="preserve">Центр поддержки предпринимательства является структурным подразделением Некоммерческой организации «Фонд содействия кредитованию субъектов малого и среднего предпринимательства Амурской области». Центр создан в 2017 году. Основные направления деятельности Центра – это оказание консультационных услуг </w:t>
      </w:r>
      <w:r w:rsidRPr="006D20D2">
        <w:rPr>
          <w:sz w:val="26"/>
          <w:szCs w:val="26"/>
        </w:rPr>
        <w:t>по вопросам начала и ведения бизнеса, организация деловых мероприятий.</w:t>
      </w:r>
    </w:p>
    <w:p w14:paraId="5A5E8591" w14:textId="77777777" w:rsidR="006D20D2" w:rsidRPr="006D20D2" w:rsidRDefault="006D20D2" w:rsidP="006D20D2">
      <w:pPr>
        <w:ind w:firstLine="709"/>
        <w:jc w:val="both"/>
        <w:rPr>
          <w:sz w:val="26"/>
          <w:szCs w:val="26"/>
        </w:rPr>
      </w:pPr>
      <w:r w:rsidRPr="006D20D2">
        <w:rPr>
          <w:sz w:val="26"/>
          <w:szCs w:val="26"/>
        </w:rPr>
        <w:t>В Центре поддержки предпринимательства числится три сотрудника, занятых в сфере оказания консультационных услуг субъектам малого и среднего предпринимательства и организации бизнес - мероприятий.</w:t>
      </w:r>
    </w:p>
    <w:p w14:paraId="7736EE47" w14:textId="77777777" w:rsidR="006D20D2" w:rsidRPr="006D20D2" w:rsidRDefault="006D20D2" w:rsidP="006D20D2">
      <w:pPr>
        <w:ind w:firstLine="709"/>
        <w:jc w:val="both"/>
        <w:rPr>
          <w:sz w:val="26"/>
          <w:szCs w:val="26"/>
        </w:rPr>
      </w:pPr>
      <w:r w:rsidRPr="006D20D2">
        <w:rPr>
          <w:sz w:val="26"/>
          <w:szCs w:val="26"/>
        </w:rPr>
        <w:t>Консультационные услуги оказываются Центром поддержки предпринимательства как уже зарегистрированным организациям и индивидуальным предпринимателям, так и физическим лицам, задумывающимся о создании собственного бизнеса.</w:t>
      </w:r>
    </w:p>
    <w:p w14:paraId="11601B7F" w14:textId="0E73ACE8" w:rsidR="006D20D2" w:rsidRPr="00E45AC5" w:rsidRDefault="006D20D2" w:rsidP="006D20D2">
      <w:pPr>
        <w:ind w:firstLine="567"/>
        <w:jc w:val="both"/>
        <w:rPr>
          <w:color w:val="000000" w:themeColor="text1"/>
          <w:sz w:val="26"/>
          <w:szCs w:val="26"/>
        </w:rPr>
      </w:pPr>
      <w:r w:rsidRPr="00E45AC5">
        <w:rPr>
          <w:color w:val="000000" w:themeColor="text1"/>
          <w:sz w:val="26"/>
          <w:szCs w:val="26"/>
        </w:rPr>
        <w:t xml:space="preserve">Субсидия на создание и развитие Центра «Мой бизнес» области </w:t>
      </w:r>
      <w:r w:rsidRPr="00E45AC5">
        <w:rPr>
          <w:b/>
          <w:color w:val="000000" w:themeColor="text1"/>
          <w:sz w:val="26"/>
          <w:szCs w:val="26"/>
          <w:u w:val="single"/>
        </w:rPr>
        <w:t>в 2019 году</w:t>
      </w:r>
      <w:r w:rsidRPr="00E45AC5">
        <w:rPr>
          <w:color w:val="000000" w:themeColor="text1"/>
          <w:sz w:val="26"/>
          <w:szCs w:val="26"/>
        </w:rPr>
        <w:t xml:space="preserve"> составила </w:t>
      </w:r>
      <w:r w:rsidR="004250B2" w:rsidRPr="00E45AC5">
        <w:rPr>
          <w:color w:val="000000" w:themeColor="text1"/>
          <w:sz w:val="26"/>
          <w:szCs w:val="26"/>
        </w:rPr>
        <w:t>119 167 113</w:t>
      </w:r>
      <w:r w:rsidRPr="00E45AC5">
        <w:rPr>
          <w:color w:val="000000" w:themeColor="text1"/>
          <w:sz w:val="26"/>
          <w:szCs w:val="26"/>
        </w:rPr>
        <w:t xml:space="preserve"> (сто </w:t>
      </w:r>
      <w:r w:rsidR="00381E1A" w:rsidRPr="00E45AC5">
        <w:rPr>
          <w:color w:val="000000" w:themeColor="text1"/>
          <w:sz w:val="26"/>
          <w:szCs w:val="26"/>
        </w:rPr>
        <w:t>девятнадцать миллионов сто шестьдесят семь тысяч сто тринадцать</w:t>
      </w:r>
      <w:r w:rsidRPr="00E45AC5">
        <w:rPr>
          <w:color w:val="000000" w:themeColor="text1"/>
          <w:sz w:val="26"/>
          <w:szCs w:val="26"/>
        </w:rPr>
        <w:t xml:space="preserve">) рублей </w:t>
      </w:r>
      <w:r w:rsidR="00381E1A" w:rsidRPr="00E45AC5">
        <w:rPr>
          <w:color w:val="000000" w:themeColor="text1"/>
          <w:sz w:val="26"/>
          <w:szCs w:val="26"/>
        </w:rPr>
        <w:t>4</w:t>
      </w:r>
      <w:r w:rsidRPr="00E45AC5">
        <w:rPr>
          <w:color w:val="000000" w:themeColor="text1"/>
          <w:sz w:val="26"/>
          <w:szCs w:val="26"/>
        </w:rPr>
        <w:t>1 копейка, в том числе</w:t>
      </w:r>
      <w:r w:rsidR="00E45AC5" w:rsidRPr="00E45AC5">
        <w:rPr>
          <w:color w:val="000000" w:themeColor="text1"/>
          <w:sz w:val="26"/>
          <w:szCs w:val="26"/>
        </w:rPr>
        <w:t xml:space="preserve"> 9 470 000 (девять миллионов четыреста семьдесят тысяч) в рамках Дополнительного соглашения от</w:t>
      </w:r>
      <w:r w:rsidR="00E45AC5">
        <w:rPr>
          <w:color w:val="000000" w:themeColor="text1"/>
          <w:sz w:val="26"/>
          <w:szCs w:val="26"/>
        </w:rPr>
        <w:t xml:space="preserve"> </w:t>
      </w:r>
      <w:r w:rsidR="00E45AC5" w:rsidRPr="00E45AC5">
        <w:rPr>
          <w:color w:val="000000" w:themeColor="text1"/>
          <w:sz w:val="26"/>
          <w:szCs w:val="26"/>
        </w:rPr>
        <w:t>12.11.2019 г. и 109 697 010 (сто девять миллионов шестьсот девяносто семь тысяч десять) рублей 41 копейка в рамках Дополнительного соглашения от 24.09.2019 г.</w:t>
      </w:r>
      <w:r w:rsidRPr="00E45AC5">
        <w:rPr>
          <w:color w:val="000000" w:themeColor="text1"/>
          <w:sz w:val="26"/>
          <w:szCs w:val="26"/>
        </w:rPr>
        <w:t>:</w:t>
      </w:r>
    </w:p>
    <w:p w14:paraId="2F0B9ACC" w14:textId="1C58D540" w:rsidR="006D20D2" w:rsidRPr="00E45AC5" w:rsidRDefault="006D20D2" w:rsidP="006D20D2">
      <w:pPr>
        <w:ind w:firstLine="567"/>
        <w:jc w:val="both"/>
        <w:rPr>
          <w:color w:val="000000" w:themeColor="text1"/>
          <w:sz w:val="26"/>
          <w:szCs w:val="26"/>
        </w:rPr>
      </w:pPr>
      <w:r w:rsidRPr="00E45AC5">
        <w:rPr>
          <w:color w:val="000000" w:themeColor="text1"/>
          <w:sz w:val="26"/>
          <w:szCs w:val="26"/>
        </w:rPr>
        <w:t xml:space="preserve">-  за счет средств федерального бюджета – 106 406 </w:t>
      </w:r>
      <w:r w:rsidR="00381E1A" w:rsidRPr="00E45AC5">
        <w:rPr>
          <w:color w:val="000000" w:themeColor="text1"/>
          <w:sz w:val="26"/>
          <w:szCs w:val="26"/>
        </w:rPr>
        <w:t>2</w:t>
      </w:r>
      <w:r w:rsidRPr="00E45AC5">
        <w:rPr>
          <w:color w:val="000000" w:themeColor="text1"/>
          <w:sz w:val="26"/>
          <w:szCs w:val="26"/>
        </w:rPr>
        <w:t xml:space="preserve">00 (сто шесть миллионов четыреста шесть тысяч </w:t>
      </w:r>
      <w:r w:rsidR="00381E1A" w:rsidRPr="00E45AC5">
        <w:rPr>
          <w:color w:val="000000" w:themeColor="text1"/>
          <w:sz w:val="26"/>
          <w:szCs w:val="26"/>
        </w:rPr>
        <w:t>двести</w:t>
      </w:r>
      <w:r w:rsidRPr="00E45AC5">
        <w:rPr>
          <w:color w:val="000000" w:themeColor="text1"/>
          <w:sz w:val="26"/>
          <w:szCs w:val="26"/>
        </w:rPr>
        <w:t xml:space="preserve">) рублей, </w:t>
      </w:r>
    </w:p>
    <w:p w14:paraId="6B3E5EC5" w14:textId="4CF65E39" w:rsidR="006D20D2" w:rsidRPr="00E45AC5" w:rsidRDefault="006D20D2" w:rsidP="006D20D2">
      <w:pPr>
        <w:ind w:firstLine="567"/>
        <w:jc w:val="both"/>
        <w:rPr>
          <w:color w:val="000000" w:themeColor="text1"/>
          <w:sz w:val="26"/>
          <w:szCs w:val="26"/>
        </w:rPr>
      </w:pPr>
      <w:r w:rsidRPr="00E45AC5">
        <w:rPr>
          <w:color w:val="000000" w:themeColor="text1"/>
          <w:sz w:val="26"/>
          <w:szCs w:val="26"/>
        </w:rPr>
        <w:t xml:space="preserve">- за счет средств областного бюджета – </w:t>
      </w:r>
      <w:r w:rsidR="00B925AD" w:rsidRPr="00E45AC5">
        <w:rPr>
          <w:color w:val="000000" w:themeColor="text1"/>
          <w:sz w:val="26"/>
          <w:szCs w:val="26"/>
        </w:rPr>
        <w:t>12 760 913</w:t>
      </w:r>
      <w:r w:rsidRPr="00E45AC5">
        <w:rPr>
          <w:color w:val="000000" w:themeColor="text1"/>
          <w:sz w:val="26"/>
          <w:szCs w:val="26"/>
        </w:rPr>
        <w:t xml:space="preserve"> (</w:t>
      </w:r>
      <w:r w:rsidR="00B925AD" w:rsidRPr="00E45AC5">
        <w:rPr>
          <w:color w:val="000000" w:themeColor="text1"/>
          <w:sz w:val="26"/>
          <w:szCs w:val="26"/>
        </w:rPr>
        <w:t>двенадцать</w:t>
      </w:r>
      <w:r w:rsidRPr="00E45AC5">
        <w:rPr>
          <w:color w:val="000000" w:themeColor="text1"/>
          <w:sz w:val="26"/>
          <w:szCs w:val="26"/>
        </w:rPr>
        <w:t xml:space="preserve"> миллион</w:t>
      </w:r>
      <w:r w:rsidR="00B925AD" w:rsidRPr="00E45AC5">
        <w:rPr>
          <w:color w:val="000000" w:themeColor="text1"/>
          <w:sz w:val="26"/>
          <w:szCs w:val="26"/>
        </w:rPr>
        <w:t>ов</w:t>
      </w:r>
      <w:r w:rsidRPr="00E45AC5">
        <w:rPr>
          <w:color w:val="000000" w:themeColor="text1"/>
          <w:sz w:val="26"/>
          <w:szCs w:val="26"/>
        </w:rPr>
        <w:t xml:space="preserve"> </w:t>
      </w:r>
      <w:r w:rsidR="00B925AD" w:rsidRPr="00E45AC5">
        <w:rPr>
          <w:color w:val="000000" w:themeColor="text1"/>
          <w:sz w:val="26"/>
          <w:szCs w:val="26"/>
        </w:rPr>
        <w:t>семьсот шестьдесят</w:t>
      </w:r>
      <w:r w:rsidRPr="00E45AC5">
        <w:rPr>
          <w:color w:val="000000" w:themeColor="text1"/>
          <w:sz w:val="26"/>
          <w:szCs w:val="26"/>
        </w:rPr>
        <w:t xml:space="preserve"> тысяч девятьсот </w:t>
      </w:r>
      <w:r w:rsidR="00381E1A" w:rsidRPr="00E45AC5">
        <w:rPr>
          <w:color w:val="000000" w:themeColor="text1"/>
          <w:sz w:val="26"/>
          <w:szCs w:val="26"/>
        </w:rPr>
        <w:t>тринадцать)</w:t>
      </w:r>
      <w:r w:rsidRPr="00E45AC5">
        <w:rPr>
          <w:color w:val="000000" w:themeColor="text1"/>
          <w:sz w:val="26"/>
          <w:szCs w:val="26"/>
        </w:rPr>
        <w:t xml:space="preserve"> рублей </w:t>
      </w:r>
      <w:r w:rsidR="00381E1A" w:rsidRPr="00E45AC5">
        <w:rPr>
          <w:color w:val="000000" w:themeColor="text1"/>
          <w:sz w:val="26"/>
          <w:szCs w:val="26"/>
        </w:rPr>
        <w:t>4</w:t>
      </w:r>
      <w:r w:rsidRPr="00E45AC5">
        <w:rPr>
          <w:color w:val="000000" w:themeColor="text1"/>
          <w:sz w:val="26"/>
          <w:szCs w:val="26"/>
        </w:rPr>
        <w:t xml:space="preserve">1 копейка. </w:t>
      </w:r>
    </w:p>
    <w:p w14:paraId="6B42E8B0" w14:textId="77777777" w:rsidR="006D20D2" w:rsidRPr="006D20D2" w:rsidRDefault="006D20D2" w:rsidP="006D20D2">
      <w:pPr>
        <w:tabs>
          <w:tab w:val="left" w:pos="993"/>
        </w:tabs>
        <w:ind w:firstLine="709"/>
        <w:rPr>
          <w:bCs/>
          <w:sz w:val="26"/>
          <w:szCs w:val="26"/>
          <w:lang w:eastAsia="ar-SA"/>
        </w:rPr>
      </w:pPr>
      <w:bookmarkStart w:id="20" w:name="_Hlk29895711"/>
      <w:r w:rsidRPr="006D20D2">
        <w:rPr>
          <w:bCs/>
          <w:sz w:val="26"/>
          <w:szCs w:val="26"/>
          <w:lang w:eastAsia="ar-SA"/>
        </w:rPr>
        <w:t>17 июля 2019 года Центром поддержки предпринимательства получен сертификат соответствия требованиям ГОСТ Р ИСО 9001-2015.</w:t>
      </w:r>
    </w:p>
    <w:p w14:paraId="00E592B7" w14:textId="77777777"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t>По состоянию на 31 декабря 2019 года центром поддержки предпринимательства достигнуты показатели результативности:</w:t>
      </w:r>
    </w:p>
    <w:p w14:paraId="023A23D1" w14:textId="77777777"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t>- количество услуг, предоставленных субъектам малого и среднего предпринимательства и физическим лицам, заинтересованным в начале осуществления предпринимательской деятельности – 4325 человека;</w:t>
      </w:r>
    </w:p>
    <w:tbl>
      <w:tblPr>
        <w:tblStyle w:val="a9"/>
        <w:tblW w:w="0" w:type="auto"/>
        <w:tblLook w:val="04A0" w:firstRow="1" w:lastRow="0" w:firstColumn="1" w:lastColumn="0" w:noHBand="0" w:noVBand="1"/>
      </w:tblPr>
      <w:tblGrid>
        <w:gridCol w:w="1980"/>
        <w:gridCol w:w="1701"/>
        <w:gridCol w:w="5663"/>
      </w:tblGrid>
      <w:tr w:rsidR="006D20D2" w:rsidRPr="006D20D2" w14:paraId="0613885C" w14:textId="77777777" w:rsidTr="00BA426E">
        <w:tc>
          <w:tcPr>
            <w:tcW w:w="1980" w:type="dxa"/>
          </w:tcPr>
          <w:p w14:paraId="0B7CB849"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План, чел.</w:t>
            </w:r>
          </w:p>
        </w:tc>
        <w:tc>
          <w:tcPr>
            <w:tcW w:w="1701" w:type="dxa"/>
          </w:tcPr>
          <w:p w14:paraId="4AB67FB4"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Факт, чел.</w:t>
            </w:r>
          </w:p>
        </w:tc>
        <w:tc>
          <w:tcPr>
            <w:tcW w:w="5664" w:type="dxa"/>
          </w:tcPr>
          <w:p w14:paraId="564DE9EA"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Процент выполнения плана, %</w:t>
            </w:r>
          </w:p>
        </w:tc>
      </w:tr>
      <w:tr w:rsidR="006D20D2" w:rsidRPr="006D20D2" w14:paraId="1DF8ECF6" w14:textId="77777777" w:rsidTr="00BA426E">
        <w:tc>
          <w:tcPr>
            <w:tcW w:w="1980" w:type="dxa"/>
          </w:tcPr>
          <w:p w14:paraId="3662D670"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2125</w:t>
            </w:r>
          </w:p>
        </w:tc>
        <w:tc>
          <w:tcPr>
            <w:tcW w:w="1701" w:type="dxa"/>
          </w:tcPr>
          <w:p w14:paraId="08C95631"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4325</w:t>
            </w:r>
          </w:p>
        </w:tc>
        <w:tc>
          <w:tcPr>
            <w:tcW w:w="5664" w:type="dxa"/>
          </w:tcPr>
          <w:p w14:paraId="2EFC3E90"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203,53</w:t>
            </w:r>
          </w:p>
        </w:tc>
      </w:tr>
    </w:tbl>
    <w:p w14:paraId="71A75A41" w14:textId="77777777" w:rsidR="006D20D2" w:rsidRPr="006D20D2" w:rsidRDefault="006D20D2" w:rsidP="006D20D2">
      <w:pPr>
        <w:tabs>
          <w:tab w:val="left" w:pos="993"/>
        </w:tabs>
        <w:jc w:val="both"/>
        <w:rPr>
          <w:bCs/>
          <w:sz w:val="26"/>
          <w:szCs w:val="26"/>
          <w:lang w:eastAsia="ar-SA"/>
        </w:rPr>
      </w:pPr>
    </w:p>
    <w:p w14:paraId="3C3E54FE" w14:textId="77777777"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t>- количество субъектов малого и среднего предпринимательства, получивших государственную поддержку – 3677 человека;</w:t>
      </w:r>
    </w:p>
    <w:tbl>
      <w:tblPr>
        <w:tblStyle w:val="a9"/>
        <w:tblW w:w="0" w:type="auto"/>
        <w:tblLook w:val="04A0" w:firstRow="1" w:lastRow="0" w:firstColumn="1" w:lastColumn="0" w:noHBand="0" w:noVBand="1"/>
      </w:tblPr>
      <w:tblGrid>
        <w:gridCol w:w="1980"/>
        <w:gridCol w:w="1701"/>
        <w:gridCol w:w="5663"/>
      </w:tblGrid>
      <w:tr w:rsidR="006D20D2" w:rsidRPr="006D20D2" w14:paraId="2749D16E" w14:textId="77777777" w:rsidTr="00BA426E">
        <w:tc>
          <w:tcPr>
            <w:tcW w:w="1980" w:type="dxa"/>
          </w:tcPr>
          <w:p w14:paraId="3E4F64F9"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План, чел.</w:t>
            </w:r>
          </w:p>
        </w:tc>
        <w:tc>
          <w:tcPr>
            <w:tcW w:w="1701" w:type="dxa"/>
          </w:tcPr>
          <w:p w14:paraId="06E16FFD"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Факт, чел.</w:t>
            </w:r>
          </w:p>
        </w:tc>
        <w:tc>
          <w:tcPr>
            <w:tcW w:w="5664" w:type="dxa"/>
          </w:tcPr>
          <w:p w14:paraId="1191F3FC"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Процент выполнения плана, %</w:t>
            </w:r>
          </w:p>
        </w:tc>
      </w:tr>
      <w:tr w:rsidR="006D20D2" w:rsidRPr="006D20D2" w14:paraId="6776C02A" w14:textId="77777777" w:rsidTr="00BA426E">
        <w:tc>
          <w:tcPr>
            <w:tcW w:w="1980" w:type="dxa"/>
          </w:tcPr>
          <w:p w14:paraId="55F43C5B"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1567</w:t>
            </w:r>
          </w:p>
        </w:tc>
        <w:tc>
          <w:tcPr>
            <w:tcW w:w="1701" w:type="dxa"/>
          </w:tcPr>
          <w:p w14:paraId="15BC4F45"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3677</w:t>
            </w:r>
          </w:p>
        </w:tc>
        <w:tc>
          <w:tcPr>
            <w:tcW w:w="5664" w:type="dxa"/>
          </w:tcPr>
          <w:p w14:paraId="7439C63B"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234,65</w:t>
            </w:r>
          </w:p>
        </w:tc>
      </w:tr>
    </w:tbl>
    <w:p w14:paraId="51B6F97A" w14:textId="77777777" w:rsidR="006D20D2" w:rsidRPr="006D20D2" w:rsidRDefault="006D20D2" w:rsidP="006D20D2">
      <w:pPr>
        <w:tabs>
          <w:tab w:val="left" w:pos="993"/>
        </w:tabs>
        <w:jc w:val="both"/>
        <w:rPr>
          <w:bCs/>
          <w:sz w:val="26"/>
          <w:szCs w:val="26"/>
          <w:lang w:eastAsia="ar-SA"/>
        </w:rPr>
      </w:pPr>
    </w:p>
    <w:p w14:paraId="738D9E93" w14:textId="77777777"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t>- количество физических лиц, заинтересованных в начале осуществления предпринимательской деятельности, получивших государственную поддержку – 1204 человек;</w:t>
      </w:r>
    </w:p>
    <w:tbl>
      <w:tblPr>
        <w:tblStyle w:val="a9"/>
        <w:tblW w:w="0" w:type="auto"/>
        <w:tblLook w:val="04A0" w:firstRow="1" w:lastRow="0" w:firstColumn="1" w:lastColumn="0" w:noHBand="0" w:noVBand="1"/>
      </w:tblPr>
      <w:tblGrid>
        <w:gridCol w:w="1980"/>
        <w:gridCol w:w="1701"/>
        <w:gridCol w:w="5663"/>
      </w:tblGrid>
      <w:tr w:rsidR="006D20D2" w:rsidRPr="006D20D2" w14:paraId="3ED7E998" w14:textId="77777777" w:rsidTr="00BA426E">
        <w:tc>
          <w:tcPr>
            <w:tcW w:w="1980" w:type="dxa"/>
          </w:tcPr>
          <w:p w14:paraId="1B0964C4"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План, чел.</w:t>
            </w:r>
          </w:p>
        </w:tc>
        <w:tc>
          <w:tcPr>
            <w:tcW w:w="1701" w:type="dxa"/>
          </w:tcPr>
          <w:p w14:paraId="526B7451"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Факт, чел.</w:t>
            </w:r>
          </w:p>
        </w:tc>
        <w:tc>
          <w:tcPr>
            <w:tcW w:w="5664" w:type="dxa"/>
          </w:tcPr>
          <w:p w14:paraId="7F5A1B58"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Процент выполнения плана, %</w:t>
            </w:r>
          </w:p>
        </w:tc>
      </w:tr>
      <w:tr w:rsidR="006D20D2" w:rsidRPr="006D20D2" w14:paraId="00361B4C" w14:textId="77777777" w:rsidTr="00BA426E">
        <w:tc>
          <w:tcPr>
            <w:tcW w:w="1980" w:type="dxa"/>
          </w:tcPr>
          <w:p w14:paraId="7C2931F9"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200</w:t>
            </w:r>
          </w:p>
        </w:tc>
        <w:tc>
          <w:tcPr>
            <w:tcW w:w="1701" w:type="dxa"/>
          </w:tcPr>
          <w:p w14:paraId="536F21C8"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1204</w:t>
            </w:r>
          </w:p>
        </w:tc>
        <w:tc>
          <w:tcPr>
            <w:tcW w:w="5664" w:type="dxa"/>
          </w:tcPr>
          <w:p w14:paraId="696FC71A"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602</w:t>
            </w:r>
          </w:p>
        </w:tc>
      </w:tr>
    </w:tbl>
    <w:p w14:paraId="36C1E6D6" w14:textId="77777777" w:rsidR="006D20D2" w:rsidRPr="006D20D2" w:rsidRDefault="006D20D2" w:rsidP="006D20D2">
      <w:pPr>
        <w:tabs>
          <w:tab w:val="left" w:pos="993"/>
        </w:tabs>
        <w:ind w:firstLine="709"/>
        <w:jc w:val="both"/>
        <w:rPr>
          <w:bCs/>
          <w:sz w:val="26"/>
          <w:szCs w:val="26"/>
          <w:lang w:eastAsia="ar-SA"/>
        </w:rPr>
      </w:pPr>
    </w:p>
    <w:p w14:paraId="47C16A5F" w14:textId="77777777"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t xml:space="preserve"> - количество созданных субъектов малого и среднего предпринимательства из числа физических лиц, получивших государственную поддержку – 115 человек.</w:t>
      </w:r>
    </w:p>
    <w:tbl>
      <w:tblPr>
        <w:tblStyle w:val="a9"/>
        <w:tblW w:w="0" w:type="auto"/>
        <w:tblLook w:val="04A0" w:firstRow="1" w:lastRow="0" w:firstColumn="1" w:lastColumn="0" w:noHBand="0" w:noVBand="1"/>
      </w:tblPr>
      <w:tblGrid>
        <w:gridCol w:w="1980"/>
        <w:gridCol w:w="1701"/>
        <w:gridCol w:w="5663"/>
      </w:tblGrid>
      <w:tr w:rsidR="006D20D2" w:rsidRPr="006D20D2" w14:paraId="3A04E35E" w14:textId="77777777" w:rsidTr="00BA426E">
        <w:tc>
          <w:tcPr>
            <w:tcW w:w="1980" w:type="dxa"/>
          </w:tcPr>
          <w:p w14:paraId="621AA370"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План, чел.</w:t>
            </w:r>
          </w:p>
        </w:tc>
        <w:tc>
          <w:tcPr>
            <w:tcW w:w="1701" w:type="dxa"/>
          </w:tcPr>
          <w:p w14:paraId="32FCF33A"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Факт, чел.</w:t>
            </w:r>
          </w:p>
        </w:tc>
        <w:tc>
          <w:tcPr>
            <w:tcW w:w="5664" w:type="dxa"/>
          </w:tcPr>
          <w:p w14:paraId="2D0BD55C"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Процент выполнения плана, %</w:t>
            </w:r>
          </w:p>
        </w:tc>
      </w:tr>
      <w:tr w:rsidR="006D20D2" w:rsidRPr="006D20D2" w14:paraId="17326B7C" w14:textId="77777777" w:rsidTr="00BA426E">
        <w:tc>
          <w:tcPr>
            <w:tcW w:w="1980" w:type="dxa"/>
          </w:tcPr>
          <w:p w14:paraId="689368C9"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50</w:t>
            </w:r>
          </w:p>
        </w:tc>
        <w:tc>
          <w:tcPr>
            <w:tcW w:w="1701" w:type="dxa"/>
          </w:tcPr>
          <w:p w14:paraId="7A27C67A"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115</w:t>
            </w:r>
          </w:p>
        </w:tc>
        <w:tc>
          <w:tcPr>
            <w:tcW w:w="5664" w:type="dxa"/>
          </w:tcPr>
          <w:p w14:paraId="62F61FE4" w14:textId="77777777" w:rsidR="006D20D2" w:rsidRPr="006D20D2" w:rsidRDefault="006D20D2" w:rsidP="00BA426E">
            <w:pPr>
              <w:tabs>
                <w:tab w:val="left" w:pos="993"/>
              </w:tabs>
              <w:jc w:val="both"/>
              <w:rPr>
                <w:bCs/>
                <w:sz w:val="26"/>
                <w:szCs w:val="26"/>
                <w:lang w:eastAsia="ar-SA"/>
              </w:rPr>
            </w:pPr>
            <w:r w:rsidRPr="006D20D2">
              <w:rPr>
                <w:bCs/>
                <w:sz w:val="26"/>
                <w:szCs w:val="26"/>
                <w:lang w:eastAsia="ar-SA"/>
              </w:rPr>
              <w:t>203</w:t>
            </w:r>
          </w:p>
        </w:tc>
      </w:tr>
    </w:tbl>
    <w:p w14:paraId="04523EFB" w14:textId="77777777" w:rsidR="006D20D2" w:rsidRPr="006D20D2" w:rsidRDefault="006D20D2" w:rsidP="006D20D2">
      <w:pPr>
        <w:tabs>
          <w:tab w:val="left" w:pos="993"/>
        </w:tabs>
        <w:ind w:firstLine="709"/>
        <w:jc w:val="both"/>
        <w:rPr>
          <w:bCs/>
          <w:sz w:val="26"/>
          <w:szCs w:val="26"/>
          <w:lang w:eastAsia="ar-SA"/>
        </w:rPr>
      </w:pPr>
    </w:p>
    <w:p w14:paraId="6246C8DF" w14:textId="675B2F29"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lastRenderedPageBreak/>
        <w:t>- проведено 10 обучающих тренингов АО «Корпорации МСП» (</w:t>
      </w:r>
      <w:r>
        <w:rPr>
          <w:bCs/>
          <w:sz w:val="26"/>
          <w:szCs w:val="26"/>
          <w:lang w:eastAsia="ar-SA"/>
        </w:rPr>
        <w:t>Г</w:t>
      </w:r>
      <w:r w:rsidRPr="006D20D2">
        <w:rPr>
          <w:bCs/>
          <w:sz w:val="26"/>
          <w:szCs w:val="26"/>
          <w:lang w:eastAsia="ar-SA"/>
        </w:rPr>
        <w:t xml:space="preserve">енерация бизнес – идей – 3 шт., Азбука предпринимательства – 1 шт., Финансовое планирование – 2 шт., </w:t>
      </w:r>
      <w:r>
        <w:rPr>
          <w:bCs/>
          <w:sz w:val="26"/>
          <w:szCs w:val="26"/>
          <w:lang w:eastAsia="ar-SA"/>
        </w:rPr>
        <w:t>К</w:t>
      </w:r>
      <w:r w:rsidRPr="006D20D2">
        <w:rPr>
          <w:bCs/>
          <w:sz w:val="26"/>
          <w:szCs w:val="26"/>
          <w:lang w:eastAsia="ar-SA"/>
        </w:rPr>
        <w:t>онсультационная поддержка – 2 шт., Мама- предприниматель – 1 шт., Школа предпринимательства – 1 шт.,), в которых приняли участие 100 участников;</w:t>
      </w:r>
    </w:p>
    <w:p w14:paraId="5094FADD" w14:textId="2BED1BCD"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t xml:space="preserve">- Организованно более 60 мероприятий для субъектов </w:t>
      </w:r>
      <w:r>
        <w:rPr>
          <w:bCs/>
          <w:sz w:val="26"/>
          <w:szCs w:val="26"/>
          <w:lang w:eastAsia="ar-SA"/>
        </w:rPr>
        <w:t>МСП</w:t>
      </w:r>
      <w:r w:rsidRPr="006D20D2">
        <w:rPr>
          <w:bCs/>
          <w:sz w:val="26"/>
          <w:szCs w:val="26"/>
          <w:lang w:eastAsia="ar-SA"/>
        </w:rPr>
        <w:t xml:space="preserve"> Амурской области:</w:t>
      </w:r>
    </w:p>
    <w:p w14:paraId="7E68C0AE" w14:textId="77777777"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t>26 тренингов;</w:t>
      </w:r>
    </w:p>
    <w:p w14:paraId="13B4CF98" w14:textId="77777777"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t>4 мастер-класса;</w:t>
      </w:r>
    </w:p>
    <w:p w14:paraId="1A8CC1C7" w14:textId="77777777"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t>1 вебинар;</w:t>
      </w:r>
    </w:p>
    <w:p w14:paraId="24F2B4AE" w14:textId="77777777"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t>22 круглых стола;</w:t>
      </w:r>
    </w:p>
    <w:p w14:paraId="0E0A3255" w14:textId="77777777"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t>7 форумов;</w:t>
      </w:r>
    </w:p>
    <w:p w14:paraId="3839A66B" w14:textId="77777777"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t>5 конференций;</w:t>
      </w:r>
    </w:p>
    <w:p w14:paraId="16B231E9" w14:textId="77777777"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t>1 стратегическая сессия.</w:t>
      </w:r>
    </w:p>
    <w:p w14:paraId="4D3185B8" w14:textId="6D331B3D"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t xml:space="preserve">Субъектам </w:t>
      </w:r>
      <w:r>
        <w:rPr>
          <w:bCs/>
          <w:sz w:val="26"/>
          <w:szCs w:val="26"/>
          <w:lang w:eastAsia="ar-SA"/>
        </w:rPr>
        <w:t>МСП</w:t>
      </w:r>
      <w:r w:rsidRPr="006D20D2">
        <w:rPr>
          <w:bCs/>
          <w:sz w:val="26"/>
          <w:szCs w:val="26"/>
          <w:lang w:eastAsia="ar-SA"/>
        </w:rPr>
        <w:t xml:space="preserve"> Амурской области оказано содействие в организации участия и застройке </w:t>
      </w:r>
      <w:proofErr w:type="spellStart"/>
      <w:r w:rsidRPr="006D20D2">
        <w:rPr>
          <w:bCs/>
          <w:sz w:val="26"/>
          <w:szCs w:val="26"/>
          <w:lang w:eastAsia="ar-SA"/>
        </w:rPr>
        <w:t>экспоместа</w:t>
      </w:r>
      <w:proofErr w:type="spellEnd"/>
      <w:r w:rsidRPr="006D20D2">
        <w:rPr>
          <w:bCs/>
          <w:sz w:val="26"/>
          <w:szCs w:val="26"/>
          <w:lang w:eastAsia="ar-SA"/>
        </w:rPr>
        <w:t xml:space="preserve"> в таких выставках, как:</w:t>
      </w:r>
    </w:p>
    <w:p w14:paraId="7FE3C805" w14:textId="77777777" w:rsidR="006D20D2" w:rsidRPr="006D20D2" w:rsidRDefault="006D20D2" w:rsidP="006D20D2">
      <w:pPr>
        <w:tabs>
          <w:tab w:val="left" w:pos="993"/>
        </w:tabs>
        <w:ind w:firstLine="709"/>
        <w:jc w:val="both"/>
        <w:rPr>
          <w:sz w:val="26"/>
          <w:szCs w:val="26"/>
          <w:lang w:eastAsia="en-US"/>
        </w:rPr>
      </w:pPr>
      <w:r w:rsidRPr="006D20D2">
        <w:rPr>
          <w:sz w:val="26"/>
          <w:szCs w:val="26"/>
        </w:rPr>
        <w:t xml:space="preserve">16 – </w:t>
      </w:r>
      <w:proofErr w:type="spellStart"/>
      <w:r w:rsidRPr="006D20D2">
        <w:rPr>
          <w:sz w:val="26"/>
          <w:szCs w:val="26"/>
        </w:rPr>
        <w:t>ая</w:t>
      </w:r>
      <w:proofErr w:type="spellEnd"/>
      <w:r w:rsidRPr="006D20D2">
        <w:rPr>
          <w:sz w:val="26"/>
          <w:szCs w:val="26"/>
        </w:rPr>
        <w:t xml:space="preserve"> международная</w:t>
      </w:r>
      <w:r w:rsidRPr="006D20D2">
        <w:rPr>
          <w:b/>
          <w:sz w:val="26"/>
          <w:szCs w:val="26"/>
        </w:rPr>
        <w:t xml:space="preserve"> </w:t>
      </w:r>
      <w:r w:rsidRPr="006D20D2">
        <w:rPr>
          <w:sz w:val="26"/>
          <w:szCs w:val="26"/>
        </w:rPr>
        <w:t xml:space="preserve">выставка оборудования и технологий для деревообработки и производства мебели </w:t>
      </w:r>
      <w:proofErr w:type="spellStart"/>
      <w:r w:rsidRPr="006D20D2">
        <w:rPr>
          <w:sz w:val="26"/>
          <w:szCs w:val="26"/>
          <w:lang w:val="en-US"/>
        </w:rPr>
        <w:t>Woodex</w:t>
      </w:r>
      <w:proofErr w:type="spellEnd"/>
      <w:r w:rsidRPr="006D20D2">
        <w:rPr>
          <w:sz w:val="26"/>
          <w:szCs w:val="26"/>
        </w:rPr>
        <w:t>;</w:t>
      </w:r>
    </w:p>
    <w:p w14:paraId="607D6266" w14:textId="77777777" w:rsidR="006D20D2" w:rsidRPr="006D20D2" w:rsidRDefault="006D20D2" w:rsidP="006D20D2">
      <w:pPr>
        <w:tabs>
          <w:tab w:val="left" w:pos="993"/>
        </w:tabs>
        <w:ind w:firstLine="709"/>
        <w:jc w:val="both"/>
        <w:rPr>
          <w:sz w:val="26"/>
          <w:szCs w:val="26"/>
        </w:rPr>
      </w:pPr>
      <w:r w:rsidRPr="006D20D2">
        <w:rPr>
          <w:sz w:val="26"/>
          <w:szCs w:val="26"/>
        </w:rPr>
        <w:t xml:space="preserve">6 – </w:t>
      </w:r>
      <w:proofErr w:type="spellStart"/>
      <w:r w:rsidRPr="006D20D2">
        <w:rPr>
          <w:sz w:val="26"/>
          <w:szCs w:val="26"/>
        </w:rPr>
        <w:t>ая</w:t>
      </w:r>
      <w:proofErr w:type="spellEnd"/>
      <w:r w:rsidRPr="006D20D2">
        <w:rPr>
          <w:sz w:val="26"/>
          <w:szCs w:val="26"/>
        </w:rPr>
        <w:t xml:space="preserve"> международная</w:t>
      </w:r>
      <w:r w:rsidRPr="006D20D2">
        <w:rPr>
          <w:b/>
          <w:sz w:val="26"/>
          <w:szCs w:val="26"/>
        </w:rPr>
        <w:t xml:space="preserve"> </w:t>
      </w:r>
      <w:r w:rsidRPr="006D20D2">
        <w:rPr>
          <w:sz w:val="26"/>
          <w:szCs w:val="26"/>
        </w:rPr>
        <w:t>выставка медицины, фармакологии и индустрии красоты «</w:t>
      </w:r>
      <w:r w:rsidRPr="006D20D2">
        <w:rPr>
          <w:sz w:val="26"/>
          <w:szCs w:val="26"/>
          <w:lang w:val="en-US"/>
        </w:rPr>
        <w:t>MEDHEALTH</w:t>
      </w:r>
      <w:r w:rsidRPr="006D20D2">
        <w:rPr>
          <w:sz w:val="26"/>
          <w:szCs w:val="26"/>
        </w:rPr>
        <w:t xml:space="preserve"> </w:t>
      </w:r>
      <w:r w:rsidRPr="006D20D2">
        <w:rPr>
          <w:sz w:val="26"/>
          <w:szCs w:val="26"/>
          <w:lang w:val="en-US"/>
        </w:rPr>
        <w:t>EXPO</w:t>
      </w:r>
      <w:r w:rsidRPr="006D20D2">
        <w:rPr>
          <w:sz w:val="26"/>
          <w:szCs w:val="26"/>
        </w:rPr>
        <w:t>-2019»;</w:t>
      </w:r>
    </w:p>
    <w:p w14:paraId="4534C330" w14:textId="77777777" w:rsidR="006D20D2" w:rsidRPr="006D20D2" w:rsidRDefault="006D20D2" w:rsidP="006D20D2">
      <w:pPr>
        <w:tabs>
          <w:tab w:val="left" w:pos="993"/>
        </w:tabs>
        <w:ind w:firstLine="709"/>
        <w:jc w:val="both"/>
        <w:rPr>
          <w:sz w:val="26"/>
          <w:szCs w:val="26"/>
        </w:rPr>
      </w:pPr>
      <w:bookmarkStart w:id="21" w:name="_Hlk15047551"/>
      <w:r w:rsidRPr="006D20D2">
        <w:rPr>
          <w:sz w:val="26"/>
          <w:szCs w:val="26"/>
        </w:rPr>
        <w:t>«</w:t>
      </w:r>
      <w:proofErr w:type="spellStart"/>
      <w:r w:rsidRPr="006D20D2">
        <w:rPr>
          <w:sz w:val="26"/>
          <w:szCs w:val="26"/>
        </w:rPr>
        <w:t>ЯкутияЭкспо</w:t>
      </w:r>
      <w:proofErr w:type="spellEnd"/>
      <w:r w:rsidRPr="006D20D2">
        <w:rPr>
          <w:sz w:val="26"/>
          <w:szCs w:val="26"/>
        </w:rPr>
        <w:t>– 2019»</w:t>
      </w:r>
      <w:bookmarkEnd w:id="21"/>
      <w:r w:rsidRPr="006D20D2">
        <w:rPr>
          <w:sz w:val="26"/>
          <w:szCs w:val="26"/>
        </w:rPr>
        <w:t>;</w:t>
      </w:r>
    </w:p>
    <w:p w14:paraId="1430E401" w14:textId="77777777" w:rsidR="006D20D2" w:rsidRPr="006D20D2" w:rsidRDefault="006D20D2" w:rsidP="006D20D2">
      <w:pPr>
        <w:tabs>
          <w:tab w:val="left" w:pos="993"/>
        </w:tabs>
        <w:ind w:firstLine="709"/>
        <w:jc w:val="both"/>
        <w:rPr>
          <w:sz w:val="26"/>
          <w:szCs w:val="26"/>
        </w:rPr>
      </w:pPr>
      <w:r w:rsidRPr="006D20D2">
        <w:rPr>
          <w:sz w:val="26"/>
          <w:szCs w:val="26"/>
        </w:rPr>
        <w:t xml:space="preserve">«Некрополь – 2019»; </w:t>
      </w:r>
    </w:p>
    <w:p w14:paraId="32A7AC7E" w14:textId="77777777" w:rsidR="006D20D2" w:rsidRPr="006D20D2" w:rsidRDefault="006D20D2" w:rsidP="006D20D2">
      <w:pPr>
        <w:tabs>
          <w:tab w:val="left" w:pos="993"/>
        </w:tabs>
        <w:ind w:firstLine="709"/>
        <w:jc w:val="both"/>
        <w:rPr>
          <w:sz w:val="26"/>
          <w:szCs w:val="26"/>
        </w:rPr>
      </w:pPr>
      <w:r w:rsidRPr="006D20D2">
        <w:rPr>
          <w:sz w:val="26"/>
          <w:szCs w:val="26"/>
        </w:rPr>
        <w:t>«АмурЭкспоФорум –2019».</w:t>
      </w:r>
    </w:p>
    <w:bookmarkEnd w:id="20"/>
    <w:p w14:paraId="6591251A" w14:textId="3DD07ACE" w:rsidR="006D20D2" w:rsidRPr="006D20D2" w:rsidRDefault="006D20D2" w:rsidP="006D20D2">
      <w:pPr>
        <w:tabs>
          <w:tab w:val="left" w:pos="993"/>
        </w:tabs>
        <w:ind w:firstLine="709"/>
        <w:jc w:val="both"/>
        <w:rPr>
          <w:rFonts w:eastAsia="Calibri"/>
          <w:color w:val="000000"/>
          <w:sz w:val="26"/>
          <w:szCs w:val="26"/>
          <w:shd w:val="clear" w:color="auto" w:fill="FFFFFF"/>
        </w:rPr>
      </w:pPr>
      <w:r w:rsidRPr="006D20D2">
        <w:rPr>
          <w:bCs/>
          <w:sz w:val="26"/>
          <w:szCs w:val="26"/>
          <w:lang w:eastAsia="ar-SA"/>
        </w:rPr>
        <w:t xml:space="preserve">50 субъектам </w:t>
      </w:r>
      <w:r>
        <w:rPr>
          <w:bCs/>
          <w:sz w:val="26"/>
          <w:szCs w:val="26"/>
          <w:lang w:eastAsia="ar-SA"/>
        </w:rPr>
        <w:t>МСП</w:t>
      </w:r>
      <w:r w:rsidRPr="006D20D2">
        <w:rPr>
          <w:bCs/>
          <w:sz w:val="26"/>
          <w:szCs w:val="26"/>
          <w:lang w:eastAsia="ar-SA"/>
        </w:rPr>
        <w:t xml:space="preserve"> оказано содействие </w:t>
      </w:r>
      <w:r w:rsidRPr="006D20D2">
        <w:rPr>
          <w:rFonts w:eastAsia="Calibri"/>
          <w:color w:val="000000"/>
          <w:sz w:val="26"/>
          <w:szCs w:val="26"/>
        </w:rPr>
        <w:t xml:space="preserve">по подтверждению соответствия продукции в форме декларирования и сертификации, включая проведение лабораторных исследований </w:t>
      </w:r>
      <w:r w:rsidRPr="006D20D2">
        <w:rPr>
          <w:color w:val="000000"/>
          <w:sz w:val="26"/>
          <w:szCs w:val="26"/>
        </w:rPr>
        <w:t xml:space="preserve">в соответствии с </w:t>
      </w:r>
      <w:r w:rsidRPr="006D20D2">
        <w:rPr>
          <w:rFonts w:eastAsia="Calibri"/>
          <w:color w:val="000000"/>
          <w:sz w:val="26"/>
          <w:szCs w:val="26"/>
          <w:shd w:val="clear" w:color="auto" w:fill="FFFFFF"/>
        </w:rPr>
        <w:t>Решением Коллегии Евразийской экономической комиссии от 20 марта 2018 г.</w:t>
      </w:r>
    </w:p>
    <w:p w14:paraId="0C4953A7" w14:textId="77777777"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t xml:space="preserve"> 15 субъектам малого и среднего предпринимательства оказана услуга </w:t>
      </w:r>
      <w:r w:rsidRPr="006D20D2">
        <w:rPr>
          <w:sz w:val="26"/>
          <w:szCs w:val="26"/>
        </w:rPr>
        <w:t>по оказанию юридических услуг по вопросу регистрации заявленного обозначения товаров / работ / услуг в качестве товарного знака в Федеральном государственном бюджетном учреждении «Федеральный институт промышленной собственности» (далее - «ФГБУ ФИПС»).</w:t>
      </w:r>
    </w:p>
    <w:p w14:paraId="741AF526" w14:textId="77777777" w:rsidR="006D20D2" w:rsidRPr="006D20D2" w:rsidRDefault="006D20D2" w:rsidP="006D20D2">
      <w:pPr>
        <w:tabs>
          <w:tab w:val="left" w:pos="993"/>
        </w:tabs>
        <w:ind w:firstLine="709"/>
        <w:jc w:val="both"/>
        <w:rPr>
          <w:bCs/>
          <w:sz w:val="26"/>
          <w:szCs w:val="26"/>
          <w:lang w:eastAsia="ar-SA"/>
        </w:rPr>
      </w:pPr>
      <w:r w:rsidRPr="006D20D2">
        <w:rPr>
          <w:bCs/>
          <w:sz w:val="26"/>
          <w:szCs w:val="26"/>
          <w:lang w:eastAsia="ar-SA"/>
        </w:rPr>
        <w:t xml:space="preserve">Заключен Договор с ООО Группа компаний </w:t>
      </w:r>
      <w:proofErr w:type="spellStart"/>
      <w:r w:rsidRPr="006D20D2">
        <w:rPr>
          <w:bCs/>
          <w:sz w:val="26"/>
          <w:szCs w:val="26"/>
          <w:lang w:eastAsia="ar-SA"/>
        </w:rPr>
        <w:t>Консалтика</w:t>
      </w:r>
      <w:proofErr w:type="spellEnd"/>
      <w:r w:rsidRPr="006D20D2">
        <w:rPr>
          <w:bCs/>
          <w:sz w:val="26"/>
          <w:szCs w:val="26"/>
          <w:lang w:eastAsia="ar-SA"/>
        </w:rPr>
        <w:t xml:space="preserve"> на оказание услуги по разработке франшизы для ООО «Тайга органика».</w:t>
      </w:r>
    </w:p>
    <w:p w14:paraId="1DDACC75" w14:textId="193C1B36" w:rsidR="006D20D2" w:rsidRDefault="006D20D2" w:rsidP="006D20D2">
      <w:pPr>
        <w:tabs>
          <w:tab w:val="right" w:pos="9072"/>
        </w:tabs>
        <w:jc w:val="center"/>
        <w:rPr>
          <w:b/>
          <w:sz w:val="26"/>
          <w:szCs w:val="26"/>
        </w:rPr>
      </w:pPr>
    </w:p>
    <w:p w14:paraId="14AAC8B8" w14:textId="77777777" w:rsidR="00AC2DDE" w:rsidRPr="00AC67DB" w:rsidRDefault="00AC2DDE" w:rsidP="00AC2DDE">
      <w:pPr>
        <w:ind w:left="-567" w:firstLine="567"/>
        <w:jc w:val="center"/>
        <w:rPr>
          <w:b/>
        </w:rPr>
      </w:pPr>
      <w:r w:rsidRPr="00AC67DB">
        <w:rPr>
          <w:b/>
        </w:rPr>
        <w:t>Показатели результативности предоставления субсидии</w:t>
      </w:r>
    </w:p>
    <w:tbl>
      <w:tblPr>
        <w:tblStyle w:val="a9"/>
        <w:tblW w:w="0" w:type="auto"/>
        <w:tblLook w:val="04A0" w:firstRow="1" w:lastRow="0" w:firstColumn="1" w:lastColumn="0" w:noHBand="0" w:noVBand="1"/>
      </w:tblPr>
      <w:tblGrid>
        <w:gridCol w:w="646"/>
        <w:gridCol w:w="4046"/>
        <w:gridCol w:w="2304"/>
        <w:gridCol w:w="2348"/>
      </w:tblGrid>
      <w:tr w:rsidR="00AC2DDE" w14:paraId="04444810" w14:textId="77777777" w:rsidTr="00AC2DDE">
        <w:tc>
          <w:tcPr>
            <w:tcW w:w="675" w:type="dxa"/>
          </w:tcPr>
          <w:p w14:paraId="76E2F117" w14:textId="77777777" w:rsidR="00AC2DDE" w:rsidRPr="00AC67DB" w:rsidRDefault="00AC2DDE" w:rsidP="00AC2DDE">
            <w:r w:rsidRPr="00AC67DB">
              <w:t>№ п/п</w:t>
            </w:r>
          </w:p>
        </w:tc>
        <w:tc>
          <w:tcPr>
            <w:tcW w:w="4465" w:type="dxa"/>
          </w:tcPr>
          <w:p w14:paraId="7B47ECAC" w14:textId="77777777" w:rsidR="00AC2DDE" w:rsidRPr="00AC67DB" w:rsidRDefault="00AC2DDE" w:rsidP="00AC2DDE">
            <w:r w:rsidRPr="00AC67DB">
              <w:t>Наименование показателя</w:t>
            </w:r>
          </w:p>
        </w:tc>
        <w:tc>
          <w:tcPr>
            <w:tcW w:w="2570" w:type="dxa"/>
          </w:tcPr>
          <w:p w14:paraId="114F834A" w14:textId="77777777" w:rsidR="00AC2DDE" w:rsidRPr="00AC67DB" w:rsidRDefault="00AC2DDE" w:rsidP="00AC2DDE">
            <w:r w:rsidRPr="00AC67DB">
              <w:t>Плановое значение показателя</w:t>
            </w:r>
          </w:p>
        </w:tc>
        <w:tc>
          <w:tcPr>
            <w:tcW w:w="2570" w:type="dxa"/>
          </w:tcPr>
          <w:p w14:paraId="326C6AA7" w14:textId="77777777" w:rsidR="00AC2DDE" w:rsidRPr="00AC67DB" w:rsidRDefault="00AC2DDE" w:rsidP="00AC2DDE">
            <w:r w:rsidRPr="00AC67DB">
              <w:t>Фактическое значение показателя</w:t>
            </w:r>
          </w:p>
        </w:tc>
      </w:tr>
      <w:tr w:rsidR="00AC2DDE" w14:paraId="2A5C5D62" w14:textId="77777777" w:rsidTr="00AC2DDE">
        <w:tc>
          <w:tcPr>
            <w:tcW w:w="675" w:type="dxa"/>
          </w:tcPr>
          <w:p w14:paraId="4A8D348D" w14:textId="77777777" w:rsidR="00AC2DDE" w:rsidRPr="00AC67DB" w:rsidRDefault="00AC2DDE" w:rsidP="00AC2DDE">
            <w:pPr>
              <w:jc w:val="center"/>
            </w:pPr>
            <w:r w:rsidRPr="00AC67DB">
              <w:t>1</w:t>
            </w:r>
          </w:p>
        </w:tc>
        <w:tc>
          <w:tcPr>
            <w:tcW w:w="4465" w:type="dxa"/>
          </w:tcPr>
          <w:p w14:paraId="2625DB8B" w14:textId="77777777" w:rsidR="00AC2DDE" w:rsidRPr="00AC67DB" w:rsidRDefault="00AC2DDE" w:rsidP="00AC2DDE">
            <w:pPr>
              <w:jc w:val="center"/>
            </w:pPr>
            <w:r w:rsidRPr="00AC67DB">
              <w:t>2</w:t>
            </w:r>
          </w:p>
        </w:tc>
        <w:tc>
          <w:tcPr>
            <w:tcW w:w="2570" w:type="dxa"/>
          </w:tcPr>
          <w:p w14:paraId="15642091" w14:textId="77777777" w:rsidR="00AC2DDE" w:rsidRPr="00AC67DB" w:rsidRDefault="00AC2DDE" w:rsidP="00AC2DDE">
            <w:pPr>
              <w:jc w:val="center"/>
            </w:pPr>
            <w:r w:rsidRPr="00AC67DB">
              <w:t>3</w:t>
            </w:r>
          </w:p>
        </w:tc>
        <w:tc>
          <w:tcPr>
            <w:tcW w:w="2570" w:type="dxa"/>
          </w:tcPr>
          <w:p w14:paraId="3D420F93" w14:textId="77777777" w:rsidR="00AC2DDE" w:rsidRPr="00AC67DB" w:rsidRDefault="00AC2DDE" w:rsidP="00AC2DDE">
            <w:pPr>
              <w:jc w:val="center"/>
            </w:pPr>
            <w:r w:rsidRPr="00AC67DB">
              <w:t>4</w:t>
            </w:r>
          </w:p>
        </w:tc>
      </w:tr>
      <w:tr w:rsidR="00AC2DDE" w14:paraId="63935CFD" w14:textId="77777777" w:rsidTr="00AC2DDE">
        <w:tc>
          <w:tcPr>
            <w:tcW w:w="675" w:type="dxa"/>
          </w:tcPr>
          <w:p w14:paraId="3477506B" w14:textId="77777777" w:rsidR="00AC2DDE" w:rsidRPr="00AC67DB" w:rsidRDefault="00AC2DDE" w:rsidP="00AC2DDE">
            <w:r w:rsidRPr="00AC67DB">
              <w:t>1.</w:t>
            </w:r>
          </w:p>
        </w:tc>
        <w:tc>
          <w:tcPr>
            <w:tcW w:w="4465" w:type="dxa"/>
          </w:tcPr>
          <w:p w14:paraId="6054EE36" w14:textId="77777777" w:rsidR="00AC2DDE" w:rsidRPr="00AC67DB" w:rsidRDefault="00AC2DDE" w:rsidP="00AC2DDE">
            <w:r w:rsidRPr="00AC67DB">
              <w:t>Доля субъектов малого и среднего предпринимательства, охваченных услугами центра «Мой бизнес», % от количества субъектов МСП, зарегистрированных на территории Амурской области</w:t>
            </w:r>
            <w:r>
              <w:t xml:space="preserve"> (27064)</w:t>
            </w:r>
          </w:p>
        </w:tc>
        <w:tc>
          <w:tcPr>
            <w:tcW w:w="2570" w:type="dxa"/>
          </w:tcPr>
          <w:p w14:paraId="3543898D" w14:textId="77777777" w:rsidR="00AC2DDE" w:rsidRPr="00AC67DB" w:rsidRDefault="00AC2DDE" w:rsidP="00AC2DDE">
            <w:pPr>
              <w:jc w:val="center"/>
            </w:pPr>
            <w:r w:rsidRPr="00AC67DB">
              <w:t>3</w:t>
            </w:r>
          </w:p>
        </w:tc>
        <w:tc>
          <w:tcPr>
            <w:tcW w:w="2570" w:type="dxa"/>
          </w:tcPr>
          <w:p w14:paraId="7B00AA54" w14:textId="77777777" w:rsidR="00AC2DDE" w:rsidRPr="00AC67DB" w:rsidRDefault="00AC2DDE" w:rsidP="00AC2DDE">
            <w:r>
              <w:t>17,</w:t>
            </w:r>
            <w:bookmarkStart w:id="22" w:name="_GoBack"/>
            <w:bookmarkEnd w:id="22"/>
            <w:r>
              <w:t>8</w:t>
            </w:r>
          </w:p>
        </w:tc>
      </w:tr>
    </w:tbl>
    <w:p w14:paraId="27633525" w14:textId="77777777" w:rsidR="00AC2DDE" w:rsidRDefault="00AC2DDE" w:rsidP="00AC2DDE"/>
    <w:p w14:paraId="0513DE1A" w14:textId="72A0879A" w:rsidR="00AC2DDE" w:rsidRPr="0014618E" w:rsidRDefault="00AC2DDE" w:rsidP="00AC2DDE">
      <w:pPr>
        <w:ind w:firstLine="709"/>
        <w:jc w:val="both"/>
      </w:pPr>
      <w:r>
        <w:t>Отчет о</w:t>
      </w:r>
      <w:r w:rsidRPr="0014618E">
        <w:t xml:space="preserve"> достижении значений показателей результативности предоставления Субсидии </w:t>
      </w:r>
      <w:r w:rsidR="00CB77C2">
        <w:t xml:space="preserve">центру «Мой бизнес» </w:t>
      </w:r>
      <w:r w:rsidRPr="0014618E">
        <w:t xml:space="preserve">по состоянию </w:t>
      </w:r>
      <w:r>
        <w:t>на 2019 год представлен в Приложении 6.</w:t>
      </w:r>
    </w:p>
    <w:p w14:paraId="204A5EDD" w14:textId="77777777" w:rsidR="006D20D2" w:rsidRDefault="006D20D2" w:rsidP="00AC2DDE">
      <w:pPr>
        <w:tabs>
          <w:tab w:val="right" w:pos="9072"/>
        </w:tabs>
        <w:rPr>
          <w:b/>
          <w:sz w:val="26"/>
          <w:szCs w:val="26"/>
        </w:rPr>
      </w:pPr>
    </w:p>
    <w:p w14:paraId="308F8C9C" w14:textId="77777777" w:rsidR="006D20D2" w:rsidRDefault="006D20D2" w:rsidP="006D20D2">
      <w:pPr>
        <w:tabs>
          <w:tab w:val="right" w:pos="9072"/>
        </w:tabs>
        <w:jc w:val="center"/>
        <w:rPr>
          <w:b/>
          <w:sz w:val="26"/>
          <w:szCs w:val="26"/>
        </w:rPr>
      </w:pPr>
    </w:p>
    <w:p w14:paraId="655E43A0" w14:textId="77777777" w:rsidR="006D20D2" w:rsidRDefault="006D20D2" w:rsidP="006D20D2">
      <w:pPr>
        <w:tabs>
          <w:tab w:val="right" w:pos="9072"/>
        </w:tabs>
        <w:jc w:val="center"/>
        <w:rPr>
          <w:b/>
          <w:sz w:val="26"/>
          <w:szCs w:val="26"/>
        </w:rPr>
      </w:pPr>
    </w:p>
    <w:p w14:paraId="1BC2875E" w14:textId="77777777" w:rsidR="006D20D2" w:rsidRDefault="006D20D2" w:rsidP="006D20D2">
      <w:pPr>
        <w:tabs>
          <w:tab w:val="right" w:pos="9072"/>
        </w:tabs>
        <w:jc w:val="center"/>
        <w:rPr>
          <w:b/>
          <w:sz w:val="26"/>
          <w:szCs w:val="26"/>
        </w:rPr>
      </w:pPr>
    </w:p>
    <w:p w14:paraId="4E6B4BC4" w14:textId="1EB0BEA0" w:rsidR="006D20D2" w:rsidRPr="004C502C" w:rsidRDefault="006D20D2" w:rsidP="006D20D2">
      <w:pPr>
        <w:tabs>
          <w:tab w:val="right" w:pos="9072"/>
        </w:tabs>
        <w:jc w:val="center"/>
        <w:rPr>
          <w:b/>
          <w:sz w:val="26"/>
          <w:szCs w:val="26"/>
        </w:rPr>
      </w:pPr>
      <w:r w:rsidRPr="004C502C">
        <w:rPr>
          <w:b/>
          <w:sz w:val="26"/>
          <w:szCs w:val="26"/>
        </w:rPr>
        <w:lastRenderedPageBreak/>
        <w:t>ФЕДЕРАЛЬНЫЙ ПРОЕКТ, НАПРАВЛЕННЫЙ НА РЕАЛИЗАЦИЮ КОМПЛЕКСНЫХ ПРОГРАММ ПО ВОВЛЕЧЕНИЮ В ПРЕДПРИНИМАТЕЛЬСКУЮ ДЕЯТЕЛЬНОСТЬ И СОДЕЙСТВИЮ СОЗДАНИЮ СОБСТВЕННОГО БИЗНЕСА ДЛЯ КАЖДОЙ ЦЕЛЕВОЙ ГРУППЫ, ВКЛЮЧАЯ ПОДДЕРЖКУ СОЗДАНИЯ СООБЩЕСТВ НАЧИНАЮЩИХ ПРЕДПРИНИМАТЕЛЕЙ И РАЗВИТИЕ ИНСТИТУТА НАСТАВНИЧЕСТВА</w:t>
      </w:r>
    </w:p>
    <w:p w14:paraId="05466B29" w14:textId="77777777" w:rsidR="006D20D2" w:rsidRPr="004C502C" w:rsidRDefault="006D20D2" w:rsidP="006D20D2">
      <w:pPr>
        <w:tabs>
          <w:tab w:val="right" w:pos="9072"/>
        </w:tabs>
        <w:ind w:firstLine="567"/>
        <w:jc w:val="both"/>
        <w:rPr>
          <w:sz w:val="26"/>
          <w:szCs w:val="26"/>
        </w:rPr>
      </w:pPr>
      <w:r w:rsidRPr="004C502C">
        <w:rPr>
          <w:sz w:val="26"/>
          <w:szCs w:val="26"/>
        </w:rPr>
        <w:t>Реализация на территории Амурской области комплексных программ по вовлечению в предпринимательскую деятельность и содействию созданию собственного бизнеса для каждой целевой группы, включая поддержку создания сообществ начинающих предпринимателей и развитие института наставничества, предусматривает:</w:t>
      </w:r>
    </w:p>
    <w:p w14:paraId="7989A5E9" w14:textId="15297105" w:rsidR="006D20D2" w:rsidRPr="004C502C" w:rsidRDefault="006D20D2" w:rsidP="006D20D2">
      <w:pPr>
        <w:tabs>
          <w:tab w:val="right" w:pos="9072"/>
        </w:tabs>
        <w:ind w:firstLine="567"/>
        <w:jc w:val="both"/>
        <w:rPr>
          <w:sz w:val="26"/>
          <w:szCs w:val="26"/>
        </w:rPr>
      </w:pPr>
      <w:r w:rsidRPr="004C502C">
        <w:rPr>
          <w:sz w:val="26"/>
          <w:szCs w:val="26"/>
        </w:rPr>
        <w:t>- проведение информационной компании, направленной на создание положительного образа предпринимателя (на основе макетов и образцов, представленных Минэкономразвития России);</w:t>
      </w:r>
    </w:p>
    <w:p w14:paraId="30AEC751" w14:textId="71E18430" w:rsidR="006D20D2" w:rsidRPr="004C502C" w:rsidRDefault="006D20D2" w:rsidP="006D20D2">
      <w:pPr>
        <w:tabs>
          <w:tab w:val="right" w:pos="9072"/>
        </w:tabs>
        <w:ind w:firstLine="567"/>
        <w:jc w:val="both"/>
        <w:rPr>
          <w:sz w:val="26"/>
          <w:szCs w:val="26"/>
        </w:rPr>
      </w:pPr>
      <w:r w:rsidRPr="004C502C">
        <w:rPr>
          <w:sz w:val="26"/>
          <w:szCs w:val="26"/>
        </w:rPr>
        <w:t>- реализацию программ и проектов, направленных на вовлечение в предпринимательскую деятельность молодежи в возрасте 14-17 лет;</w:t>
      </w:r>
    </w:p>
    <w:p w14:paraId="3C214904" w14:textId="73990831" w:rsidR="006D20D2" w:rsidRPr="004C502C" w:rsidRDefault="006D20D2" w:rsidP="006D20D2">
      <w:pPr>
        <w:tabs>
          <w:tab w:val="right" w:pos="9072"/>
        </w:tabs>
        <w:ind w:firstLine="567"/>
        <w:jc w:val="both"/>
        <w:rPr>
          <w:sz w:val="26"/>
          <w:szCs w:val="26"/>
        </w:rPr>
      </w:pPr>
      <w:r w:rsidRPr="004C502C">
        <w:rPr>
          <w:sz w:val="26"/>
          <w:szCs w:val="26"/>
        </w:rPr>
        <w:t>- реализацию программы по наставничеству для начинающих предпринимателей – участников федерального проекта «Популяризация предпринимательства.</w:t>
      </w:r>
    </w:p>
    <w:p w14:paraId="63FAE914" w14:textId="77777777" w:rsidR="006D20D2" w:rsidRPr="004C502C" w:rsidRDefault="006D20D2" w:rsidP="006D20D2">
      <w:pPr>
        <w:tabs>
          <w:tab w:val="right" w:pos="9072"/>
        </w:tabs>
        <w:ind w:firstLine="567"/>
        <w:jc w:val="both"/>
        <w:rPr>
          <w:sz w:val="26"/>
          <w:szCs w:val="26"/>
        </w:rPr>
      </w:pPr>
      <w:r w:rsidRPr="004C502C">
        <w:rPr>
          <w:sz w:val="26"/>
          <w:szCs w:val="26"/>
        </w:rPr>
        <w:t xml:space="preserve">В Амурской области данную программу реализовывает Фонд поддержки и развития бизнеса «Фабрика предпринимательства г. Казань.  </w:t>
      </w:r>
    </w:p>
    <w:p w14:paraId="2BCCA12C" w14:textId="77777777" w:rsidR="006D20D2" w:rsidRPr="006D20D2" w:rsidRDefault="006D20D2" w:rsidP="006D20D2">
      <w:pPr>
        <w:ind w:firstLine="567"/>
        <w:jc w:val="both"/>
        <w:rPr>
          <w:i/>
          <w:sz w:val="26"/>
          <w:szCs w:val="26"/>
        </w:rPr>
      </w:pPr>
      <w:r w:rsidRPr="006D20D2">
        <w:rPr>
          <w:i/>
          <w:sz w:val="26"/>
          <w:szCs w:val="26"/>
        </w:rPr>
        <w:t>Вовлекающие мероприятия:</w:t>
      </w:r>
    </w:p>
    <w:p w14:paraId="644FE6F4" w14:textId="77777777" w:rsidR="006D20D2" w:rsidRPr="004C502C" w:rsidRDefault="006D20D2" w:rsidP="006D20D2">
      <w:pPr>
        <w:pStyle w:val="ab"/>
        <w:numPr>
          <w:ilvl w:val="0"/>
          <w:numId w:val="12"/>
        </w:numPr>
        <w:tabs>
          <w:tab w:val="left" w:pos="993"/>
        </w:tabs>
        <w:ind w:left="0" w:firstLine="567"/>
        <w:jc w:val="both"/>
        <w:rPr>
          <w:sz w:val="26"/>
          <w:szCs w:val="26"/>
        </w:rPr>
      </w:pPr>
      <w:r w:rsidRPr="004C502C">
        <w:rPr>
          <w:sz w:val="26"/>
          <w:szCs w:val="26"/>
        </w:rPr>
        <w:t>Встреча со школьниками (СОШ №2) – 70 человек</w:t>
      </w:r>
    </w:p>
    <w:p w14:paraId="685C13E7" w14:textId="77777777" w:rsidR="006D20D2" w:rsidRPr="004C502C" w:rsidRDefault="006D20D2" w:rsidP="006D20D2">
      <w:pPr>
        <w:pStyle w:val="ab"/>
        <w:numPr>
          <w:ilvl w:val="0"/>
          <w:numId w:val="12"/>
        </w:numPr>
        <w:tabs>
          <w:tab w:val="left" w:pos="993"/>
        </w:tabs>
        <w:ind w:left="0" w:firstLine="567"/>
        <w:jc w:val="both"/>
        <w:rPr>
          <w:sz w:val="26"/>
          <w:szCs w:val="26"/>
        </w:rPr>
      </w:pPr>
      <w:r w:rsidRPr="004C502C">
        <w:rPr>
          <w:sz w:val="26"/>
          <w:szCs w:val="26"/>
        </w:rPr>
        <w:t>Встреча со школьниками (СОШ №27) – 65 человек</w:t>
      </w:r>
    </w:p>
    <w:p w14:paraId="2F746906" w14:textId="77777777" w:rsidR="006D20D2" w:rsidRPr="004C502C" w:rsidRDefault="006D20D2" w:rsidP="006D20D2">
      <w:pPr>
        <w:pStyle w:val="ab"/>
        <w:numPr>
          <w:ilvl w:val="0"/>
          <w:numId w:val="12"/>
        </w:numPr>
        <w:tabs>
          <w:tab w:val="left" w:pos="993"/>
        </w:tabs>
        <w:ind w:left="0" w:firstLine="567"/>
        <w:jc w:val="both"/>
        <w:rPr>
          <w:sz w:val="26"/>
          <w:szCs w:val="26"/>
        </w:rPr>
      </w:pPr>
      <w:r w:rsidRPr="004C502C">
        <w:rPr>
          <w:sz w:val="26"/>
          <w:szCs w:val="26"/>
        </w:rPr>
        <w:t>Встреча со студентами в АМГУ – 120 человек</w:t>
      </w:r>
    </w:p>
    <w:p w14:paraId="1FEDD86F" w14:textId="77777777" w:rsidR="006D20D2" w:rsidRPr="004C502C" w:rsidRDefault="006D20D2" w:rsidP="006D20D2">
      <w:pPr>
        <w:pStyle w:val="ab"/>
        <w:numPr>
          <w:ilvl w:val="0"/>
          <w:numId w:val="12"/>
        </w:numPr>
        <w:tabs>
          <w:tab w:val="left" w:pos="993"/>
        </w:tabs>
        <w:ind w:left="0" w:firstLine="567"/>
        <w:jc w:val="both"/>
        <w:rPr>
          <w:sz w:val="26"/>
          <w:szCs w:val="26"/>
        </w:rPr>
      </w:pPr>
      <w:r w:rsidRPr="004C502C">
        <w:rPr>
          <w:sz w:val="26"/>
          <w:szCs w:val="26"/>
        </w:rPr>
        <w:t>Воркшоп для молодежи – 45 человек</w:t>
      </w:r>
    </w:p>
    <w:p w14:paraId="0294D838" w14:textId="77777777" w:rsidR="006D20D2" w:rsidRPr="004C502C" w:rsidRDefault="006D20D2" w:rsidP="006D20D2">
      <w:pPr>
        <w:pStyle w:val="ab"/>
        <w:numPr>
          <w:ilvl w:val="0"/>
          <w:numId w:val="12"/>
        </w:numPr>
        <w:tabs>
          <w:tab w:val="left" w:pos="993"/>
        </w:tabs>
        <w:ind w:left="0" w:firstLine="567"/>
        <w:jc w:val="both"/>
        <w:rPr>
          <w:sz w:val="26"/>
          <w:szCs w:val="26"/>
        </w:rPr>
      </w:pPr>
      <w:r w:rsidRPr="004C502C">
        <w:rPr>
          <w:sz w:val="26"/>
          <w:szCs w:val="26"/>
        </w:rPr>
        <w:t>Воркшоп для молодежи – 120 человек</w:t>
      </w:r>
    </w:p>
    <w:p w14:paraId="2337912C" w14:textId="77777777" w:rsidR="006D20D2" w:rsidRPr="004C502C" w:rsidRDefault="006D20D2" w:rsidP="006D20D2">
      <w:pPr>
        <w:pStyle w:val="ab"/>
        <w:numPr>
          <w:ilvl w:val="0"/>
          <w:numId w:val="12"/>
        </w:numPr>
        <w:tabs>
          <w:tab w:val="left" w:pos="993"/>
        </w:tabs>
        <w:ind w:left="0" w:firstLine="567"/>
        <w:jc w:val="both"/>
        <w:rPr>
          <w:sz w:val="26"/>
          <w:szCs w:val="26"/>
        </w:rPr>
      </w:pPr>
      <w:r w:rsidRPr="004C502C">
        <w:rPr>
          <w:sz w:val="26"/>
          <w:szCs w:val="26"/>
        </w:rPr>
        <w:t>Открытый урок со школьниками – 80 человек</w:t>
      </w:r>
    </w:p>
    <w:p w14:paraId="25C8FAA3" w14:textId="77777777" w:rsidR="006D20D2" w:rsidRPr="006D20D2" w:rsidRDefault="006D20D2" w:rsidP="006D20D2">
      <w:pPr>
        <w:tabs>
          <w:tab w:val="left" w:pos="993"/>
        </w:tabs>
        <w:ind w:firstLine="567"/>
        <w:jc w:val="both"/>
        <w:rPr>
          <w:i/>
          <w:sz w:val="26"/>
          <w:szCs w:val="26"/>
        </w:rPr>
      </w:pPr>
      <w:r w:rsidRPr="006D20D2">
        <w:rPr>
          <w:i/>
          <w:sz w:val="26"/>
          <w:szCs w:val="26"/>
        </w:rPr>
        <w:t>Реклама:</w:t>
      </w:r>
    </w:p>
    <w:p w14:paraId="2A440BCB" w14:textId="77777777" w:rsidR="006D20D2" w:rsidRPr="004C502C" w:rsidRDefault="006D20D2" w:rsidP="006D20D2">
      <w:pPr>
        <w:pStyle w:val="ab"/>
        <w:numPr>
          <w:ilvl w:val="0"/>
          <w:numId w:val="13"/>
        </w:numPr>
        <w:tabs>
          <w:tab w:val="left" w:pos="993"/>
        </w:tabs>
        <w:ind w:left="0" w:firstLine="567"/>
        <w:jc w:val="both"/>
        <w:rPr>
          <w:sz w:val="26"/>
          <w:szCs w:val="26"/>
        </w:rPr>
      </w:pPr>
      <w:r w:rsidRPr="004C502C">
        <w:rPr>
          <w:sz w:val="26"/>
          <w:szCs w:val="26"/>
        </w:rPr>
        <w:t>Билборды (4 штуки) – Горького-Калинина, Загородная-Октябрьская, Кольцевая-Трудовая, Мухина-Амурская.</w:t>
      </w:r>
    </w:p>
    <w:p w14:paraId="0F8536A7" w14:textId="77777777" w:rsidR="006D20D2" w:rsidRPr="004C502C" w:rsidRDefault="006D20D2" w:rsidP="006D20D2">
      <w:pPr>
        <w:pStyle w:val="ab"/>
        <w:numPr>
          <w:ilvl w:val="0"/>
          <w:numId w:val="13"/>
        </w:numPr>
        <w:tabs>
          <w:tab w:val="left" w:pos="993"/>
        </w:tabs>
        <w:ind w:left="0" w:firstLine="567"/>
        <w:jc w:val="both"/>
        <w:rPr>
          <w:sz w:val="26"/>
          <w:szCs w:val="26"/>
        </w:rPr>
      </w:pPr>
      <w:proofErr w:type="spellStart"/>
      <w:r w:rsidRPr="004C502C">
        <w:rPr>
          <w:sz w:val="26"/>
          <w:szCs w:val="26"/>
        </w:rPr>
        <w:t>Призматрон</w:t>
      </w:r>
      <w:proofErr w:type="spellEnd"/>
      <w:r w:rsidRPr="004C502C">
        <w:rPr>
          <w:sz w:val="26"/>
          <w:szCs w:val="26"/>
        </w:rPr>
        <w:t xml:space="preserve"> (1 штука) – ТРЦ Острова</w:t>
      </w:r>
    </w:p>
    <w:p w14:paraId="048E5839" w14:textId="77777777" w:rsidR="006D20D2" w:rsidRPr="004C502C" w:rsidRDefault="006D20D2" w:rsidP="006D20D2">
      <w:pPr>
        <w:pStyle w:val="ab"/>
        <w:numPr>
          <w:ilvl w:val="0"/>
          <w:numId w:val="13"/>
        </w:numPr>
        <w:tabs>
          <w:tab w:val="left" w:pos="993"/>
        </w:tabs>
        <w:ind w:left="0" w:firstLine="567"/>
        <w:jc w:val="both"/>
        <w:rPr>
          <w:sz w:val="26"/>
          <w:szCs w:val="26"/>
        </w:rPr>
      </w:pPr>
      <w:r w:rsidRPr="004C502C">
        <w:rPr>
          <w:sz w:val="26"/>
          <w:szCs w:val="26"/>
        </w:rPr>
        <w:t>Радио: Гостевое интервью на Русском Радио (2 выхода в Благовещенске)</w:t>
      </w:r>
    </w:p>
    <w:p w14:paraId="63DB34FB" w14:textId="77777777" w:rsidR="006D20D2" w:rsidRPr="004C502C" w:rsidRDefault="006D20D2" w:rsidP="006D20D2">
      <w:pPr>
        <w:pStyle w:val="ab"/>
        <w:tabs>
          <w:tab w:val="left" w:pos="993"/>
        </w:tabs>
        <w:ind w:left="0" w:firstLine="567"/>
        <w:jc w:val="both"/>
        <w:rPr>
          <w:sz w:val="26"/>
          <w:szCs w:val="26"/>
        </w:rPr>
      </w:pPr>
      <w:r w:rsidRPr="006D20D2">
        <w:rPr>
          <w:i/>
          <w:sz w:val="26"/>
          <w:szCs w:val="26"/>
        </w:rPr>
        <w:t>Интервью:</w:t>
      </w:r>
      <w:r w:rsidRPr="004C502C">
        <w:rPr>
          <w:sz w:val="26"/>
          <w:szCs w:val="26"/>
        </w:rPr>
        <w:t xml:space="preserve"> 4 входа в г. Благовещенск</w:t>
      </w:r>
    </w:p>
    <w:p w14:paraId="6B8C7CD0" w14:textId="77777777" w:rsidR="006D20D2" w:rsidRPr="004C502C" w:rsidRDefault="006D20D2" w:rsidP="006D20D2">
      <w:pPr>
        <w:pStyle w:val="ab"/>
        <w:tabs>
          <w:tab w:val="left" w:pos="993"/>
        </w:tabs>
        <w:ind w:left="0" w:firstLine="567"/>
        <w:jc w:val="both"/>
        <w:rPr>
          <w:sz w:val="26"/>
          <w:szCs w:val="26"/>
        </w:rPr>
      </w:pPr>
      <w:r w:rsidRPr="006D20D2">
        <w:rPr>
          <w:i/>
          <w:sz w:val="26"/>
          <w:szCs w:val="26"/>
        </w:rPr>
        <w:t>Анонсы мероприятий:</w:t>
      </w:r>
      <w:r w:rsidRPr="004C502C">
        <w:rPr>
          <w:sz w:val="26"/>
          <w:szCs w:val="26"/>
        </w:rPr>
        <w:t xml:space="preserve"> 8 выходов на Русском радио с 18.12 по 23.12</w:t>
      </w:r>
    </w:p>
    <w:p w14:paraId="079D2C88" w14:textId="77777777" w:rsidR="006D20D2" w:rsidRPr="006D20D2" w:rsidRDefault="006D20D2" w:rsidP="006D20D2">
      <w:pPr>
        <w:tabs>
          <w:tab w:val="left" w:pos="993"/>
        </w:tabs>
        <w:ind w:firstLine="567"/>
        <w:jc w:val="both"/>
        <w:rPr>
          <w:i/>
          <w:sz w:val="26"/>
          <w:szCs w:val="26"/>
        </w:rPr>
      </w:pPr>
      <w:r w:rsidRPr="006D20D2">
        <w:rPr>
          <w:i/>
          <w:sz w:val="26"/>
          <w:szCs w:val="26"/>
        </w:rPr>
        <w:t>ТВ:</w:t>
      </w:r>
    </w:p>
    <w:p w14:paraId="33C1FF5A" w14:textId="77777777" w:rsidR="006D20D2" w:rsidRPr="004C502C" w:rsidRDefault="006D20D2" w:rsidP="006D20D2">
      <w:pPr>
        <w:pStyle w:val="ab"/>
        <w:numPr>
          <w:ilvl w:val="0"/>
          <w:numId w:val="14"/>
        </w:numPr>
        <w:tabs>
          <w:tab w:val="left" w:pos="993"/>
        </w:tabs>
        <w:ind w:left="0" w:firstLine="567"/>
        <w:jc w:val="both"/>
        <w:rPr>
          <w:sz w:val="26"/>
          <w:szCs w:val="26"/>
        </w:rPr>
      </w:pPr>
      <w:r w:rsidRPr="004C502C">
        <w:rPr>
          <w:sz w:val="26"/>
          <w:szCs w:val="26"/>
        </w:rPr>
        <w:t xml:space="preserve">Гостевое интервью (1 штуки): «УТРО» на Первом Областном – 2 </w:t>
      </w:r>
      <w:proofErr w:type="spellStart"/>
      <w:r w:rsidRPr="004C502C">
        <w:rPr>
          <w:sz w:val="26"/>
          <w:szCs w:val="26"/>
        </w:rPr>
        <w:t>шт</w:t>
      </w:r>
      <w:proofErr w:type="spellEnd"/>
      <w:r w:rsidRPr="004C502C">
        <w:rPr>
          <w:sz w:val="26"/>
          <w:szCs w:val="26"/>
        </w:rPr>
        <w:t>, «В центре Внимания» - 2 шт.</w:t>
      </w:r>
    </w:p>
    <w:p w14:paraId="346DDE09" w14:textId="77777777" w:rsidR="006D20D2" w:rsidRPr="004C502C" w:rsidRDefault="006D20D2" w:rsidP="006D20D2">
      <w:pPr>
        <w:pStyle w:val="ab"/>
        <w:numPr>
          <w:ilvl w:val="0"/>
          <w:numId w:val="14"/>
        </w:numPr>
        <w:tabs>
          <w:tab w:val="left" w:pos="993"/>
        </w:tabs>
        <w:ind w:left="0" w:firstLine="567"/>
        <w:jc w:val="both"/>
        <w:rPr>
          <w:sz w:val="26"/>
          <w:szCs w:val="26"/>
        </w:rPr>
      </w:pPr>
      <w:r w:rsidRPr="004C502C">
        <w:rPr>
          <w:sz w:val="26"/>
          <w:szCs w:val="26"/>
        </w:rPr>
        <w:t xml:space="preserve">Репортажи: 5 сюжетов на Первом областном (О воркшопе, </w:t>
      </w:r>
      <w:r>
        <w:rPr>
          <w:sz w:val="26"/>
          <w:szCs w:val="26"/>
        </w:rPr>
        <w:t>и</w:t>
      </w:r>
      <w:r w:rsidRPr="004C502C">
        <w:rPr>
          <w:sz w:val="26"/>
          <w:szCs w:val="26"/>
        </w:rPr>
        <w:t>з второй школы, из АМГУ, из 27 школы, 18.12 – на ГТРК тоже)</w:t>
      </w:r>
    </w:p>
    <w:p w14:paraId="75EBDDE7" w14:textId="77777777" w:rsidR="006D20D2" w:rsidRPr="004C502C" w:rsidRDefault="006D20D2" w:rsidP="006D20D2">
      <w:pPr>
        <w:pStyle w:val="ab"/>
        <w:numPr>
          <w:ilvl w:val="0"/>
          <w:numId w:val="14"/>
        </w:numPr>
        <w:tabs>
          <w:tab w:val="left" w:pos="993"/>
        </w:tabs>
        <w:ind w:left="0" w:firstLine="567"/>
        <w:jc w:val="both"/>
        <w:rPr>
          <w:sz w:val="26"/>
          <w:szCs w:val="26"/>
        </w:rPr>
      </w:pPr>
      <w:r w:rsidRPr="004C502C">
        <w:rPr>
          <w:sz w:val="26"/>
          <w:szCs w:val="26"/>
        </w:rPr>
        <w:t>Интервью с участниками программы</w:t>
      </w:r>
    </w:p>
    <w:p w14:paraId="74ACD090" w14:textId="77777777" w:rsidR="006D20D2" w:rsidRPr="006D20D2" w:rsidRDefault="006D20D2" w:rsidP="006D20D2">
      <w:pPr>
        <w:tabs>
          <w:tab w:val="left" w:pos="993"/>
        </w:tabs>
        <w:ind w:firstLine="567"/>
        <w:jc w:val="both"/>
        <w:rPr>
          <w:i/>
          <w:sz w:val="26"/>
          <w:szCs w:val="26"/>
        </w:rPr>
      </w:pPr>
      <w:r w:rsidRPr="006D20D2">
        <w:rPr>
          <w:i/>
          <w:sz w:val="26"/>
          <w:szCs w:val="26"/>
        </w:rPr>
        <w:t>Печатные СМИ:</w:t>
      </w:r>
    </w:p>
    <w:p w14:paraId="24CA2903" w14:textId="77777777" w:rsidR="006D20D2" w:rsidRPr="004C502C" w:rsidRDefault="006D20D2" w:rsidP="006D20D2">
      <w:pPr>
        <w:pStyle w:val="ab"/>
        <w:numPr>
          <w:ilvl w:val="0"/>
          <w:numId w:val="15"/>
        </w:numPr>
        <w:tabs>
          <w:tab w:val="left" w:pos="993"/>
        </w:tabs>
        <w:ind w:left="0" w:firstLine="567"/>
        <w:jc w:val="both"/>
        <w:rPr>
          <w:sz w:val="26"/>
          <w:szCs w:val="26"/>
        </w:rPr>
      </w:pPr>
      <w:r w:rsidRPr="004C502C">
        <w:rPr>
          <w:sz w:val="26"/>
          <w:szCs w:val="26"/>
        </w:rPr>
        <w:t>6 выходов в СМИ (Телепорт, АИФ, Комсомолка) – по тестирование, про олимпиаду, интервью с участниками программы, открытые уроки</w:t>
      </w:r>
    </w:p>
    <w:p w14:paraId="7A9425F0" w14:textId="77777777" w:rsidR="006D20D2" w:rsidRPr="006D20D2" w:rsidRDefault="006D20D2" w:rsidP="006D20D2">
      <w:pPr>
        <w:tabs>
          <w:tab w:val="left" w:pos="993"/>
        </w:tabs>
        <w:ind w:firstLine="567"/>
        <w:jc w:val="both"/>
        <w:rPr>
          <w:i/>
          <w:sz w:val="26"/>
          <w:szCs w:val="26"/>
        </w:rPr>
      </w:pPr>
      <w:r w:rsidRPr="006D20D2">
        <w:rPr>
          <w:i/>
          <w:sz w:val="26"/>
          <w:szCs w:val="26"/>
          <w:lang w:val="en-US"/>
        </w:rPr>
        <w:t xml:space="preserve">Digital </w:t>
      </w:r>
      <w:r w:rsidRPr="006D20D2">
        <w:rPr>
          <w:i/>
          <w:sz w:val="26"/>
          <w:szCs w:val="26"/>
        </w:rPr>
        <w:t>СМИ:</w:t>
      </w:r>
    </w:p>
    <w:p w14:paraId="20805DD4" w14:textId="77777777" w:rsidR="006D20D2" w:rsidRDefault="006D20D2" w:rsidP="006D20D2">
      <w:pPr>
        <w:pStyle w:val="ab"/>
        <w:numPr>
          <w:ilvl w:val="0"/>
          <w:numId w:val="16"/>
        </w:numPr>
        <w:tabs>
          <w:tab w:val="left" w:pos="993"/>
        </w:tabs>
        <w:ind w:left="0" w:firstLine="567"/>
        <w:rPr>
          <w:sz w:val="26"/>
          <w:szCs w:val="26"/>
        </w:rPr>
      </w:pPr>
      <w:r w:rsidRPr="004C502C">
        <w:rPr>
          <w:sz w:val="26"/>
          <w:szCs w:val="26"/>
        </w:rPr>
        <w:t>4 выхода на портале 2х2</w:t>
      </w:r>
    </w:p>
    <w:p w14:paraId="7634A109" w14:textId="6424A0DC" w:rsidR="00AC2DDE" w:rsidRPr="0014618E" w:rsidRDefault="00AC2DDE" w:rsidP="00AC2DDE">
      <w:pPr>
        <w:pStyle w:val="ab"/>
        <w:ind w:left="142" w:firstLine="425"/>
        <w:jc w:val="both"/>
      </w:pPr>
      <w:r>
        <w:t>Отчет о</w:t>
      </w:r>
      <w:r w:rsidRPr="0014618E">
        <w:t xml:space="preserve"> достижении значений показателей результативности предоставления Субсидии по состоянию </w:t>
      </w:r>
      <w:r>
        <w:t>на 2019 год представлен в Приложении 7.</w:t>
      </w:r>
    </w:p>
    <w:p w14:paraId="779C4862" w14:textId="77777777" w:rsidR="006D20D2" w:rsidRDefault="006D20D2" w:rsidP="006D20D2">
      <w:pPr>
        <w:spacing w:after="160"/>
        <w:ind w:firstLine="567"/>
        <w:rPr>
          <w:sz w:val="26"/>
          <w:szCs w:val="26"/>
        </w:rPr>
      </w:pPr>
    </w:p>
    <w:p w14:paraId="4191C48C" w14:textId="77777777" w:rsidR="006D20D2" w:rsidRDefault="006D20D2" w:rsidP="006D20D2">
      <w:pPr>
        <w:spacing w:after="160"/>
        <w:rPr>
          <w:sz w:val="26"/>
          <w:szCs w:val="26"/>
        </w:rPr>
      </w:pPr>
    </w:p>
    <w:p w14:paraId="43320509" w14:textId="77777777" w:rsidR="006D20D2" w:rsidRDefault="006D20D2" w:rsidP="008A0DDF">
      <w:pPr>
        <w:ind w:right="-81" w:firstLine="567"/>
        <w:jc w:val="center"/>
        <w:rPr>
          <w:b/>
          <w:bCs/>
          <w:sz w:val="26"/>
          <w:szCs w:val="26"/>
        </w:rPr>
      </w:pPr>
    </w:p>
    <w:p w14:paraId="3CBE6DB0" w14:textId="5D167FCF" w:rsidR="008A0DDF" w:rsidRPr="003D508D" w:rsidRDefault="008A0DDF" w:rsidP="008A0DDF">
      <w:pPr>
        <w:ind w:right="-81" w:firstLine="567"/>
        <w:jc w:val="center"/>
        <w:rPr>
          <w:b/>
          <w:bCs/>
          <w:sz w:val="26"/>
          <w:szCs w:val="26"/>
        </w:rPr>
      </w:pPr>
      <w:r w:rsidRPr="003D508D">
        <w:rPr>
          <w:b/>
          <w:bCs/>
          <w:sz w:val="26"/>
          <w:szCs w:val="26"/>
        </w:rPr>
        <w:t>ДЕЯТЕЛЬНОСТЬ ЦЕНТРА КЛАСТЕРНОГО РАЗВИТИЯ АМУРСКОЙ ОБЛАСТИ</w:t>
      </w:r>
    </w:p>
    <w:p w14:paraId="7082D030" w14:textId="77777777" w:rsidR="008A0DDF" w:rsidRPr="003D508D" w:rsidRDefault="008A0DDF" w:rsidP="008A0DDF">
      <w:pPr>
        <w:tabs>
          <w:tab w:val="left" w:pos="9540"/>
        </w:tabs>
        <w:ind w:right="-81"/>
        <w:jc w:val="both"/>
        <w:rPr>
          <w:b/>
          <w:sz w:val="26"/>
          <w:szCs w:val="26"/>
        </w:rPr>
      </w:pPr>
    </w:p>
    <w:p w14:paraId="6579C276" w14:textId="77777777" w:rsidR="008A0DDF" w:rsidRPr="004E665F" w:rsidRDefault="008A0DDF" w:rsidP="006D20D2">
      <w:pPr>
        <w:ind w:firstLine="567"/>
        <w:jc w:val="both"/>
        <w:rPr>
          <w:b/>
          <w:color w:val="000000"/>
          <w:shd w:val="clear" w:color="auto" w:fill="FFFFFF"/>
        </w:rPr>
      </w:pPr>
      <w:r w:rsidRPr="004E665F">
        <w:rPr>
          <w:b/>
          <w:color w:val="000000"/>
          <w:shd w:val="clear" w:color="auto" w:fill="FFFFFF"/>
        </w:rPr>
        <w:t>Центр кластерного развития Амурской области – структурное подразделение НО «Фонд содействия кредитованию СМСП Амурской области», создан в августе 2018 г.</w:t>
      </w:r>
    </w:p>
    <w:p w14:paraId="0B2620FB" w14:textId="77777777" w:rsidR="008A0DDF" w:rsidRPr="004E665F" w:rsidRDefault="008A0DDF" w:rsidP="008A0DDF">
      <w:pPr>
        <w:tabs>
          <w:tab w:val="left" w:pos="9540"/>
        </w:tabs>
        <w:ind w:right="-81" w:firstLine="567"/>
        <w:jc w:val="both"/>
        <w:rPr>
          <w:color w:val="000000"/>
          <w:shd w:val="clear" w:color="auto" w:fill="FFFFFF"/>
        </w:rPr>
      </w:pPr>
      <w:r w:rsidRPr="004E665F">
        <w:rPr>
          <w:b/>
          <w:color w:val="000000"/>
          <w:shd w:val="clear" w:color="auto" w:fill="FFFFFF"/>
        </w:rPr>
        <w:t xml:space="preserve">Цель - </w:t>
      </w:r>
      <w:r w:rsidRPr="004E665F">
        <w:rPr>
          <w:color w:val="000000"/>
          <w:shd w:val="clear" w:color="auto" w:fill="FFFFFF"/>
        </w:rPr>
        <w:t>создание условий для эффективного взаимодействия предприятий-участников территориальных кластеров, учреждений образования и науки, некоммерческих и общественных организаций, органов государственной власти и местного самоуправления, инвесторов в интересах развития территориального кластера, обеспечение реализации совместных кластерных проектов.</w:t>
      </w:r>
    </w:p>
    <w:p w14:paraId="50CBF72D" w14:textId="77777777" w:rsidR="008A0DDF" w:rsidRPr="004E665F" w:rsidRDefault="008A0DDF" w:rsidP="008A0DDF">
      <w:pPr>
        <w:ind w:firstLine="567"/>
        <w:jc w:val="both"/>
        <w:rPr>
          <w:color w:val="000000"/>
          <w:shd w:val="clear" w:color="auto" w:fill="FFFFFF"/>
        </w:rPr>
      </w:pPr>
      <w:r w:rsidRPr="004E665F">
        <w:t xml:space="preserve">На территории </w:t>
      </w:r>
      <w:r w:rsidRPr="004E665F">
        <w:rPr>
          <w:color w:val="000000"/>
          <w:shd w:val="clear" w:color="auto" w:fill="FFFFFF"/>
        </w:rPr>
        <w:t>Амурской области созданы 2 кластера: агропромышленного и туристско-рекреационного кластеров.</w:t>
      </w:r>
    </w:p>
    <w:p w14:paraId="3BD669D1" w14:textId="77777777" w:rsidR="008A0DDF" w:rsidRPr="004E665F" w:rsidRDefault="008A0DDF" w:rsidP="008A0DDF">
      <w:pPr>
        <w:ind w:firstLine="567"/>
        <w:jc w:val="both"/>
        <w:rPr>
          <w:color w:val="000000"/>
          <w:shd w:val="clear" w:color="auto" w:fill="FFFFFF"/>
        </w:rPr>
      </w:pPr>
    </w:p>
    <w:p w14:paraId="2BA6430E" w14:textId="77777777" w:rsidR="008A0DDF" w:rsidRPr="004E665F" w:rsidRDefault="008A0DDF" w:rsidP="008A0DDF">
      <w:pPr>
        <w:jc w:val="center"/>
        <w:rPr>
          <w:b/>
        </w:rPr>
      </w:pPr>
      <w:r w:rsidRPr="004E665F">
        <w:rPr>
          <w:b/>
        </w:rPr>
        <w:t xml:space="preserve">Участники территориальных кластеров Амурской области по состоянию </w:t>
      </w:r>
    </w:p>
    <w:p w14:paraId="2467388B" w14:textId="77777777" w:rsidR="008A0DDF" w:rsidRPr="004E665F" w:rsidRDefault="008A0DDF" w:rsidP="008A0DDF">
      <w:pPr>
        <w:jc w:val="center"/>
        <w:rPr>
          <w:b/>
        </w:rPr>
      </w:pPr>
      <w:r w:rsidRPr="004E665F">
        <w:rPr>
          <w:b/>
        </w:rPr>
        <w:t xml:space="preserve">на </w:t>
      </w:r>
      <w:r>
        <w:rPr>
          <w:b/>
        </w:rPr>
        <w:t>начало 2020</w:t>
      </w:r>
      <w:r w:rsidRPr="004E665F">
        <w:rPr>
          <w:b/>
        </w:rPr>
        <w:t xml:space="preserve"> г.</w:t>
      </w:r>
    </w:p>
    <w:tbl>
      <w:tblPr>
        <w:tblStyle w:val="a9"/>
        <w:tblW w:w="9571" w:type="dxa"/>
        <w:tblLook w:val="04A0" w:firstRow="1" w:lastRow="0" w:firstColumn="1" w:lastColumn="0" w:noHBand="0" w:noVBand="1"/>
      </w:tblPr>
      <w:tblGrid>
        <w:gridCol w:w="3667"/>
        <w:gridCol w:w="3228"/>
        <w:gridCol w:w="2676"/>
      </w:tblGrid>
      <w:tr w:rsidR="008A0DDF" w14:paraId="51C2D694" w14:textId="77777777" w:rsidTr="00BA426E">
        <w:tc>
          <w:tcPr>
            <w:tcW w:w="3667" w:type="dxa"/>
          </w:tcPr>
          <w:p w14:paraId="26F0F8C6" w14:textId="77777777" w:rsidR="008A0DDF" w:rsidRDefault="008A0DDF" w:rsidP="00BA426E">
            <w:pPr>
              <w:jc w:val="center"/>
            </w:pPr>
            <w:r>
              <w:t>Кластер</w:t>
            </w:r>
          </w:p>
        </w:tc>
        <w:tc>
          <w:tcPr>
            <w:tcW w:w="3228" w:type="dxa"/>
          </w:tcPr>
          <w:p w14:paraId="05849A53" w14:textId="77777777" w:rsidR="008A0DDF" w:rsidRDefault="008A0DDF" w:rsidP="00BA426E">
            <w:pPr>
              <w:jc w:val="center"/>
            </w:pPr>
            <w:r>
              <w:t>Количество участников</w:t>
            </w:r>
          </w:p>
        </w:tc>
        <w:tc>
          <w:tcPr>
            <w:tcW w:w="2676" w:type="dxa"/>
          </w:tcPr>
          <w:p w14:paraId="4B212630" w14:textId="77777777" w:rsidR="008A0DDF" w:rsidRDefault="008A0DDF" w:rsidP="00BA426E">
            <w:pPr>
              <w:jc w:val="center"/>
            </w:pPr>
            <w:r>
              <w:t>Количество субъектов</w:t>
            </w:r>
          </w:p>
        </w:tc>
      </w:tr>
      <w:tr w:rsidR="008A0DDF" w14:paraId="4B94F961" w14:textId="77777777" w:rsidTr="00BA426E">
        <w:tc>
          <w:tcPr>
            <w:tcW w:w="3667" w:type="dxa"/>
          </w:tcPr>
          <w:p w14:paraId="3AAECF1F" w14:textId="77777777" w:rsidR="008A0DDF" w:rsidRDefault="008A0DDF" w:rsidP="00BA426E">
            <w:pPr>
              <w:jc w:val="both"/>
            </w:pPr>
            <w:r w:rsidRPr="00B90F41">
              <w:t>Агропромышленный</w:t>
            </w:r>
          </w:p>
        </w:tc>
        <w:tc>
          <w:tcPr>
            <w:tcW w:w="3228" w:type="dxa"/>
          </w:tcPr>
          <w:p w14:paraId="5F4CAC8E" w14:textId="77777777" w:rsidR="008A0DDF" w:rsidRPr="003B641E" w:rsidRDefault="008A0DDF" w:rsidP="00BA426E">
            <w:pPr>
              <w:jc w:val="center"/>
              <w:rPr>
                <w:highlight w:val="yellow"/>
              </w:rPr>
            </w:pPr>
            <w:r w:rsidRPr="003B641E">
              <w:t>70</w:t>
            </w:r>
          </w:p>
        </w:tc>
        <w:tc>
          <w:tcPr>
            <w:tcW w:w="2676" w:type="dxa"/>
          </w:tcPr>
          <w:p w14:paraId="1B84AAB1" w14:textId="77777777" w:rsidR="008A0DDF" w:rsidRPr="003B641E" w:rsidRDefault="008A0DDF" w:rsidP="00BA426E">
            <w:pPr>
              <w:jc w:val="center"/>
              <w:rPr>
                <w:highlight w:val="yellow"/>
              </w:rPr>
            </w:pPr>
            <w:r>
              <w:t>68</w:t>
            </w:r>
          </w:p>
        </w:tc>
      </w:tr>
      <w:tr w:rsidR="008A0DDF" w14:paraId="7688015A" w14:textId="77777777" w:rsidTr="00BA426E">
        <w:tc>
          <w:tcPr>
            <w:tcW w:w="3667" w:type="dxa"/>
          </w:tcPr>
          <w:p w14:paraId="2D2FD71B" w14:textId="77777777" w:rsidR="008A0DDF" w:rsidRDefault="008A0DDF" w:rsidP="00BA426E">
            <w:pPr>
              <w:jc w:val="both"/>
            </w:pPr>
            <w:r w:rsidRPr="00B90F41">
              <w:t>Турист</w:t>
            </w:r>
            <w:r>
              <w:t>ско-рекреационный</w:t>
            </w:r>
          </w:p>
        </w:tc>
        <w:tc>
          <w:tcPr>
            <w:tcW w:w="3228" w:type="dxa"/>
          </w:tcPr>
          <w:p w14:paraId="1F5BEA9F" w14:textId="77777777" w:rsidR="008A0DDF" w:rsidRPr="002F450C" w:rsidRDefault="008A0DDF" w:rsidP="00BA426E">
            <w:pPr>
              <w:jc w:val="center"/>
            </w:pPr>
            <w:r w:rsidRPr="002F450C">
              <w:t>74</w:t>
            </w:r>
          </w:p>
        </w:tc>
        <w:tc>
          <w:tcPr>
            <w:tcW w:w="2676" w:type="dxa"/>
          </w:tcPr>
          <w:p w14:paraId="24449800" w14:textId="77777777" w:rsidR="008A0DDF" w:rsidRPr="002F450C" w:rsidRDefault="008A0DDF" w:rsidP="00BA426E">
            <w:pPr>
              <w:jc w:val="center"/>
            </w:pPr>
            <w:r w:rsidRPr="002F450C">
              <w:t>66</w:t>
            </w:r>
          </w:p>
        </w:tc>
      </w:tr>
      <w:tr w:rsidR="008A0DDF" w14:paraId="1D4C1ED4" w14:textId="77777777" w:rsidTr="00BA426E">
        <w:tc>
          <w:tcPr>
            <w:tcW w:w="3667" w:type="dxa"/>
          </w:tcPr>
          <w:p w14:paraId="5AA8D33A" w14:textId="77777777" w:rsidR="008A0DDF" w:rsidRPr="00A14A9E" w:rsidRDefault="008A0DDF" w:rsidP="00BA426E">
            <w:pPr>
              <w:jc w:val="center"/>
              <w:rPr>
                <w:b/>
              </w:rPr>
            </w:pPr>
            <w:r w:rsidRPr="00A14A9E">
              <w:rPr>
                <w:b/>
              </w:rPr>
              <w:t>Итого</w:t>
            </w:r>
            <w:r>
              <w:rPr>
                <w:b/>
              </w:rPr>
              <w:t>:</w:t>
            </w:r>
          </w:p>
        </w:tc>
        <w:tc>
          <w:tcPr>
            <w:tcW w:w="3228" w:type="dxa"/>
          </w:tcPr>
          <w:p w14:paraId="19BC49E4" w14:textId="77777777" w:rsidR="008A0DDF" w:rsidRPr="00A14A9E" w:rsidRDefault="008A0DDF" w:rsidP="00BA426E">
            <w:pPr>
              <w:jc w:val="center"/>
              <w:rPr>
                <w:b/>
              </w:rPr>
            </w:pPr>
            <w:r>
              <w:rPr>
                <w:b/>
              </w:rPr>
              <w:t>144</w:t>
            </w:r>
          </w:p>
        </w:tc>
        <w:tc>
          <w:tcPr>
            <w:tcW w:w="2676" w:type="dxa"/>
          </w:tcPr>
          <w:p w14:paraId="676B5FEE" w14:textId="77777777" w:rsidR="008A0DDF" w:rsidRPr="00A14A9E" w:rsidRDefault="008A0DDF" w:rsidP="00BA426E">
            <w:pPr>
              <w:jc w:val="center"/>
              <w:rPr>
                <w:b/>
              </w:rPr>
            </w:pPr>
            <w:r>
              <w:rPr>
                <w:b/>
              </w:rPr>
              <w:t>134</w:t>
            </w:r>
          </w:p>
        </w:tc>
      </w:tr>
    </w:tbl>
    <w:p w14:paraId="0C477E0A" w14:textId="77777777" w:rsidR="008A0DDF" w:rsidRPr="004E665F" w:rsidRDefault="008A0DDF" w:rsidP="008A0DDF">
      <w:pPr>
        <w:ind w:firstLine="567"/>
        <w:jc w:val="both"/>
      </w:pPr>
      <w:r w:rsidRPr="004E665F">
        <w:t>По итогам 2018 г. в территориальных кластерах состояло 65 участников, из них 61 участник являлись СМСП Амурской области.</w:t>
      </w:r>
    </w:p>
    <w:p w14:paraId="2DBB0300" w14:textId="77777777" w:rsidR="008A0DDF" w:rsidRPr="004E665F" w:rsidRDefault="008A0DDF" w:rsidP="008A0DDF">
      <w:pPr>
        <w:ind w:firstLine="567"/>
        <w:jc w:val="both"/>
      </w:pPr>
      <w:r w:rsidRPr="004E665F">
        <w:t xml:space="preserve">За </w:t>
      </w:r>
      <w:r>
        <w:t>12</w:t>
      </w:r>
      <w:r w:rsidRPr="004E665F">
        <w:t xml:space="preserve"> месяцев 2019 г. количество участников территориальных кластеров приросло на </w:t>
      </w:r>
      <w:r>
        <w:t>75</w:t>
      </w:r>
      <w:r w:rsidRPr="004E665F">
        <w:t xml:space="preserve"> единицу</w:t>
      </w:r>
      <w:r>
        <w:t xml:space="preserve">, из них 73 являются субъектами МСП. </w:t>
      </w:r>
      <w:r w:rsidRPr="004E665F">
        <w:t>Прирост обусловлен популяризацией Центра и его услуг.</w:t>
      </w:r>
    </w:p>
    <w:p w14:paraId="7A6EE7C5" w14:textId="77777777" w:rsidR="008A0DDF" w:rsidRPr="004E665F" w:rsidRDefault="008A0DDF" w:rsidP="008A0DDF">
      <w:pPr>
        <w:ind w:firstLine="567"/>
        <w:jc w:val="both"/>
      </w:pPr>
    </w:p>
    <w:p w14:paraId="0BBE696E" w14:textId="77777777" w:rsidR="008A0DDF" w:rsidRDefault="008A0DDF" w:rsidP="008A0DDF">
      <w:pPr>
        <w:ind w:firstLine="567"/>
        <w:jc w:val="both"/>
        <w:rPr>
          <w:b/>
        </w:rPr>
      </w:pPr>
      <w:r w:rsidRPr="004E665F">
        <w:rPr>
          <w:b/>
        </w:rPr>
        <w:t>Структура участников туристско-рекреационного кластера Амурской области (ед.):</w:t>
      </w:r>
    </w:p>
    <w:p w14:paraId="22DF53FD" w14:textId="77777777" w:rsidR="008A0DDF" w:rsidRDefault="008A0DDF" w:rsidP="008A0DDF">
      <w:pPr>
        <w:ind w:firstLine="567"/>
        <w:jc w:val="both"/>
        <w:rPr>
          <w:b/>
        </w:rPr>
      </w:pPr>
    </w:p>
    <w:p w14:paraId="6CA5DF22" w14:textId="77777777" w:rsidR="008A0DDF" w:rsidRDefault="008A0DDF" w:rsidP="008A0DDF">
      <w:pPr>
        <w:ind w:firstLine="567"/>
        <w:jc w:val="both"/>
        <w:rPr>
          <w:b/>
        </w:rPr>
      </w:pPr>
      <w:r>
        <w:rPr>
          <w:b/>
          <w:noProof/>
        </w:rPr>
        <w:drawing>
          <wp:inline distT="0" distB="0" distL="0" distR="0" wp14:anchorId="60D74165" wp14:editId="3CF4AB97">
            <wp:extent cx="5486400" cy="3200400"/>
            <wp:effectExtent l="19050" t="0" r="1905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26E0D78" w14:textId="77777777" w:rsidR="008A0DDF" w:rsidRDefault="008A0DDF" w:rsidP="008A0DDF">
      <w:pPr>
        <w:ind w:firstLine="567"/>
        <w:jc w:val="both"/>
        <w:rPr>
          <w:b/>
        </w:rPr>
      </w:pPr>
    </w:p>
    <w:p w14:paraId="430780A5" w14:textId="77777777" w:rsidR="008A0DDF" w:rsidRDefault="008A0DDF" w:rsidP="008A0DDF">
      <w:pPr>
        <w:ind w:firstLine="567"/>
        <w:jc w:val="both"/>
        <w:rPr>
          <w:b/>
        </w:rPr>
      </w:pPr>
    </w:p>
    <w:p w14:paraId="11DF21CC" w14:textId="77777777" w:rsidR="008A0DDF" w:rsidRDefault="008A0DDF" w:rsidP="008A0DDF">
      <w:pPr>
        <w:ind w:firstLine="567"/>
        <w:jc w:val="both"/>
        <w:rPr>
          <w:b/>
        </w:rPr>
      </w:pPr>
    </w:p>
    <w:p w14:paraId="38203925" w14:textId="77777777" w:rsidR="008A0DDF" w:rsidRDefault="008A0DDF" w:rsidP="008A0DDF">
      <w:pPr>
        <w:ind w:firstLine="567"/>
        <w:jc w:val="both"/>
        <w:rPr>
          <w:b/>
        </w:rPr>
      </w:pPr>
    </w:p>
    <w:p w14:paraId="473D1675" w14:textId="77777777" w:rsidR="008A0DDF" w:rsidRDefault="008A0DDF" w:rsidP="008A0DDF">
      <w:pPr>
        <w:ind w:firstLine="567"/>
        <w:jc w:val="both"/>
        <w:rPr>
          <w:b/>
        </w:rPr>
      </w:pPr>
    </w:p>
    <w:p w14:paraId="0D93746D" w14:textId="6322EB16" w:rsidR="008A0DDF" w:rsidRDefault="008A0DDF" w:rsidP="008A0DDF">
      <w:pPr>
        <w:ind w:firstLine="567"/>
        <w:jc w:val="both"/>
        <w:rPr>
          <w:b/>
        </w:rPr>
      </w:pPr>
    </w:p>
    <w:p w14:paraId="4DA184FB" w14:textId="487770CB" w:rsidR="008A0DDF" w:rsidRDefault="008A0DDF" w:rsidP="008A0DDF">
      <w:pPr>
        <w:ind w:firstLine="567"/>
        <w:jc w:val="both"/>
        <w:rPr>
          <w:b/>
        </w:rPr>
      </w:pPr>
    </w:p>
    <w:p w14:paraId="292EECE5" w14:textId="0842DC2B" w:rsidR="008A0DDF" w:rsidRDefault="008A0DDF" w:rsidP="008A0DDF">
      <w:pPr>
        <w:ind w:firstLine="567"/>
        <w:jc w:val="both"/>
        <w:rPr>
          <w:b/>
        </w:rPr>
      </w:pPr>
    </w:p>
    <w:p w14:paraId="08052256" w14:textId="77777777" w:rsidR="008A0DDF" w:rsidRDefault="008A0DDF" w:rsidP="008A0DDF">
      <w:pPr>
        <w:ind w:firstLine="567"/>
        <w:jc w:val="both"/>
        <w:rPr>
          <w:b/>
        </w:rPr>
      </w:pPr>
    </w:p>
    <w:p w14:paraId="6CE63EFB" w14:textId="77777777" w:rsidR="008A0DDF" w:rsidRDefault="008A0DDF" w:rsidP="008A0DDF">
      <w:pPr>
        <w:ind w:firstLine="567"/>
        <w:jc w:val="both"/>
        <w:rPr>
          <w:b/>
        </w:rPr>
      </w:pPr>
      <w:r w:rsidRPr="007F11F1">
        <w:rPr>
          <w:b/>
        </w:rPr>
        <w:t xml:space="preserve">Структура участников </w:t>
      </w:r>
      <w:r>
        <w:rPr>
          <w:b/>
        </w:rPr>
        <w:t>агропромышленного</w:t>
      </w:r>
      <w:r w:rsidRPr="007F11F1">
        <w:rPr>
          <w:b/>
        </w:rPr>
        <w:t xml:space="preserve"> кластера Амурской области</w:t>
      </w:r>
      <w:r>
        <w:rPr>
          <w:b/>
        </w:rPr>
        <w:t xml:space="preserve"> (ед.)</w:t>
      </w:r>
      <w:r w:rsidRPr="007F11F1">
        <w:rPr>
          <w:b/>
        </w:rPr>
        <w:t>:</w:t>
      </w:r>
    </w:p>
    <w:p w14:paraId="580B04AA" w14:textId="77777777" w:rsidR="008A0DDF" w:rsidRDefault="008A0DDF" w:rsidP="008A0DDF">
      <w:pPr>
        <w:ind w:firstLine="567"/>
        <w:jc w:val="both"/>
        <w:rPr>
          <w:b/>
        </w:rPr>
      </w:pPr>
      <w:r>
        <w:rPr>
          <w:b/>
          <w:noProof/>
        </w:rPr>
        <w:drawing>
          <wp:inline distT="0" distB="0" distL="0" distR="0" wp14:anchorId="116788EA" wp14:editId="4BFC304E">
            <wp:extent cx="5486400" cy="3200400"/>
            <wp:effectExtent l="19050" t="0" r="1905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9BED3BC" w14:textId="77777777" w:rsidR="008A0DDF" w:rsidRDefault="008A0DDF" w:rsidP="008A0DDF"/>
    <w:p w14:paraId="68CDB54D" w14:textId="77777777" w:rsidR="008A0DDF" w:rsidRDefault="008A0DDF" w:rsidP="008A0DDF">
      <w:pPr>
        <w:ind w:firstLine="567"/>
        <w:jc w:val="both"/>
      </w:pPr>
    </w:p>
    <w:p w14:paraId="36B13B4B" w14:textId="77777777" w:rsidR="008A0DDF" w:rsidRPr="004E665F" w:rsidRDefault="008A0DDF" w:rsidP="008A0DDF">
      <w:pPr>
        <w:ind w:firstLine="567"/>
        <w:jc w:val="both"/>
      </w:pPr>
      <w:r w:rsidRPr="004E665F">
        <w:t>С начала 2019 года Центр кластерного развития провел следующую работу:</w:t>
      </w:r>
    </w:p>
    <w:p w14:paraId="483C6A70" w14:textId="77777777" w:rsidR="008A0DDF" w:rsidRPr="004E665F" w:rsidRDefault="008A0DDF" w:rsidP="008A0DDF">
      <w:pPr>
        <w:pStyle w:val="ab"/>
        <w:numPr>
          <w:ilvl w:val="0"/>
          <w:numId w:val="4"/>
        </w:numPr>
        <w:tabs>
          <w:tab w:val="left" w:pos="993"/>
        </w:tabs>
        <w:ind w:left="-142" w:firstLine="709"/>
        <w:jc w:val="both"/>
      </w:pPr>
      <w:r w:rsidRPr="004E665F">
        <w:t xml:space="preserve">Содействие при получении государственной </w:t>
      </w:r>
      <w:proofErr w:type="gramStart"/>
      <w:r w:rsidRPr="004E665F">
        <w:t>поддержки  -</w:t>
      </w:r>
      <w:proofErr w:type="gramEnd"/>
      <w:r w:rsidRPr="004E665F">
        <w:t xml:space="preserve"> оказано 134 консультационных услуг субъектам МСП Амурской области.</w:t>
      </w:r>
    </w:p>
    <w:p w14:paraId="50CC1B62" w14:textId="77777777" w:rsidR="008A0DDF" w:rsidRPr="004E665F" w:rsidRDefault="008A0DDF" w:rsidP="008A0DDF">
      <w:pPr>
        <w:pStyle w:val="ab"/>
        <w:numPr>
          <w:ilvl w:val="0"/>
          <w:numId w:val="4"/>
        </w:numPr>
        <w:tabs>
          <w:tab w:val="left" w:pos="993"/>
        </w:tabs>
        <w:ind w:left="-142" w:firstLine="709"/>
        <w:jc w:val="both"/>
      </w:pPr>
      <w:r w:rsidRPr="004E665F">
        <w:t xml:space="preserve">Совместно с партнером Центра ООО «Компания </w:t>
      </w:r>
      <w:proofErr w:type="gramStart"/>
      <w:r w:rsidRPr="004E665F">
        <w:t>Игра»  организовано</w:t>
      </w:r>
      <w:proofErr w:type="gramEnd"/>
      <w:r w:rsidRPr="004E665F">
        <w:t xml:space="preserve"> 7 экспомест участникам кластеров в </w:t>
      </w:r>
      <w:proofErr w:type="spellStart"/>
      <w:r w:rsidRPr="004E665F">
        <w:t>Международнойвыставке</w:t>
      </w:r>
      <w:proofErr w:type="spellEnd"/>
      <w:r w:rsidRPr="004E665F">
        <w:t xml:space="preserve"> - форуме «АмурЭкспоФорум –2019».</w:t>
      </w:r>
    </w:p>
    <w:p w14:paraId="4143707E" w14:textId="77777777" w:rsidR="008A0DDF" w:rsidRPr="004E665F" w:rsidRDefault="008A0DDF" w:rsidP="008A0DDF">
      <w:pPr>
        <w:ind w:left="-142" w:firstLine="709"/>
        <w:jc w:val="both"/>
      </w:pPr>
      <w:r w:rsidRPr="004E665F">
        <w:t>На выставке была представлена продукция участников агропромышленного кластера: мед, индейка, картофель.</w:t>
      </w:r>
    </w:p>
    <w:p w14:paraId="533F6F35" w14:textId="77777777" w:rsidR="008A0DDF" w:rsidRPr="004E665F" w:rsidRDefault="008A0DDF" w:rsidP="008A0DDF">
      <w:pPr>
        <w:ind w:left="-142" w:firstLine="709"/>
        <w:jc w:val="both"/>
      </w:pPr>
      <w:r w:rsidRPr="004E665F">
        <w:t>Туристический кластер представлен туристическими фирмами Амурской области, предоставляющие маршруты как на внутренний, так и на внешний рынки.</w:t>
      </w:r>
    </w:p>
    <w:p w14:paraId="439A3180" w14:textId="448C216E" w:rsidR="008A0DDF" w:rsidRDefault="008A0DDF" w:rsidP="008A0DDF">
      <w:pPr>
        <w:jc w:val="both"/>
        <w:rPr>
          <w:sz w:val="26"/>
          <w:szCs w:val="26"/>
        </w:rPr>
      </w:pPr>
      <w:r w:rsidRPr="00377991">
        <w:rPr>
          <w:snapToGrid w:val="0"/>
          <w:color w:val="000000"/>
          <w:w w:val="0"/>
          <w:sz w:val="0"/>
          <w:szCs w:val="0"/>
          <w:u w:color="000000"/>
          <w:bdr w:val="none" w:sz="0" w:space="0" w:color="000000"/>
          <w:shd w:val="clear" w:color="000000" w:fill="000000"/>
        </w:rPr>
        <w:t xml:space="preserve"> </w:t>
      </w:r>
    </w:p>
    <w:p w14:paraId="352D1420" w14:textId="77777777" w:rsidR="001350B4" w:rsidRDefault="001350B4" w:rsidP="001350B4">
      <w:pPr>
        <w:ind w:firstLine="567"/>
        <w:jc w:val="both"/>
      </w:pPr>
      <w:r>
        <w:rPr>
          <w:noProof/>
          <w:sz w:val="26"/>
          <w:szCs w:val="26"/>
        </w:rPr>
        <w:drawing>
          <wp:inline distT="0" distB="0" distL="0" distR="0" wp14:anchorId="0B3529C4" wp14:editId="11900D73">
            <wp:extent cx="2438400" cy="1828800"/>
            <wp:effectExtent l="19050" t="0" r="0" b="0"/>
            <wp:docPr id="4" name="Рисунок 1" descr="C:\Users\user\Downloads\77bc8240aecc5c8ee9e4bd5f10fa1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77bc8240aecc5c8ee9e4bd5f10fa1967.jpg"/>
                    <pic:cNvPicPr>
                      <a:picLocks noChangeAspect="1" noChangeArrowheads="1"/>
                    </pic:cNvPicPr>
                  </pic:nvPicPr>
                  <pic:blipFill>
                    <a:blip r:embed="rId14"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Pr>
          <w:noProof/>
        </w:rPr>
        <w:drawing>
          <wp:inline distT="0" distB="0" distL="0" distR="0" wp14:anchorId="5E60AA50" wp14:editId="3D72A3BB">
            <wp:extent cx="2447925" cy="184058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7102" cy="1862526"/>
                    </a:xfrm>
                    <a:prstGeom prst="rect">
                      <a:avLst/>
                    </a:prstGeom>
                    <a:noFill/>
                    <a:ln>
                      <a:noFill/>
                    </a:ln>
                  </pic:spPr>
                </pic:pic>
              </a:graphicData>
            </a:graphic>
          </wp:inline>
        </w:drawing>
      </w:r>
    </w:p>
    <w:p w14:paraId="1D69DA42" w14:textId="08BCF7F0" w:rsidR="001350B4" w:rsidRPr="004E665F" w:rsidRDefault="001350B4" w:rsidP="001350B4">
      <w:pPr>
        <w:ind w:firstLine="567"/>
        <w:jc w:val="both"/>
      </w:pPr>
    </w:p>
    <w:p w14:paraId="2F330767" w14:textId="77777777" w:rsidR="008A0DDF" w:rsidRDefault="008A0DDF" w:rsidP="008A0DDF">
      <w:pPr>
        <w:pStyle w:val="ab"/>
        <w:numPr>
          <w:ilvl w:val="0"/>
          <w:numId w:val="4"/>
        </w:numPr>
        <w:tabs>
          <w:tab w:val="left" w:pos="851"/>
        </w:tabs>
        <w:ind w:left="-142" w:firstLine="709"/>
        <w:jc w:val="both"/>
      </w:pPr>
      <w:r w:rsidRPr="004E665F">
        <w:t>Проведены круглые столы для участников туристско-рекреационного кластера: по развитию внутреннего туризма в Амурской области с привлечением СМСП туристической сферы из КНР, по продвижению регионального туристического продукта на японском рынке.</w:t>
      </w:r>
    </w:p>
    <w:p w14:paraId="53AFB696" w14:textId="15EA0E6B" w:rsidR="008A0DDF" w:rsidRPr="004E665F" w:rsidRDefault="001350B4" w:rsidP="008A0DDF">
      <w:pPr>
        <w:ind w:firstLine="567"/>
        <w:jc w:val="both"/>
      </w:pPr>
      <w:r>
        <w:t>М</w:t>
      </w:r>
      <w:r w:rsidR="008A0DDF">
        <w:t>ероприятия посетили 83 человека, из них 47 СМСП Амурской области.</w:t>
      </w:r>
    </w:p>
    <w:p w14:paraId="16FC6CDD" w14:textId="77777777" w:rsidR="008A0DDF" w:rsidRDefault="008A0DDF" w:rsidP="008A0DDF">
      <w:pPr>
        <w:tabs>
          <w:tab w:val="left" w:pos="567"/>
        </w:tabs>
        <w:ind w:left="-142" w:firstLine="142"/>
        <w:jc w:val="both"/>
      </w:pPr>
      <w:r w:rsidRPr="004E665F">
        <w:tab/>
        <w:t xml:space="preserve">В </w:t>
      </w:r>
      <w:proofErr w:type="spellStart"/>
      <w:r w:rsidRPr="004E665F">
        <w:t>г.Благовещенске</w:t>
      </w:r>
      <w:proofErr w:type="spellEnd"/>
      <w:r w:rsidRPr="004E665F">
        <w:t xml:space="preserve"> на площадке парка Дружбы 21 сентября 2019 г. проведен форум </w:t>
      </w:r>
      <w:r w:rsidRPr="008D3600">
        <w:rPr>
          <w:b/>
        </w:rPr>
        <w:t>«Развитие гастрономического туризма».</w:t>
      </w:r>
      <w:r w:rsidRPr="004E665F">
        <w:t xml:space="preserve"> </w:t>
      </w:r>
    </w:p>
    <w:p w14:paraId="2D17404A" w14:textId="77777777" w:rsidR="001350B4" w:rsidRDefault="008A0DDF" w:rsidP="008A0DDF">
      <w:pPr>
        <w:pStyle w:val="aa"/>
        <w:shd w:val="clear" w:color="auto" w:fill="FFFFFF"/>
        <w:spacing w:before="0" w:beforeAutospacing="0" w:after="0" w:afterAutospacing="0"/>
        <w:ind w:firstLine="708"/>
        <w:jc w:val="both"/>
        <w:textAlignment w:val="baseline"/>
        <w:rPr>
          <w:color w:val="000000"/>
          <w:spacing w:val="6"/>
        </w:rPr>
      </w:pPr>
      <w:r w:rsidRPr="004E665F">
        <w:rPr>
          <w:color w:val="000000"/>
          <w:spacing w:val="6"/>
        </w:rPr>
        <w:t xml:space="preserve">В рамках </w:t>
      </w:r>
      <w:r>
        <w:rPr>
          <w:color w:val="000000"/>
          <w:spacing w:val="6"/>
        </w:rPr>
        <w:t>форума</w:t>
      </w:r>
      <w:r w:rsidRPr="004E665F">
        <w:rPr>
          <w:color w:val="000000"/>
          <w:spacing w:val="6"/>
        </w:rPr>
        <w:t xml:space="preserve"> на территории парка расположилась гастрономическая площадка с зоной стрит-</w:t>
      </w:r>
      <w:proofErr w:type="spellStart"/>
      <w:r w:rsidRPr="004E665F">
        <w:rPr>
          <w:color w:val="000000"/>
          <w:spacing w:val="6"/>
        </w:rPr>
        <w:t>фуда</w:t>
      </w:r>
      <w:proofErr w:type="spellEnd"/>
      <w:r w:rsidRPr="004E665F">
        <w:rPr>
          <w:color w:val="000000"/>
          <w:spacing w:val="6"/>
        </w:rPr>
        <w:t xml:space="preserve">, бесплатными дегустациями и мастер-классами. </w:t>
      </w:r>
    </w:p>
    <w:p w14:paraId="6CE921FD" w14:textId="51EA0F12" w:rsidR="008A0DDF" w:rsidRPr="004E665F" w:rsidRDefault="008A0DDF" w:rsidP="008A0DDF">
      <w:pPr>
        <w:pStyle w:val="aa"/>
        <w:shd w:val="clear" w:color="auto" w:fill="FFFFFF"/>
        <w:spacing w:before="0" w:beforeAutospacing="0" w:after="0" w:afterAutospacing="0"/>
        <w:ind w:firstLine="708"/>
        <w:jc w:val="both"/>
        <w:textAlignment w:val="baseline"/>
        <w:rPr>
          <w:color w:val="000000"/>
          <w:spacing w:val="6"/>
        </w:rPr>
      </w:pPr>
      <w:r>
        <w:rPr>
          <w:color w:val="000000"/>
          <w:spacing w:val="6"/>
        </w:rPr>
        <w:t>У</w:t>
      </w:r>
      <w:r w:rsidRPr="004E665F">
        <w:rPr>
          <w:color w:val="000000"/>
          <w:spacing w:val="6"/>
        </w:rPr>
        <w:t xml:space="preserve">частники фестиваля </w:t>
      </w:r>
      <w:r>
        <w:rPr>
          <w:color w:val="000000"/>
          <w:spacing w:val="6"/>
        </w:rPr>
        <w:t>дегустировали</w:t>
      </w:r>
      <w:r w:rsidRPr="004E665F">
        <w:rPr>
          <w:color w:val="000000"/>
          <w:spacing w:val="6"/>
        </w:rPr>
        <w:t xml:space="preserve"> стейки на углях и </w:t>
      </w:r>
      <w:proofErr w:type="spellStart"/>
      <w:r w:rsidRPr="004E665F">
        <w:rPr>
          <w:color w:val="000000"/>
          <w:spacing w:val="6"/>
        </w:rPr>
        <w:t>узн</w:t>
      </w:r>
      <w:r>
        <w:rPr>
          <w:color w:val="000000"/>
          <w:spacing w:val="6"/>
        </w:rPr>
        <w:t>ли</w:t>
      </w:r>
      <w:proofErr w:type="spellEnd"/>
      <w:r w:rsidRPr="004E665F">
        <w:rPr>
          <w:color w:val="000000"/>
          <w:spacing w:val="6"/>
        </w:rPr>
        <w:t xml:space="preserve"> все секреты и тонкости приготовления этого блюда.</w:t>
      </w:r>
    </w:p>
    <w:p w14:paraId="46C9E098" w14:textId="77777777" w:rsidR="008A0DDF" w:rsidRPr="004E665F" w:rsidRDefault="008A0DDF" w:rsidP="008A0DDF">
      <w:pPr>
        <w:pStyle w:val="aa"/>
        <w:shd w:val="clear" w:color="auto" w:fill="FFFFFF"/>
        <w:spacing w:before="0" w:beforeAutospacing="0" w:after="0" w:afterAutospacing="0"/>
        <w:ind w:firstLine="567"/>
        <w:jc w:val="both"/>
        <w:textAlignment w:val="baseline"/>
        <w:rPr>
          <w:color w:val="000000"/>
          <w:spacing w:val="6"/>
        </w:rPr>
      </w:pPr>
      <w:r w:rsidRPr="004E665F">
        <w:rPr>
          <w:color w:val="000000"/>
          <w:spacing w:val="6"/>
        </w:rPr>
        <w:t xml:space="preserve">Рядом с гастрономической площадкой </w:t>
      </w:r>
      <w:r>
        <w:rPr>
          <w:color w:val="000000"/>
          <w:spacing w:val="6"/>
        </w:rPr>
        <w:t>располагалась</w:t>
      </w:r>
      <w:r w:rsidRPr="004E665F">
        <w:rPr>
          <w:color w:val="000000"/>
          <w:spacing w:val="6"/>
        </w:rPr>
        <w:t xml:space="preserve"> ярмарка амурских мастеров. Кроме продажи сувениров, </w:t>
      </w:r>
      <w:r>
        <w:rPr>
          <w:color w:val="000000"/>
          <w:spacing w:val="6"/>
        </w:rPr>
        <w:t>были организованы</w:t>
      </w:r>
      <w:r w:rsidRPr="004E665F">
        <w:rPr>
          <w:color w:val="000000"/>
          <w:spacing w:val="6"/>
        </w:rPr>
        <w:t xml:space="preserve"> бесплат</w:t>
      </w:r>
      <w:r>
        <w:rPr>
          <w:color w:val="000000"/>
          <w:spacing w:val="6"/>
        </w:rPr>
        <w:t xml:space="preserve">ные мастер-классы по </w:t>
      </w:r>
      <w:r>
        <w:rPr>
          <w:color w:val="000000"/>
          <w:spacing w:val="6"/>
        </w:rPr>
        <w:lastRenderedPageBreak/>
        <w:t xml:space="preserve">рукоделию, </w:t>
      </w:r>
      <w:r w:rsidRPr="004E665F">
        <w:rPr>
          <w:color w:val="000000"/>
          <w:spacing w:val="6"/>
        </w:rPr>
        <w:t xml:space="preserve">мастер-классы по </w:t>
      </w:r>
      <w:proofErr w:type="spellStart"/>
      <w:r w:rsidRPr="004E665F">
        <w:rPr>
          <w:color w:val="000000"/>
          <w:spacing w:val="6"/>
        </w:rPr>
        <w:t>кинусайга</w:t>
      </w:r>
      <w:proofErr w:type="spellEnd"/>
      <w:r w:rsidRPr="004E665F">
        <w:rPr>
          <w:color w:val="000000"/>
          <w:spacing w:val="6"/>
        </w:rPr>
        <w:t xml:space="preserve">, вышиванию крестиком, вышивке набором, мережкой, росписи гончарных изделий и керамических панно, плетению на шестигранных рамах, лоскутной кукле, </w:t>
      </w:r>
      <w:proofErr w:type="spellStart"/>
      <w:r w:rsidRPr="004E665F">
        <w:rPr>
          <w:color w:val="000000"/>
          <w:spacing w:val="6"/>
        </w:rPr>
        <w:t>войлоковалянию</w:t>
      </w:r>
      <w:proofErr w:type="spellEnd"/>
      <w:r w:rsidRPr="004E665F">
        <w:rPr>
          <w:color w:val="000000"/>
          <w:spacing w:val="6"/>
        </w:rPr>
        <w:t xml:space="preserve"> и плетению бисером на станке.</w:t>
      </w:r>
    </w:p>
    <w:p w14:paraId="49BA0075" w14:textId="77777777" w:rsidR="008A0DDF" w:rsidRDefault="008A0DDF" w:rsidP="008A0DDF">
      <w:pPr>
        <w:tabs>
          <w:tab w:val="left" w:pos="567"/>
        </w:tabs>
        <w:ind w:left="-142" w:firstLine="142"/>
        <w:jc w:val="both"/>
      </w:pPr>
      <w:r>
        <w:rPr>
          <w:noProof/>
          <w:color w:val="000000"/>
          <w:spacing w:val="6"/>
        </w:rPr>
        <w:drawing>
          <wp:inline distT="0" distB="0" distL="0" distR="0" wp14:anchorId="52065E70" wp14:editId="5961C694">
            <wp:extent cx="2857500" cy="1905000"/>
            <wp:effectExtent l="19050" t="0" r="0" b="0"/>
            <wp:docPr id="30" name="Рисунок 14" descr="C:\Users\user\Downloads\a7a780d7e98c59bc210d2a74d19880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a7a780d7e98c59bc210d2a74d19880f5.jpg"/>
                    <pic:cNvPicPr>
                      <a:picLocks noChangeAspect="1" noChangeArrowheads="1"/>
                    </pic:cNvPicPr>
                  </pic:nvPicPr>
                  <pic:blipFill>
                    <a:blip r:embed="rId16"/>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Pr>
          <w:noProof/>
          <w:color w:val="000000"/>
          <w:spacing w:val="6"/>
        </w:rPr>
        <w:drawing>
          <wp:inline distT="0" distB="0" distL="0" distR="0" wp14:anchorId="170BF815" wp14:editId="4138E8B7">
            <wp:extent cx="2857500" cy="1905000"/>
            <wp:effectExtent l="19050" t="0" r="0" b="0"/>
            <wp:docPr id="15" name="Рисунок 15" descr="C:\Users\user\Downloads\3a33af4c9c97e2bc8584ac41b2070d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3a33af4c9c97e2bc8584ac41b2070d3e.jpg"/>
                    <pic:cNvPicPr>
                      <a:picLocks noChangeAspect="1" noChangeArrowheads="1"/>
                    </pic:cNvPicPr>
                  </pic:nvPicPr>
                  <pic:blipFill>
                    <a:blip r:embed="rId17"/>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14:paraId="7FB06F27" w14:textId="77777777" w:rsidR="008A0DDF" w:rsidRPr="004E665F" w:rsidRDefault="008A0DDF" w:rsidP="008A0DDF">
      <w:pPr>
        <w:tabs>
          <w:tab w:val="left" w:pos="567"/>
        </w:tabs>
        <w:ind w:left="-142" w:firstLine="142"/>
        <w:jc w:val="center"/>
      </w:pPr>
      <w:r>
        <w:rPr>
          <w:noProof/>
        </w:rPr>
        <w:drawing>
          <wp:inline distT="0" distB="0" distL="0" distR="0" wp14:anchorId="3F4478F7" wp14:editId="40E17652">
            <wp:extent cx="2857500" cy="1905000"/>
            <wp:effectExtent l="19050" t="0" r="0" b="0"/>
            <wp:docPr id="16" name="Рисунок 16" descr="C:\Users\user\Downloads\51e1182dcf7be59bf4a253bd6bf0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51e1182dcf7be59bf4a253bd6bf0e026.jpg"/>
                    <pic:cNvPicPr>
                      <a:picLocks noChangeAspect="1" noChangeArrowheads="1"/>
                    </pic:cNvPicPr>
                  </pic:nvPicPr>
                  <pic:blipFill>
                    <a:blip r:embed="rId18"/>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14:paraId="2EA52587" w14:textId="77777777" w:rsidR="008A0DDF" w:rsidRPr="004E665F" w:rsidRDefault="008A0DDF" w:rsidP="008A0DDF">
      <w:pPr>
        <w:pStyle w:val="ab"/>
        <w:tabs>
          <w:tab w:val="left" w:pos="851"/>
        </w:tabs>
        <w:ind w:left="567"/>
        <w:jc w:val="both"/>
      </w:pPr>
    </w:p>
    <w:p w14:paraId="109D7759" w14:textId="77777777" w:rsidR="008A0DDF" w:rsidRPr="004E665F" w:rsidRDefault="008A0DDF" w:rsidP="008A0DDF">
      <w:pPr>
        <w:pStyle w:val="20"/>
        <w:shd w:val="clear" w:color="auto" w:fill="auto"/>
        <w:tabs>
          <w:tab w:val="left" w:pos="0"/>
          <w:tab w:val="left" w:pos="284"/>
          <w:tab w:val="left" w:pos="567"/>
          <w:tab w:val="left" w:pos="1078"/>
        </w:tabs>
        <w:spacing w:before="0" w:after="0" w:line="240" w:lineRule="auto"/>
        <w:ind w:firstLine="567"/>
        <w:rPr>
          <w:rFonts w:ascii="Times New Roman" w:eastAsia="Calibri" w:hAnsi="Times New Roman" w:cs="Times New Roman"/>
          <w:bCs/>
          <w:sz w:val="24"/>
          <w:szCs w:val="24"/>
        </w:rPr>
      </w:pPr>
      <w:r w:rsidRPr="004E665F">
        <w:rPr>
          <w:rFonts w:ascii="Times New Roman" w:hAnsi="Times New Roman" w:cs="Times New Roman"/>
          <w:sz w:val="24"/>
          <w:szCs w:val="24"/>
        </w:rPr>
        <w:t xml:space="preserve">В с. Ивановка </w:t>
      </w:r>
      <w:r w:rsidRPr="004E665F">
        <w:rPr>
          <w:rFonts w:ascii="Times New Roman" w:eastAsia="Calibri" w:hAnsi="Times New Roman" w:cs="Times New Roman"/>
          <w:sz w:val="24"/>
          <w:szCs w:val="24"/>
        </w:rPr>
        <w:t>26 и 28 сентября 2019 г.</w:t>
      </w:r>
      <w:r w:rsidRPr="004E665F">
        <w:rPr>
          <w:rFonts w:ascii="Times New Roman" w:eastAsia="Calibri" w:hAnsi="Times New Roman" w:cs="Times New Roman"/>
          <w:bCs/>
          <w:sz w:val="24"/>
          <w:szCs w:val="24"/>
        </w:rPr>
        <w:t xml:space="preserve"> </w:t>
      </w:r>
      <w:r w:rsidRPr="004E665F">
        <w:rPr>
          <w:rFonts w:ascii="Times New Roman" w:hAnsi="Times New Roman" w:cs="Times New Roman"/>
          <w:bCs/>
          <w:sz w:val="24"/>
          <w:szCs w:val="24"/>
        </w:rPr>
        <w:t>проведен форум «</w:t>
      </w:r>
      <w:r w:rsidRPr="004E665F">
        <w:rPr>
          <w:rFonts w:ascii="Times New Roman" w:eastAsia="Times New Roman" w:hAnsi="Times New Roman" w:cs="Times New Roman"/>
          <w:b/>
          <w:bCs/>
          <w:color w:val="000000"/>
          <w:sz w:val="24"/>
          <w:szCs w:val="24"/>
          <w:bdr w:val="none" w:sz="0" w:space="0" w:color="auto" w:frame="1"/>
          <w:lang w:eastAsia="ru-RU"/>
        </w:rPr>
        <w:t xml:space="preserve">Развитие </w:t>
      </w:r>
      <w:proofErr w:type="spellStart"/>
      <w:r w:rsidRPr="004E665F">
        <w:rPr>
          <w:rFonts w:ascii="Times New Roman" w:eastAsia="Times New Roman" w:hAnsi="Times New Roman" w:cs="Times New Roman"/>
          <w:b/>
          <w:bCs/>
          <w:color w:val="000000"/>
          <w:sz w:val="24"/>
          <w:szCs w:val="24"/>
          <w:bdr w:val="none" w:sz="0" w:space="0" w:color="auto" w:frame="1"/>
          <w:lang w:eastAsia="ru-RU"/>
        </w:rPr>
        <w:t>субкластера</w:t>
      </w:r>
      <w:proofErr w:type="spellEnd"/>
      <w:r w:rsidRPr="004E665F">
        <w:rPr>
          <w:rFonts w:ascii="Times New Roman" w:eastAsia="Times New Roman" w:hAnsi="Times New Roman" w:cs="Times New Roman"/>
          <w:b/>
          <w:bCs/>
          <w:color w:val="000000"/>
          <w:sz w:val="24"/>
          <w:szCs w:val="24"/>
          <w:bdr w:val="none" w:sz="0" w:space="0" w:color="auto" w:frame="1"/>
          <w:lang w:eastAsia="ru-RU"/>
        </w:rPr>
        <w:t xml:space="preserve"> Ивановского района» - </w:t>
      </w:r>
      <w:proofErr w:type="spellStart"/>
      <w:r w:rsidRPr="004E665F">
        <w:rPr>
          <w:rFonts w:ascii="Times New Roman" w:eastAsia="Times New Roman" w:hAnsi="Times New Roman" w:cs="Times New Roman"/>
          <w:b/>
          <w:bCs/>
          <w:color w:val="000000"/>
          <w:sz w:val="24"/>
          <w:szCs w:val="24"/>
          <w:bdr w:val="none" w:sz="0" w:space="0" w:color="auto" w:frame="1"/>
          <w:lang w:eastAsia="ru-RU"/>
        </w:rPr>
        <w:t>ИванФест</w:t>
      </w:r>
      <w:proofErr w:type="spellEnd"/>
      <w:r w:rsidRPr="004E665F">
        <w:rPr>
          <w:rFonts w:ascii="Times New Roman" w:eastAsia="Times New Roman" w:hAnsi="Times New Roman" w:cs="Times New Roman"/>
          <w:b/>
          <w:bCs/>
          <w:color w:val="000000"/>
          <w:sz w:val="24"/>
          <w:szCs w:val="24"/>
          <w:bdr w:val="none" w:sz="0" w:space="0" w:color="auto" w:frame="1"/>
          <w:lang w:eastAsia="ru-RU"/>
        </w:rPr>
        <w:t>.</w:t>
      </w:r>
    </w:p>
    <w:p w14:paraId="03F859DE" w14:textId="77777777" w:rsidR="008A0DDF" w:rsidRPr="004E665F" w:rsidRDefault="008A0DDF" w:rsidP="008A0DDF">
      <w:pPr>
        <w:pStyle w:val="aa"/>
        <w:shd w:val="clear" w:color="auto" w:fill="FFFFFF"/>
        <w:spacing w:before="0" w:beforeAutospacing="0" w:after="0" w:afterAutospacing="0"/>
        <w:ind w:firstLine="567"/>
        <w:jc w:val="both"/>
        <w:textAlignment w:val="baseline"/>
        <w:rPr>
          <w:color w:val="000000"/>
          <w:spacing w:val="6"/>
        </w:rPr>
      </w:pPr>
      <w:r w:rsidRPr="004E665F">
        <w:rPr>
          <w:color w:val="000000"/>
          <w:spacing w:val="6"/>
        </w:rPr>
        <w:t xml:space="preserve">Прошли круглые столы и деловая программа, посвященная обсуждению туристического потенциала района. В этот день участники были распределены на команды, которые разрабатывали и предлагали различные проекты для развития туристической сферы на территории района. </w:t>
      </w:r>
    </w:p>
    <w:p w14:paraId="699C4687" w14:textId="77777777" w:rsidR="008A0DDF" w:rsidRPr="004E665F" w:rsidRDefault="008A0DDF" w:rsidP="008A0DDF">
      <w:pPr>
        <w:pStyle w:val="aa"/>
        <w:shd w:val="clear" w:color="auto" w:fill="FFFFFF"/>
        <w:spacing w:before="0" w:beforeAutospacing="0" w:after="0" w:afterAutospacing="0"/>
        <w:ind w:firstLine="567"/>
        <w:jc w:val="both"/>
        <w:textAlignment w:val="baseline"/>
        <w:rPr>
          <w:color w:val="000000"/>
          <w:spacing w:val="6"/>
        </w:rPr>
      </w:pPr>
      <w:r w:rsidRPr="004E665F">
        <w:rPr>
          <w:color w:val="000000"/>
          <w:spacing w:val="6"/>
        </w:rPr>
        <w:t>Благодаря слаженной работе участников по итогам первого дня было представлено около 15 проектов в формате «Бери и делай».</w:t>
      </w:r>
    </w:p>
    <w:p w14:paraId="2B4AA1AE" w14:textId="77777777" w:rsidR="008A0DDF" w:rsidRDefault="008A0DDF" w:rsidP="008A0DDF">
      <w:pPr>
        <w:pStyle w:val="aa"/>
        <w:shd w:val="clear" w:color="auto" w:fill="FFFFFF"/>
        <w:spacing w:before="0" w:beforeAutospacing="0" w:after="0" w:afterAutospacing="0"/>
        <w:ind w:firstLine="567"/>
        <w:jc w:val="both"/>
        <w:textAlignment w:val="baseline"/>
        <w:rPr>
          <w:color w:val="000000"/>
          <w:spacing w:val="6"/>
        </w:rPr>
      </w:pPr>
      <w:r w:rsidRPr="004E665F">
        <w:rPr>
          <w:color w:val="000000"/>
          <w:spacing w:val="6"/>
        </w:rPr>
        <w:t>Второй день форума был посвящен выставкам, ярмаркам, мастер-классам. Для участников работали бесплатные экскурсии, в частности, к озеру лотосов, полевая кухня, детская зона.</w:t>
      </w:r>
    </w:p>
    <w:p w14:paraId="6929549E" w14:textId="77777777" w:rsidR="008A0DDF" w:rsidRPr="004E665F" w:rsidRDefault="008A0DDF" w:rsidP="008A0DDF">
      <w:pPr>
        <w:ind w:left="-284" w:firstLine="851"/>
        <w:jc w:val="both"/>
      </w:pPr>
      <w:r>
        <w:t>Мероприятие посетили 148 человека, из них 52 СМСП Амурской области.</w:t>
      </w:r>
    </w:p>
    <w:p w14:paraId="71A02B61" w14:textId="77777777" w:rsidR="008A0DDF" w:rsidRPr="004E665F" w:rsidRDefault="008A0DDF" w:rsidP="008A0DDF">
      <w:pPr>
        <w:pStyle w:val="aa"/>
        <w:shd w:val="clear" w:color="auto" w:fill="FFFFFF"/>
        <w:spacing w:before="0" w:beforeAutospacing="0" w:after="0" w:afterAutospacing="0"/>
        <w:ind w:firstLine="567"/>
        <w:jc w:val="both"/>
        <w:textAlignment w:val="baseline"/>
        <w:rPr>
          <w:color w:val="000000"/>
          <w:spacing w:val="6"/>
        </w:rPr>
      </w:pPr>
    </w:p>
    <w:p w14:paraId="28AD1D5A" w14:textId="5E905BE9" w:rsidR="008A0DDF" w:rsidRDefault="008A0DDF" w:rsidP="008A0DDF">
      <w:pPr>
        <w:pStyle w:val="aa"/>
        <w:shd w:val="clear" w:color="auto" w:fill="FFFFFF"/>
        <w:spacing w:before="0" w:beforeAutospacing="0" w:after="0" w:afterAutospacing="0"/>
        <w:ind w:left="-284"/>
        <w:textAlignment w:val="baseline"/>
        <w:rPr>
          <w:color w:val="000000"/>
          <w:spacing w:val="6"/>
          <w:sz w:val="27"/>
          <w:szCs w:val="27"/>
        </w:rPr>
      </w:pPr>
      <w:r>
        <w:rPr>
          <w:noProof/>
          <w:color w:val="000000"/>
          <w:spacing w:val="6"/>
          <w:sz w:val="27"/>
          <w:szCs w:val="27"/>
        </w:rPr>
        <w:drawing>
          <wp:inline distT="0" distB="0" distL="0" distR="0" wp14:anchorId="05D3F651" wp14:editId="096E110A">
            <wp:extent cx="2914650" cy="2181225"/>
            <wp:effectExtent l="0" t="0" r="0" b="9525"/>
            <wp:docPr id="35" name="Рисунок 35" descr="76f4533ed0b494449683baa5ec59a2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6f4533ed0b494449683baa5ec59a2c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r>
        <w:rPr>
          <w:noProof/>
          <w:color w:val="000000"/>
          <w:spacing w:val="6"/>
          <w:sz w:val="27"/>
          <w:szCs w:val="27"/>
        </w:rPr>
        <w:drawing>
          <wp:inline distT="0" distB="0" distL="0" distR="0" wp14:anchorId="2484F26B" wp14:editId="1B54C96A">
            <wp:extent cx="2905848" cy="2177714"/>
            <wp:effectExtent l="19050" t="0" r="8802" b="0"/>
            <wp:docPr id="31" name="Рисунок 31" descr="C:\Users\user\AppData\Local\Microsoft\Windows\INetCache\Content.Word\1bdf8a753e4c5c8081b3f2b61d7877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1bdf8a753e4c5c8081b3f2b61d7877c4.jpg"/>
                    <pic:cNvPicPr>
                      <a:picLocks noChangeAspect="1" noChangeArrowheads="1"/>
                    </pic:cNvPicPr>
                  </pic:nvPicPr>
                  <pic:blipFill>
                    <a:blip r:embed="rId20" cstate="print"/>
                    <a:srcRect/>
                    <a:stretch>
                      <a:fillRect/>
                    </a:stretch>
                  </pic:blipFill>
                  <pic:spPr bwMode="auto">
                    <a:xfrm>
                      <a:off x="0" y="0"/>
                      <a:ext cx="2912342" cy="2182580"/>
                    </a:xfrm>
                    <a:prstGeom prst="rect">
                      <a:avLst/>
                    </a:prstGeom>
                    <a:noFill/>
                    <a:ln w="9525">
                      <a:noFill/>
                      <a:miter lim="800000"/>
                      <a:headEnd/>
                      <a:tailEnd/>
                    </a:ln>
                  </pic:spPr>
                </pic:pic>
              </a:graphicData>
            </a:graphic>
          </wp:inline>
        </w:drawing>
      </w:r>
    </w:p>
    <w:p w14:paraId="3D4162A6" w14:textId="77777777" w:rsidR="008A0DDF" w:rsidRPr="004E665F" w:rsidRDefault="008A0DDF" w:rsidP="008A0DDF">
      <w:pPr>
        <w:pStyle w:val="ab"/>
        <w:numPr>
          <w:ilvl w:val="0"/>
          <w:numId w:val="4"/>
        </w:numPr>
        <w:tabs>
          <w:tab w:val="left" w:pos="851"/>
        </w:tabs>
        <w:ind w:left="0" w:firstLine="567"/>
        <w:jc w:val="both"/>
      </w:pPr>
      <w:r w:rsidRPr="004E665F">
        <w:t xml:space="preserve">На площадке Дальневосточного ГАУ 27 августа 2019 г. проведен форум </w:t>
      </w:r>
      <w:r w:rsidRPr="008D3600">
        <w:rPr>
          <w:b/>
        </w:rPr>
        <w:t>«День картофельного и овощного поля»</w:t>
      </w:r>
      <w:r w:rsidRPr="004E665F">
        <w:t>.</w:t>
      </w:r>
    </w:p>
    <w:p w14:paraId="107259B1" w14:textId="77777777" w:rsidR="008A0DDF" w:rsidRDefault="008A0DDF" w:rsidP="008A0DDF">
      <w:pPr>
        <w:tabs>
          <w:tab w:val="left" w:pos="851"/>
        </w:tabs>
        <w:ind w:firstLine="567"/>
        <w:jc w:val="both"/>
        <w:rPr>
          <w:rFonts w:ascii="Gilroy" w:hAnsi="Gilroy"/>
        </w:rPr>
      </w:pPr>
      <w:r w:rsidRPr="004E665F">
        <w:rPr>
          <w:rFonts w:ascii="Gilroy" w:hAnsi="Gilroy"/>
        </w:rPr>
        <w:t xml:space="preserve">Форум собрал на своих площадках ученых, семеноводов, поставщиков специализированной техники и оборудования, средств защиты растений и агрохимии – </w:t>
      </w:r>
      <w:r w:rsidRPr="004E665F">
        <w:rPr>
          <w:rFonts w:ascii="Gilroy" w:hAnsi="Gilroy"/>
        </w:rPr>
        <w:lastRenderedPageBreak/>
        <w:t>всех, кто работает в отрасли картофелеводства и овощеводства</w:t>
      </w:r>
      <w:r>
        <w:rPr>
          <w:rFonts w:ascii="Gilroy" w:hAnsi="Gilroy"/>
        </w:rPr>
        <w:t>.</w:t>
      </w:r>
      <w:r w:rsidRPr="004E665F">
        <w:rPr>
          <w:rFonts w:ascii="Gilroy" w:hAnsi="Gilroy"/>
        </w:rPr>
        <w:br/>
        <w:t>В программе: обсуждение развития отраслей картофелеводства и овощеводства, в том числе, селекции и семеноводства, демонстрационные показы участков испытания сортов картофеля и овощных культур отечественной и зарубежной селекции, посещение передовых хозяйств по возделыванию картофеля и овощей, обмен опытом по данному направлению.</w:t>
      </w:r>
    </w:p>
    <w:p w14:paraId="0DE7978C" w14:textId="77777777" w:rsidR="008A0DDF" w:rsidRPr="004E665F" w:rsidRDefault="008A0DDF" w:rsidP="008A0DDF">
      <w:pPr>
        <w:ind w:left="-284" w:firstLine="851"/>
        <w:jc w:val="both"/>
      </w:pPr>
      <w:r>
        <w:t>Мероприятие посетили 77 человека, из них 31 СМСП Амурской области.</w:t>
      </w:r>
    </w:p>
    <w:p w14:paraId="08AD8AD6" w14:textId="77777777" w:rsidR="008A0DDF" w:rsidRPr="004E665F" w:rsidRDefault="008A0DDF" w:rsidP="008A0DDF">
      <w:pPr>
        <w:tabs>
          <w:tab w:val="left" w:pos="851"/>
        </w:tabs>
        <w:jc w:val="both"/>
      </w:pPr>
      <w:r w:rsidRPr="004E665F">
        <w:rPr>
          <w:noProof/>
        </w:rPr>
        <w:drawing>
          <wp:inline distT="0" distB="0" distL="0" distR="0" wp14:anchorId="1EBFB97B" wp14:editId="3C3B7295">
            <wp:extent cx="5257800" cy="2519363"/>
            <wp:effectExtent l="19050" t="0" r="0" b="0"/>
            <wp:docPr id="12" name="Рисунок 12" descr="C:\Users\user\Downloads\DSC_0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DSC_0974.jpg"/>
                    <pic:cNvPicPr>
                      <a:picLocks noChangeAspect="1" noChangeArrowheads="1"/>
                    </pic:cNvPicPr>
                  </pic:nvPicPr>
                  <pic:blipFill>
                    <a:blip r:embed="rId21" cstate="print"/>
                    <a:srcRect/>
                    <a:stretch>
                      <a:fillRect/>
                    </a:stretch>
                  </pic:blipFill>
                  <pic:spPr bwMode="auto">
                    <a:xfrm>
                      <a:off x="0" y="0"/>
                      <a:ext cx="5257800" cy="2519363"/>
                    </a:xfrm>
                    <a:prstGeom prst="rect">
                      <a:avLst/>
                    </a:prstGeom>
                    <a:noFill/>
                    <a:ln w="9525">
                      <a:noFill/>
                      <a:miter lim="800000"/>
                      <a:headEnd/>
                      <a:tailEnd/>
                    </a:ln>
                  </pic:spPr>
                </pic:pic>
              </a:graphicData>
            </a:graphic>
          </wp:inline>
        </w:drawing>
      </w:r>
    </w:p>
    <w:p w14:paraId="04B3F755" w14:textId="77777777" w:rsidR="008A0DDF" w:rsidRDefault="008A0DDF" w:rsidP="008A0DDF">
      <w:pPr>
        <w:ind w:left="567"/>
        <w:jc w:val="both"/>
      </w:pPr>
    </w:p>
    <w:p w14:paraId="07242537" w14:textId="77777777" w:rsidR="008A0DDF" w:rsidRDefault="008A0DDF" w:rsidP="008A0DDF">
      <w:pPr>
        <w:ind w:left="-284" w:firstLine="851"/>
        <w:jc w:val="both"/>
      </w:pPr>
      <w:r>
        <w:t xml:space="preserve">Также проведены </w:t>
      </w:r>
      <w:r w:rsidRPr="006D63D9">
        <w:t>конференции «Особенности выращивания тыквы в условиях Амурской области»</w:t>
      </w:r>
      <w:r>
        <w:t xml:space="preserve">, </w:t>
      </w:r>
      <w:r w:rsidRPr="00621597">
        <w:t xml:space="preserve">«Точки роста </w:t>
      </w:r>
      <w:proofErr w:type="spellStart"/>
      <w:r w:rsidRPr="00621597">
        <w:t>агоропромышленного</w:t>
      </w:r>
      <w:proofErr w:type="spellEnd"/>
      <w:r w:rsidRPr="00621597">
        <w:t xml:space="preserve"> кластера Амурской области»</w:t>
      </w:r>
      <w:r>
        <w:t>.</w:t>
      </w:r>
    </w:p>
    <w:p w14:paraId="10B45E57" w14:textId="77777777" w:rsidR="008A0DDF" w:rsidRPr="00200173" w:rsidRDefault="008A0DDF" w:rsidP="008A0DDF">
      <w:pPr>
        <w:ind w:left="-284" w:firstLine="851"/>
        <w:jc w:val="both"/>
      </w:pPr>
      <w:r w:rsidRPr="00200173">
        <w:t>Мероприятия посетили 158 человека, из них 65 СМСП Амурской области.</w:t>
      </w:r>
    </w:p>
    <w:p w14:paraId="7293DB49" w14:textId="77777777" w:rsidR="008A0DDF" w:rsidRPr="00990000" w:rsidRDefault="008A0DDF" w:rsidP="008A0DDF">
      <w:pPr>
        <w:pStyle w:val="ab"/>
        <w:numPr>
          <w:ilvl w:val="0"/>
          <w:numId w:val="4"/>
        </w:numPr>
        <w:tabs>
          <w:tab w:val="left" w:pos="709"/>
          <w:tab w:val="left" w:pos="851"/>
          <w:tab w:val="left" w:pos="993"/>
        </w:tabs>
        <w:suppressAutoHyphens/>
        <w:ind w:left="0" w:firstLine="567"/>
        <w:jc w:val="both"/>
        <w:rPr>
          <w:rFonts w:eastAsia="Calibri"/>
          <w:bCs/>
          <w:lang w:eastAsia="ar-SA"/>
        </w:rPr>
      </w:pPr>
      <w:r w:rsidRPr="00200173">
        <w:t xml:space="preserve">В октябре так же был проведен круглый стол, на котором были </w:t>
      </w:r>
      <w:r w:rsidRPr="00990000">
        <w:rPr>
          <w:rFonts w:eastAsia="Calibri"/>
          <w:bCs/>
          <w:shd w:val="clear" w:color="auto" w:fill="FFFFFF"/>
          <w:lang w:eastAsia="ar-SA"/>
        </w:rPr>
        <w:t xml:space="preserve">презентованы туристические маршруты на космодром «ВОСТОЧНЫЙ», и рассматривались </w:t>
      </w:r>
      <w:proofErr w:type="gramStart"/>
      <w:r w:rsidRPr="00990000">
        <w:rPr>
          <w:rFonts w:eastAsia="Calibri"/>
          <w:bCs/>
          <w:shd w:val="clear" w:color="auto" w:fill="FFFFFF"/>
          <w:lang w:eastAsia="ar-SA"/>
        </w:rPr>
        <w:t xml:space="preserve">возможности  </w:t>
      </w:r>
      <w:r w:rsidRPr="00990000">
        <w:rPr>
          <w:rFonts w:eastAsia="Calibri"/>
          <w:bCs/>
          <w:lang w:eastAsia="ar-SA"/>
        </w:rPr>
        <w:t>продвижение</w:t>
      </w:r>
      <w:proofErr w:type="gramEnd"/>
      <w:r w:rsidRPr="00990000">
        <w:rPr>
          <w:rFonts w:eastAsia="Calibri"/>
          <w:bCs/>
          <w:lang w:eastAsia="ar-SA"/>
        </w:rPr>
        <w:t xml:space="preserve"> туристических маршрутов на иностранном туристическом рынке</w:t>
      </w:r>
      <w:r>
        <w:rPr>
          <w:rFonts w:eastAsia="Calibri"/>
          <w:bCs/>
          <w:lang w:eastAsia="ar-SA"/>
        </w:rPr>
        <w:t>.</w:t>
      </w:r>
    </w:p>
    <w:p w14:paraId="2D507BC1" w14:textId="77777777" w:rsidR="008A0DDF" w:rsidRDefault="008A0DDF" w:rsidP="008A0DDF">
      <w:pPr>
        <w:pStyle w:val="ab"/>
        <w:numPr>
          <w:ilvl w:val="0"/>
          <w:numId w:val="4"/>
        </w:numPr>
        <w:tabs>
          <w:tab w:val="left" w:pos="851"/>
        </w:tabs>
        <w:ind w:left="0" w:firstLine="567"/>
        <w:jc w:val="both"/>
      </w:pPr>
      <w:r>
        <w:t>В декабре прошел заключительный форум «Агроамур-2019». На котором подводились итоги по работе аграрного сектора, обсуждались основные перспективы и проблемы развития отрасли на будущий год.</w:t>
      </w:r>
    </w:p>
    <w:p w14:paraId="03A854E3" w14:textId="77777777" w:rsidR="008A0DDF" w:rsidRDefault="008A0DDF" w:rsidP="008A0DDF">
      <w:pPr>
        <w:pStyle w:val="ab"/>
        <w:tabs>
          <w:tab w:val="left" w:pos="851"/>
        </w:tabs>
        <w:ind w:left="567"/>
        <w:jc w:val="both"/>
      </w:pPr>
      <w:r>
        <w:t xml:space="preserve">Мероприятия посетило 300 </w:t>
      </w:r>
      <w:proofErr w:type="gramStart"/>
      <w:r>
        <w:t>человек  из</w:t>
      </w:r>
      <w:proofErr w:type="gramEnd"/>
      <w:r>
        <w:t xml:space="preserve"> них 176 СМСП Амурской области.</w:t>
      </w:r>
    </w:p>
    <w:p w14:paraId="6BCD3DA9" w14:textId="77777777" w:rsidR="008A0DDF" w:rsidRDefault="008A0DDF" w:rsidP="008A0DDF">
      <w:pPr>
        <w:pStyle w:val="ab"/>
        <w:numPr>
          <w:ilvl w:val="0"/>
          <w:numId w:val="4"/>
        </w:numPr>
        <w:tabs>
          <w:tab w:val="left" w:pos="851"/>
        </w:tabs>
        <w:ind w:left="-284" w:firstLine="851"/>
        <w:jc w:val="both"/>
      </w:pPr>
      <w:r w:rsidRPr="004E665F">
        <w:t>Субъектам малого и среднего</w:t>
      </w:r>
      <w:r>
        <w:t xml:space="preserve"> </w:t>
      </w:r>
      <w:proofErr w:type="gramStart"/>
      <w:r w:rsidRPr="004E665F">
        <w:t>предпринимательства</w:t>
      </w:r>
      <w:r>
        <w:t xml:space="preserve"> </w:t>
      </w:r>
      <w:r w:rsidRPr="004E665F">
        <w:t>оказывается</w:t>
      </w:r>
      <w:proofErr w:type="gramEnd"/>
      <w:r w:rsidRPr="004E665F">
        <w:t xml:space="preserve"> услуга по приведению продукции в соответствии с необходимыми требованиями (классификация гостиниц, сертифика</w:t>
      </w:r>
      <w:r>
        <w:t>ция и декларирование продукции).</w:t>
      </w:r>
    </w:p>
    <w:p w14:paraId="3BC37B40" w14:textId="77777777" w:rsidR="008A0DDF" w:rsidRDefault="008A0DDF" w:rsidP="008A0DDF">
      <w:pPr>
        <w:pStyle w:val="ab"/>
        <w:tabs>
          <w:tab w:val="left" w:pos="851"/>
        </w:tabs>
        <w:ind w:left="-284" w:firstLine="851"/>
        <w:jc w:val="both"/>
      </w:pPr>
      <w:r>
        <w:t xml:space="preserve">Сельхозтоваропроизводителями получена 42 декларация о соответствии продукции, партнерами Центра была проведена классификация 16 гостиниц на территории области. </w:t>
      </w:r>
    </w:p>
    <w:p w14:paraId="555C0DA8" w14:textId="77777777" w:rsidR="008A0DDF" w:rsidRDefault="008A0DDF" w:rsidP="008A0DDF">
      <w:pPr>
        <w:pStyle w:val="ab"/>
        <w:numPr>
          <w:ilvl w:val="0"/>
          <w:numId w:val="4"/>
        </w:numPr>
        <w:tabs>
          <w:tab w:val="left" w:pos="851"/>
        </w:tabs>
        <w:ind w:left="-284" w:firstLine="851"/>
        <w:jc w:val="both"/>
      </w:pPr>
      <w:r>
        <w:t>Партнерами Центра проведены информационные кампании в печатных и телевизионных СМИ для 19 СМСП – участников территориальных кластеров.</w:t>
      </w:r>
    </w:p>
    <w:p w14:paraId="55ABC22B" w14:textId="25292B3A" w:rsidR="008A0DDF" w:rsidRDefault="008A0DDF" w:rsidP="008A0DDF">
      <w:pPr>
        <w:pStyle w:val="ab"/>
        <w:numPr>
          <w:ilvl w:val="0"/>
          <w:numId w:val="4"/>
        </w:numPr>
        <w:tabs>
          <w:tab w:val="left" w:pos="851"/>
        </w:tabs>
        <w:ind w:left="-284" w:firstLine="851"/>
        <w:jc w:val="both"/>
      </w:pPr>
      <w:r>
        <w:t>Одному из наших участников кластера была предоставлена услуга брендирования его продукции. Что повысило узнаваемость его продуктов, и позволило выйти на новые рынки сбыта.</w:t>
      </w:r>
    </w:p>
    <w:p w14:paraId="3944CDB4" w14:textId="7E844BD2" w:rsidR="008A0DDF" w:rsidRDefault="008A0DDF" w:rsidP="008A0DDF">
      <w:pPr>
        <w:tabs>
          <w:tab w:val="left" w:pos="851"/>
        </w:tabs>
        <w:jc w:val="both"/>
      </w:pPr>
      <w:r>
        <w:rPr>
          <w:noProof/>
        </w:rPr>
        <w:drawing>
          <wp:inline distT="0" distB="0" distL="0" distR="0" wp14:anchorId="2F9D331B" wp14:editId="48F873EE">
            <wp:extent cx="2438400" cy="2438400"/>
            <wp:effectExtent l="0" t="0" r="0" b="0"/>
            <wp:docPr id="34" name="Рисунок 34" descr="01_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__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r w:rsidRPr="00A24713">
        <w:t xml:space="preserve"> </w:t>
      </w:r>
      <w:r>
        <w:rPr>
          <w:noProof/>
        </w:rPr>
        <w:drawing>
          <wp:inline distT="0" distB="0" distL="0" distR="0" wp14:anchorId="4FA7A23C" wp14:editId="6D07A50C">
            <wp:extent cx="3295650" cy="2438400"/>
            <wp:effectExtent l="19050" t="0" r="0" b="0"/>
            <wp:docPr id="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3295650" cy="2438400"/>
                    </a:xfrm>
                    <a:prstGeom prst="rect">
                      <a:avLst/>
                    </a:prstGeom>
                    <a:noFill/>
                    <a:ln w="9525">
                      <a:noFill/>
                      <a:miter lim="800000"/>
                      <a:headEnd/>
                      <a:tailEnd/>
                    </a:ln>
                  </pic:spPr>
                </pic:pic>
              </a:graphicData>
            </a:graphic>
          </wp:inline>
        </w:drawing>
      </w:r>
    </w:p>
    <w:p w14:paraId="1F944351" w14:textId="77777777" w:rsidR="008A0DDF" w:rsidRPr="00A24713" w:rsidRDefault="008A0DDF" w:rsidP="008A0DDF">
      <w:pPr>
        <w:tabs>
          <w:tab w:val="left" w:pos="851"/>
        </w:tabs>
        <w:jc w:val="both"/>
        <w:rPr>
          <w:lang w:val="en-US"/>
        </w:rPr>
      </w:pPr>
    </w:p>
    <w:p w14:paraId="15E73480" w14:textId="77777777" w:rsidR="008A0DDF" w:rsidRDefault="008A0DDF" w:rsidP="008A0DDF">
      <w:pPr>
        <w:pStyle w:val="ab"/>
        <w:numPr>
          <w:ilvl w:val="0"/>
          <w:numId w:val="4"/>
        </w:numPr>
        <w:tabs>
          <w:tab w:val="left" w:pos="851"/>
          <w:tab w:val="left" w:pos="993"/>
        </w:tabs>
        <w:ind w:left="0" w:firstLine="567"/>
        <w:jc w:val="both"/>
      </w:pPr>
      <w:r>
        <w:t xml:space="preserve">Так же большой популярностью пользовались услуги по разработке и продвижению продуктов участников территориальных кластеров по средствам разработки сайтов, созданием контекстной рекламы в поисковых системах сети Интернет, продвижения сети </w:t>
      </w:r>
      <w:r>
        <w:rPr>
          <w:lang w:val="en-US"/>
        </w:rPr>
        <w:t>Instagram</w:t>
      </w:r>
      <w:r>
        <w:t>. Данной услугой воспользовалось более 15 СМСП – участников территориальных кластеров.</w:t>
      </w:r>
    </w:p>
    <w:p w14:paraId="61D5BD35" w14:textId="77777777" w:rsidR="008A0DDF" w:rsidRDefault="008A0DDF" w:rsidP="008A0DDF">
      <w:pPr>
        <w:tabs>
          <w:tab w:val="left" w:pos="851"/>
          <w:tab w:val="left" w:pos="993"/>
        </w:tabs>
        <w:jc w:val="both"/>
      </w:pPr>
    </w:p>
    <w:p w14:paraId="5FC8889F" w14:textId="77777777" w:rsidR="008A0DDF" w:rsidRDefault="008A0DDF" w:rsidP="008A0DDF">
      <w:pPr>
        <w:tabs>
          <w:tab w:val="left" w:pos="851"/>
          <w:tab w:val="left" w:pos="993"/>
        </w:tabs>
        <w:jc w:val="both"/>
      </w:pPr>
    </w:p>
    <w:p w14:paraId="2B2E2AF5" w14:textId="77777777" w:rsidR="008A0DDF" w:rsidRDefault="008A0DDF" w:rsidP="008A0DDF">
      <w:pPr>
        <w:tabs>
          <w:tab w:val="left" w:pos="851"/>
          <w:tab w:val="left" w:pos="993"/>
        </w:tabs>
        <w:jc w:val="both"/>
      </w:pPr>
      <w:r>
        <w:rPr>
          <w:noProof/>
        </w:rPr>
        <w:drawing>
          <wp:inline distT="0" distB="0" distL="0" distR="0" wp14:anchorId="5953A19D" wp14:editId="786BDF5F">
            <wp:extent cx="2895600" cy="24098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2895600" cy="2409825"/>
                    </a:xfrm>
                    <a:prstGeom prst="rect">
                      <a:avLst/>
                    </a:prstGeom>
                    <a:noFill/>
                    <a:ln w="9525">
                      <a:noFill/>
                      <a:miter lim="800000"/>
                      <a:headEnd/>
                      <a:tailEnd/>
                    </a:ln>
                  </pic:spPr>
                </pic:pic>
              </a:graphicData>
            </a:graphic>
          </wp:inline>
        </w:drawing>
      </w:r>
      <w:r>
        <w:rPr>
          <w:noProof/>
        </w:rPr>
        <w:drawing>
          <wp:inline distT="0" distB="0" distL="0" distR="0" wp14:anchorId="5D652975" wp14:editId="0CF467B7">
            <wp:extent cx="2895600" cy="24098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2898080" cy="2411889"/>
                    </a:xfrm>
                    <a:prstGeom prst="rect">
                      <a:avLst/>
                    </a:prstGeom>
                    <a:noFill/>
                    <a:ln w="9525">
                      <a:noFill/>
                      <a:miter lim="800000"/>
                      <a:headEnd/>
                      <a:tailEnd/>
                    </a:ln>
                  </pic:spPr>
                </pic:pic>
              </a:graphicData>
            </a:graphic>
          </wp:inline>
        </w:drawing>
      </w:r>
    </w:p>
    <w:p w14:paraId="2532C1C3" w14:textId="77777777" w:rsidR="008A0DDF" w:rsidRDefault="008A0DDF" w:rsidP="008A0DDF">
      <w:pPr>
        <w:tabs>
          <w:tab w:val="left" w:pos="851"/>
          <w:tab w:val="left" w:pos="993"/>
        </w:tabs>
        <w:jc w:val="both"/>
      </w:pPr>
      <w:r>
        <w:rPr>
          <w:noProof/>
        </w:rPr>
        <w:drawing>
          <wp:inline distT="0" distB="0" distL="0" distR="0" wp14:anchorId="173B94C6" wp14:editId="63C739BB">
            <wp:extent cx="5934075" cy="2809875"/>
            <wp:effectExtent l="19050" t="0" r="9525"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934075" cy="2809875"/>
                    </a:xfrm>
                    <a:prstGeom prst="rect">
                      <a:avLst/>
                    </a:prstGeom>
                    <a:noFill/>
                    <a:ln w="9525">
                      <a:noFill/>
                      <a:miter lim="800000"/>
                      <a:headEnd/>
                      <a:tailEnd/>
                    </a:ln>
                  </pic:spPr>
                </pic:pic>
              </a:graphicData>
            </a:graphic>
          </wp:inline>
        </w:drawing>
      </w:r>
    </w:p>
    <w:p w14:paraId="274017A1" w14:textId="37A20DEA" w:rsidR="008A0DDF" w:rsidRDefault="008A0DDF" w:rsidP="008A0DDF">
      <w:pPr>
        <w:pStyle w:val="ab"/>
        <w:numPr>
          <w:ilvl w:val="0"/>
          <w:numId w:val="4"/>
        </w:numPr>
        <w:tabs>
          <w:tab w:val="left" w:pos="851"/>
          <w:tab w:val="left" w:pos="993"/>
        </w:tabs>
        <w:ind w:left="0" w:firstLine="567"/>
        <w:jc w:val="both"/>
      </w:pPr>
      <w:r>
        <w:t xml:space="preserve">На основании статистических данных полученных от участников кластеров, которые в 2019 году получали поддержку, было выявлено увеличение </w:t>
      </w:r>
      <w:r w:rsidRPr="00747653">
        <w:t xml:space="preserve">объем реализованных товаров более чем на </w:t>
      </w:r>
      <w:r>
        <w:t>50</w:t>
      </w:r>
      <w:r w:rsidRPr="00747653">
        <w:t xml:space="preserve"> </w:t>
      </w:r>
      <w:proofErr w:type="spellStart"/>
      <w:r w:rsidRPr="00747653">
        <w:t>млн.руб</w:t>
      </w:r>
      <w:proofErr w:type="spellEnd"/>
      <w:r w:rsidRPr="00747653">
        <w:t xml:space="preserve">. </w:t>
      </w:r>
    </w:p>
    <w:p w14:paraId="1A692D10" w14:textId="77777777" w:rsidR="00CB77C2" w:rsidRPr="0014618E" w:rsidRDefault="00CB77C2" w:rsidP="00CB77C2">
      <w:pPr>
        <w:ind w:firstLine="567"/>
        <w:jc w:val="both"/>
      </w:pPr>
      <w:r>
        <w:t>Отчет о</w:t>
      </w:r>
      <w:r w:rsidRPr="0014618E">
        <w:t xml:space="preserve"> достижении значений показателей результативности предоставления Субсидии </w:t>
      </w:r>
      <w:r>
        <w:t xml:space="preserve">центру «Мой бизнес» </w:t>
      </w:r>
      <w:r w:rsidRPr="0014618E">
        <w:t xml:space="preserve">по состоянию </w:t>
      </w:r>
      <w:r>
        <w:t>на 2019 год представлен в Приложении 6.</w:t>
      </w:r>
    </w:p>
    <w:p w14:paraId="5EFC9190" w14:textId="77777777" w:rsidR="00CB77C2" w:rsidRPr="004E665F" w:rsidRDefault="00CB77C2" w:rsidP="00CB77C2">
      <w:pPr>
        <w:pStyle w:val="ab"/>
        <w:tabs>
          <w:tab w:val="left" w:pos="851"/>
          <w:tab w:val="left" w:pos="993"/>
        </w:tabs>
        <w:ind w:left="567"/>
        <w:jc w:val="both"/>
      </w:pPr>
    </w:p>
    <w:p w14:paraId="7EE49475" w14:textId="65836E71" w:rsidR="008A0DDF" w:rsidRDefault="008A0DDF" w:rsidP="001322C3">
      <w:pPr>
        <w:tabs>
          <w:tab w:val="left" w:pos="9360"/>
        </w:tabs>
        <w:ind w:right="-81" w:firstLine="567"/>
        <w:jc w:val="both"/>
        <w:rPr>
          <w:b/>
          <w:color w:val="FF0000"/>
          <w:sz w:val="26"/>
          <w:szCs w:val="26"/>
        </w:rPr>
      </w:pPr>
    </w:p>
    <w:p w14:paraId="7E30DFA1" w14:textId="340029FC" w:rsidR="00CB77C2" w:rsidRDefault="00CB77C2" w:rsidP="001322C3">
      <w:pPr>
        <w:tabs>
          <w:tab w:val="left" w:pos="9360"/>
        </w:tabs>
        <w:ind w:right="-81" w:firstLine="567"/>
        <w:jc w:val="both"/>
        <w:rPr>
          <w:b/>
          <w:color w:val="FF0000"/>
          <w:sz w:val="26"/>
          <w:szCs w:val="26"/>
        </w:rPr>
      </w:pPr>
    </w:p>
    <w:p w14:paraId="05578430" w14:textId="0976DE89" w:rsidR="00CB77C2" w:rsidRDefault="00CB77C2" w:rsidP="001322C3">
      <w:pPr>
        <w:tabs>
          <w:tab w:val="left" w:pos="9360"/>
        </w:tabs>
        <w:ind w:right="-81" w:firstLine="567"/>
        <w:jc w:val="both"/>
        <w:rPr>
          <w:b/>
          <w:color w:val="FF0000"/>
          <w:sz w:val="26"/>
          <w:szCs w:val="26"/>
        </w:rPr>
      </w:pPr>
    </w:p>
    <w:p w14:paraId="3043F0FB" w14:textId="3980A467" w:rsidR="00CB77C2" w:rsidRDefault="00CB77C2" w:rsidP="001322C3">
      <w:pPr>
        <w:tabs>
          <w:tab w:val="left" w:pos="9360"/>
        </w:tabs>
        <w:ind w:right="-81" w:firstLine="567"/>
        <w:jc w:val="both"/>
        <w:rPr>
          <w:b/>
          <w:color w:val="FF0000"/>
          <w:sz w:val="26"/>
          <w:szCs w:val="26"/>
        </w:rPr>
      </w:pPr>
    </w:p>
    <w:p w14:paraId="172FC761" w14:textId="1F00A46A" w:rsidR="00CB77C2" w:rsidRDefault="00CB77C2" w:rsidP="001322C3">
      <w:pPr>
        <w:tabs>
          <w:tab w:val="left" w:pos="9360"/>
        </w:tabs>
        <w:ind w:right="-81" w:firstLine="567"/>
        <w:jc w:val="both"/>
        <w:rPr>
          <w:b/>
          <w:color w:val="FF0000"/>
          <w:sz w:val="26"/>
          <w:szCs w:val="26"/>
        </w:rPr>
      </w:pPr>
    </w:p>
    <w:p w14:paraId="76B0379E" w14:textId="6152A2AE" w:rsidR="00CB77C2" w:rsidRDefault="00CB77C2" w:rsidP="001322C3">
      <w:pPr>
        <w:tabs>
          <w:tab w:val="left" w:pos="9360"/>
        </w:tabs>
        <w:ind w:right="-81" w:firstLine="567"/>
        <w:jc w:val="both"/>
        <w:rPr>
          <w:b/>
          <w:color w:val="FF0000"/>
          <w:sz w:val="26"/>
          <w:szCs w:val="26"/>
        </w:rPr>
      </w:pPr>
    </w:p>
    <w:p w14:paraId="3A37D7D6" w14:textId="0B5FF26E" w:rsidR="00CB77C2" w:rsidRDefault="00CB77C2" w:rsidP="001322C3">
      <w:pPr>
        <w:tabs>
          <w:tab w:val="left" w:pos="9360"/>
        </w:tabs>
        <w:ind w:right="-81" w:firstLine="567"/>
        <w:jc w:val="both"/>
        <w:rPr>
          <w:b/>
          <w:color w:val="FF0000"/>
          <w:sz w:val="26"/>
          <w:szCs w:val="26"/>
        </w:rPr>
      </w:pPr>
    </w:p>
    <w:p w14:paraId="7AE41696" w14:textId="1B437447" w:rsidR="00CB77C2" w:rsidRDefault="00CB77C2" w:rsidP="001322C3">
      <w:pPr>
        <w:tabs>
          <w:tab w:val="left" w:pos="9360"/>
        </w:tabs>
        <w:ind w:right="-81" w:firstLine="567"/>
        <w:jc w:val="both"/>
        <w:rPr>
          <w:b/>
          <w:color w:val="FF0000"/>
          <w:sz w:val="26"/>
          <w:szCs w:val="26"/>
        </w:rPr>
      </w:pPr>
    </w:p>
    <w:p w14:paraId="05D07DF8" w14:textId="2A7D5316" w:rsidR="00CB77C2" w:rsidRDefault="00CB77C2" w:rsidP="001322C3">
      <w:pPr>
        <w:tabs>
          <w:tab w:val="left" w:pos="9360"/>
        </w:tabs>
        <w:ind w:right="-81" w:firstLine="567"/>
        <w:jc w:val="both"/>
        <w:rPr>
          <w:b/>
          <w:color w:val="FF0000"/>
          <w:sz w:val="26"/>
          <w:szCs w:val="26"/>
        </w:rPr>
      </w:pPr>
    </w:p>
    <w:p w14:paraId="24E92B1E" w14:textId="2027D340" w:rsidR="00CB77C2" w:rsidRDefault="00CB77C2" w:rsidP="001322C3">
      <w:pPr>
        <w:tabs>
          <w:tab w:val="left" w:pos="9360"/>
        </w:tabs>
        <w:ind w:right="-81" w:firstLine="567"/>
        <w:jc w:val="both"/>
        <w:rPr>
          <w:b/>
          <w:color w:val="FF0000"/>
          <w:sz w:val="26"/>
          <w:szCs w:val="26"/>
        </w:rPr>
      </w:pPr>
    </w:p>
    <w:p w14:paraId="32DFFE51" w14:textId="562C2884" w:rsidR="00CB77C2" w:rsidRDefault="00CB77C2" w:rsidP="001322C3">
      <w:pPr>
        <w:tabs>
          <w:tab w:val="left" w:pos="9360"/>
        </w:tabs>
        <w:ind w:right="-81" w:firstLine="567"/>
        <w:jc w:val="both"/>
        <w:rPr>
          <w:b/>
          <w:color w:val="FF0000"/>
          <w:sz w:val="26"/>
          <w:szCs w:val="26"/>
        </w:rPr>
      </w:pPr>
    </w:p>
    <w:p w14:paraId="45D0E388" w14:textId="77777777" w:rsidR="00D53A62" w:rsidRDefault="00D53A62" w:rsidP="00424716">
      <w:pPr>
        <w:tabs>
          <w:tab w:val="left" w:pos="9360"/>
        </w:tabs>
        <w:ind w:right="-81" w:firstLine="567"/>
        <w:jc w:val="right"/>
        <w:rPr>
          <w:sz w:val="26"/>
          <w:szCs w:val="26"/>
        </w:rPr>
      </w:pPr>
    </w:p>
    <w:p w14:paraId="53C50DE1" w14:textId="376C038C" w:rsidR="00424716" w:rsidRPr="00424716" w:rsidRDefault="00424716" w:rsidP="00424716">
      <w:pPr>
        <w:tabs>
          <w:tab w:val="left" w:pos="9360"/>
        </w:tabs>
        <w:ind w:right="-81" w:firstLine="567"/>
        <w:jc w:val="right"/>
        <w:rPr>
          <w:sz w:val="26"/>
          <w:szCs w:val="26"/>
        </w:rPr>
      </w:pPr>
      <w:r w:rsidRPr="00691336">
        <w:rPr>
          <w:sz w:val="26"/>
          <w:szCs w:val="26"/>
        </w:rPr>
        <w:t xml:space="preserve">Приложение </w:t>
      </w:r>
      <w:r>
        <w:rPr>
          <w:sz w:val="26"/>
          <w:szCs w:val="26"/>
        </w:rPr>
        <w:t>1</w:t>
      </w:r>
    </w:p>
    <w:p w14:paraId="013175B8" w14:textId="617DC4EC" w:rsidR="0059243A" w:rsidRDefault="0059243A" w:rsidP="001322C3">
      <w:pPr>
        <w:tabs>
          <w:tab w:val="left" w:pos="9360"/>
        </w:tabs>
        <w:ind w:right="-81" w:firstLine="567"/>
        <w:jc w:val="both"/>
        <w:rPr>
          <w:b/>
          <w:color w:val="FF0000"/>
          <w:sz w:val="26"/>
          <w:szCs w:val="26"/>
        </w:rPr>
      </w:pPr>
    </w:p>
    <w:p w14:paraId="30F86A9A" w14:textId="23B1DDD0" w:rsidR="0059243A" w:rsidRDefault="0059243A" w:rsidP="00424716">
      <w:pPr>
        <w:tabs>
          <w:tab w:val="left" w:pos="9360"/>
        </w:tabs>
        <w:ind w:right="-81"/>
        <w:jc w:val="both"/>
        <w:rPr>
          <w:b/>
          <w:color w:val="FF0000"/>
          <w:sz w:val="26"/>
          <w:szCs w:val="26"/>
        </w:rPr>
      </w:pPr>
      <w:r>
        <w:rPr>
          <w:b/>
          <w:noProof/>
          <w:color w:val="FF0000"/>
          <w:sz w:val="26"/>
          <w:szCs w:val="26"/>
        </w:rPr>
        <w:drawing>
          <wp:inline distT="0" distB="0" distL="0" distR="0" wp14:anchorId="114AE96A" wp14:editId="728E514A">
            <wp:extent cx="5987756" cy="76676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4758" cy="7702202"/>
                    </a:xfrm>
                    <a:prstGeom prst="rect">
                      <a:avLst/>
                    </a:prstGeom>
                    <a:noFill/>
                    <a:ln>
                      <a:noFill/>
                    </a:ln>
                  </pic:spPr>
                </pic:pic>
              </a:graphicData>
            </a:graphic>
          </wp:inline>
        </w:drawing>
      </w:r>
    </w:p>
    <w:p w14:paraId="27E50FDE" w14:textId="6B837F96" w:rsidR="008D5EC5" w:rsidRDefault="008D5EC5" w:rsidP="001322C3">
      <w:pPr>
        <w:tabs>
          <w:tab w:val="left" w:pos="9360"/>
        </w:tabs>
        <w:ind w:right="-81" w:firstLine="567"/>
        <w:jc w:val="both"/>
        <w:rPr>
          <w:b/>
          <w:color w:val="FF0000"/>
          <w:sz w:val="26"/>
          <w:szCs w:val="26"/>
        </w:rPr>
      </w:pPr>
    </w:p>
    <w:p w14:paraId="2EC28AE4" w14:textId="785707CB" w:rsidR="00424716" w:rsidRDefault="00424716" w:rsidP="001322C3">
      <w:pPr>
        <w:tabs>
          <w:tab w:val="left" w:pos="9360"/>
        </w:tabs>
        <w:ind w:right="-81" w:firstLine="567"/>
        <w:jc w:val="both"/>
        <w:rPr>
          <w:b/>
          <w:color w:val="FF0000"/>
          <w:sz w:val="26"/>
          <w:szCs w:val="26"/>
        </w:rPr>
      </w:pPr>
    </w:p>
    <w:p w14:paraId="3DD2F513" w14:textId="6110BD55" w:rsidR="00424716" w:rsidRDefault="00424716" w:rsidP="001322C3">
      <w:pPr>
        <w:tabs>
          <w:tab w:val="left" w:pos="9360"/>
        </w:tabs>
        <w:ind w:right="-81" w:firstLine="567"/>
        <w:jc w:val="both"/>
        <w:rPr>
          <w:b/>
          <w:color w:val="FF0000"/>
          <w:sz w:val="26"/>
          <w:szCs w:val="26"/>
        </w:rPr>
      </w:pPr>
    </w:p>
    <w:p w14:paraId="5A3C4124" w14:textId="549BE50F" w:rsidR="00424716" w:rsidRDefault="00424716" w:rsidP="001322C3">
      <w:pPr>
        <w:tabs>
          <w:tab w:val="left" w:pos="9360"/>
        </w:tabs>
        <w:ind w:right="-81" w:firstLine="567"/>
        <w:jc w:val="both"/>
        <w:rPr>
          <w:b/>
          <w:color w:val="FF0000"/>
          <w:sz w:val="26"/>
          <w:szCs w:val="26"/>
        </w:rPr>
      </w:pPr>
    </w:p>
    <w:p w14:paraId="7BAF4843" w14:textId="0E742E0D" w:rsidR="00424716" w:rsidRDefault="00424716" w:rsidP="001322C3">
      <w:pPr>
        <w:tabs>
          <w:tab w:val="left" w:pos="9360"/>
        </w:tabs>
        <w:ind w:right="-81" w:firstLine="567"/>
        <w:jc w:val="both"/>
        <w:rPr>
          <w:b/>
          <w:color w:val="FF0000"/>
          <w:sz w:val="26"/>
          <w:szCs w:val="26"/>
        </w:rPr>
      </w:pPr>
    </w:p>
    <w:p w14:paraId="1A175801" w14:textId="0C97E972" w:rsidR="00424716" w:rsidRDefault="00424716" w:rsidP="001322C3">
      <w:pPr>
        <w:tabs>
          <w:tab w:val="left" w:pos="9360"/>
        </w:tabs>
        <w:ind w:right="-81" w:firstLine="567"/>
        <w:jc w:val="both"/>
        <w:rPr>
          <w:b/>
          <w:color w:val="FF0000"/>
          <w:sz w:val="26"/>
          <w:szCs w:val="26"/>
        </w:rPr>
      </w:pPr>
    </w:p>
    <w:p w14:paraId="3AE36E0A" w14:textId="4201553E" w:rsidR="00424716" w:rsidRDefault="00424716" w:rsidP="001322C3">
      <w:pPr>
        <w:tabs>
          <w:tab w:val="left" w:pos="9360"/>
        </w:tabs>
        <w:ind w:right="-81" w:firstLine="567"/>
        <w:jc w:val="both"/>
        <w:rPr>
          <w:b/>
          <w:color w:val="FF0000"/>
          <w:sz w:val="26"/>
          <w:szCs w:val="26"/>
        </w:rPr>
      </w:pPr>
    </w:p>
    <w:p w14:paraId="482FFCAC" w14:textId="73FD2175" w:rsidR="00424716" w:rsidRDefault="00424716" w:rsidP="001322C3">
      <w:pPr>
        <w:tabs>
          <w:tab w:val="left" w:pos="9360"/>
        </w:tabs>
        <w:ind w:right="-81" w:firstLine="567"/>
        <w:jc w:val="both"/>
        <w:rPr>
          <w:b/>
          <w:color w:val="FF0000"/>
          <w:sz w:val="26"/>
          <w:szCs w:val="26"/>
        </w:rPr>
      </w:pPr>
    </w:p>
    <w:p w14:paraId="50F97093" w14:textId="0C60A6F9" w:rsidR="00424716" w:rsidRDefault="00424716" w:rsidP="001322C3">
      <w:pPr>
        <w:tabs>
          <w:tab w:val="left" w:pos="9360"/>
        </w:tabs>
        <w:ind w:right="-81" w:firstLine="567"/>
        <w:jc w:val="both"/>
        <w:rPr>
          <w:b/>
          <w:color w:val="FF0000"/>
          <w:sz w:val="26"/>
          <w:szCs w:val="26"/>
        </w:rPr>
      </w:pPr>
    </w:p>
    <w:p w14:paraId="61618797" w14:textId="16EB3E1F" w:rsidR="00424716" w:rsidRDefault="00424716" w:rsidP="00424716">
      <w:pPr>
        <w:tabs>
          <w:tab w:val="left" w:pos="9360"/>
        </w:tabs>
        <w:ind w:right="-81" w:firstLine="567"/>
        <w:jc w:val="right"/>
        <w:rPr>
          <w:sz w:val="26"/>
          <w:szCs w:val="26"/>
        </w:rPr>
      </w:pPr>
      <w:r>
        <w:rPr>
          <w:sz w:val="26"/>
          <w:szCs w:val="26"/>
        </w:rPr>
        <w:t xml:space="preserve">Продолжение </w:t>
      </w:r>
      <w:r w:rsidRPr="00691336">
        <w:rPr>
          <w:sz w:val="26"/>
          <w:szCs w:val="26"/>
        </w:rPr>
        <w:t>Приложени</w:t>
      </w:r>
      <w:r>
        <w:rPr>
          <w:sz w:val="26"/>
          <w:szCs w:val="26"/>
        </w:rPr>
        <w:t>я</w:t>
      </w:r>
      <w:r w:rsidRPr="00691336">
        <w:rPr>
          <w:sz w:val="26"/>
          <w:szCs w:val="26"/>
        </w:rPr>
        <w:t xml:space="preserve"> </w:t>
      </w:r>
      <w:r>
        <w:rPr>
          <w:sz w:val="26"/>
          <w:szCs w:val="26"/>
        </w:rPr>
        <w:t>1</w:t>
      </w:r>
    </w:p>
    <w:p w14:paraId="59BAD645" w14:textId="77777777" w:rsidR="00BF2326" w:rsidRPr="00424716" w:rsidRDefault="00BF2326" w:rsidP="00424716">
      <w:pPr>
        <w:tabs>
          <w:tab w:val="left" w:pos="9360"/>
        </w:tabs>
        <w:ind w:right="-81" w:firstLine="567"/>
        <w:jc w:val="right"/>
        <w:rPr>
          <w:sz w:val="26"/>
          <w:szCs w:val="26"/>
        </w:rPr>
      </w:pPr>
    </w:p>
    <w:p w14:paraId="4610F490" w14:textId="51756ECF" w:rsidR="00424716" w:rsidRDefault="00424716" w:rsidP="00424716">
      <w:pPr>
        <w:tabs>
          <w:tab w:val="left" w:pos="9360"/>
        </w:tabs>
        <w:ind w:right="-81"/>
        <w:jc w:val="both"/>
        <w:rPr>
          <w:b/>
          <w:color w:val="FF0000"/>
          <w:sz w:val="26"/>
          <w:szCs w:val="26"/>
        </w:rPr>
      </w:pPr>
      <w:r>
        <w:rPr>
          <w:b/>
          <w:noProof/>
          <w:color w:val="FF0000"/>
          <w:sz w:val="26"/>
          <w:szCs w:val="26"/>
        </w:rPr>
        <w:drawing>
          <wp:inline distT="0" distB="0" distL="0" distR="0" wp14:anchorId="420CBF67" wp14:editId="4920F237">
            <wp:extent cx="5900130" cy="840105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1087" cy="8416651"/>
                    </a:xfrm>
                    <a:prstGeom prst="rect">
                      <a:avLst/>
                    </a:prstGeom>
                    <a:noFill/>
                    <a:ln>
                      <a:noFill/>
                    </a:ln>
                  </pic:spPr>
                </pic:pic>
              </a:graphicData>
            </a:graphic>
          </wp:inline>
        </w:drawing>
      </w:r>
    </w:p>
    <w:p w14:paraId="077E7097" w14:textId="77777777" w:rsidR="00424716" w:rsidRDefault="00424716" w:rsidP="008D5EC5">
      <w:pPr>
        <w:tabs>
          <w:tab w:val="left" w:pos="9360"/>
        </w:tabs>
        <w:ind w:right="-81" w:firstLine="567"/>
        <w:jc w:val="right"/>
        <w:rPr>
          <w:sz w:val="26"/>
          <w:szCs w:val="26"/>
        </w:rPr>
      </w:pPr>
    </w:p>
    <w:p w14:paraId="010C5AAB" w14:textId="77777777" w:rsidR="00424716" w:rsidRDefault="00424716" w:rsidP="008D5EC5">
      <w:pPr>
        <w:tabs>
          <w:tab w:val="left" w:pos="9360"/>
        </w:tabs>
        <w:ind w:right="-81" w:firstLine="567"/>
        <w:jc w:val="right"/>
        <w:rPr>
          <w:sz w:val="26"/>
          <w:szCs w:val="26"/>
        </w:rPr>
      </w:pPr>
    </w:p>
    <w:p w14:paraId="3C47D5A1" w14:textId="3931C674" w:rsidR="00424716" w:rsidRDefault="00424716" w:rsidP="008D5EC5">
      <w:pPr>
        <w:tabs>
          <w:tab w:val="left" w:pos="9360"/>
        </w:tabs>
        <w:ind w:right="-81" w:firstLine="567"/>
        <w:jc w:val="right"/>
        <w:rPr>
          <w:sz w:val="26"/>
          <w:szCs w:val="26"/>
        </w:rPr>
      </w:pPr>
    </w:p>
    <w:p w14:paraId="45972F00" w14:textId="77777777" w:rsidR="0080436C" w:rsidRDefault="0080436C" w:rsidP="008D5EC5">
      <w:pPr>
        <w:tabs>
          <w:tab w:val="left" w:pos="9360"/>
        </w:tabs>
        <w:ind w:right="-81" w:firstLine="567"/>
        <w:jc w:val="right"/>
        <w:rPr>
          <w:sz w:val="26"/>
          <w:szCs w:val="26"/>
        </w:rPr>
      </w:pPr>
    </w:p>
    <w:p w14:paraId="72ED3A9F" w14:textId="77777777" w:rsidR="00BF2326" w:rsidRDefault="00BF2326" w:rsidP="008D5EC5">
      <w:pPr>
        <w:tabs>
          <w:tab w:val="left" w:pos="9360"/>
        </w:tabs>
        <w:ind w:right="-81" w:firstLine="567"/>
        <w:jc w:val="right"/>
        <w:rPr>
          <w:sz w:val="26"/>
          <w:szCs w:val="26"/>
        </w:rPr>
      </w:pPr>
    </w:p>
    <w:p w14:paraId="5AF0D1DC" w14:textId="20785A18" w:rsidR="00E52453" w:rsidRDefault="00E52453" w:rsidP="00E52453">
      <w:pPr>
        <w:tabs>
          <w:tab w:val="left" w:pos="9360"/>
        </w:tabs>
        <w:ind w:right="-81" w:firstLine="567"/>
        <w:jc w:val="right"/>
        <w:rPr>
          <w:sz w:val="26"/>
          <w:szCs w:val="26"/>
        </w:rPr>
      </w:pPr>
      <w:r w:rsidRPr="00691336">
        <w:rPr>
          <w:sz w:val="26"/>
          <w:szCs w:val="26"/>
        </w:rPr>
        <w:t xml:space="preserve">Приложение </w:t>
      </w:r>
      <w:r>
        <w:rPr>
          <w:sz w:val="26"/>
          <w:szCs w:val="26"/>
        </w:rPr>
        <w:t>2</w:t>
      </w:r>
    </w:p>
    <w:p w14:paraId="44250A2F" w14:textId="69687919" w:rsidR="00E52453" w:rsidRPr="00E52453" w:rsidRDefault="00E52453" w:rsidP="00E52453">
      <w:pPr>
        <w:tabs>
          <w:tab w:val="left" w:pos="9360"/>
        </w:tabs>
        <w:ind w:right="-81"/>
        <w:jc w:val="center"/>
        <w:rPr>
          <w:sz w:val="26"/>
          <w:szCs w:val="26"/>
        </w:rPr>
      </w:pPr>
      <w:r>
        <w:rPr>
          <w:noProof/>
          <w:sz w:val="26"/>
          <w:szCs w:val="26"/>
        </w:rPr>
        <w:drawing>
          <wp:inline distT="0" distB="0" distL="0" distR="0" wp14:anchorId="58ABEAD3" wp14:editId="4B8A0099">
            <wp:extent cx="5915025" cy="8000793"/>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3252" cy="8011921"/>
                    </a:xfrm>
                    <a:prstGeom prst="rect">
                      <a:avLst/>
                    </a:prstGeom>
                    <a:noFill/>
                    <a:ln>
                      <a:noFill/>
                    </a:ln>
                  </pic:spPr>
                </pic:pic>
              </a:graphicData>
            </a:graphic>
          </wp:inline>
        </w:drawing>
      </w:r>
    </w:p>
    <w:p w14:paraId="6072F2B1" w14:textId="0845D1F4" w:rsidR="00424716" w:rsidRDefault="00424716" w:rsidP="008D5EC5">
      <w:pPr>
        <w:tabs>
          <w:tab w:val="left" w:pos="9360"/>
        </w:tabs>
        <w:ind w:right="-81" w:firstLine="567"/>
        <w:jc w:val="right"/>
        <w:rPr>
          <w:sz w:val="26"/>
          <w:szCs w:val="26"/>
        </w:rPr>
      </w:pPr>
    </w:p>
    <w:p w14:paraId="799429B2" w14:textId="44108A60" w:rsidR="00E52453" w:rsidRDefault="00E52453" w:rsidP="008D5EC5">
      <w:pPr>
        <w:tabs>
          <w:tab w:val="left" w:pos="9360"/>
        </w:tabs>
        <w:ind w:right="-81" w:firstLine="567"/>
        <w:jc w:val="right"/>
        <w:rPr>
          <w:sz w:val="26"/>
          <w:szCs w:val="26"/>
        </w:rPr>
      </w:pPr>
    </w:p>
    <w:p w14:paraId="49995054" w14:textId="19AB7CFC" w:rsidR="00E52453" w:rsidRDefault="00E52453" w:rsidP="008D5EC5">
      <w:pPr>
        <w:tabs>
          <w:tab w:val="left" w:pos="9360"/>
        </w:tabs>
        <w:ind w:right="-81" w:firstLine="567"/>
        <w:jc w:val="right"/>
        <w:rPr>
          <w:sz w:val="26"/>
          <w:szCs w:val="26"/>
        </w:rPr>
      </w:pPr>
    </w:p>
    <w:p w14:paraId="62E69A8C" w14:textId="43C3E63E" w:rsidR="00E52453" w:rsidRDefault="00E52453" w:rsidP="008D5EC5">
      <w:pPr>
        <w:tabs>
          <w:tab w:val="left" w:pos="9360"/>
        </w:tabs>
        <w:ind w:right="-81" w:firstLine="567"/>
        <w:jc w:val="right"/>
        <w:rPr>
          <w:sz w:val="26"/>
          <w:szCs w:val="26"/>
        </w:rPr>
      </w:pPr>
    </w:p>
    <w:p w14:paraId="4D64BC41" w14:textId="2C96DA63" w:rsidR="00E52453" w:rsidRDefault="00E52453" w:rsidP="008D5EC5">
      <w:pPr>
        <w:tabs>
          <w:tab w:val="left" w:pos="9360"/>
        </w:tabs>
        <w:ind w:right="-81" w:firstLine="567"/>
        <w:jc w:val="right"/>
        <w:rPr>
          <w:sz w:val="26"/>
          <w:szCs w:val="26"/>
        </w:rPr>
      </w:pPr>
    </w:p>
    <w:p w14:paraId="3244DA76" w14:textId="167DBA2F" w:rsidR="00E52453" w:rsidRDefault="00E52453" w:rsidP="008D5EC5">
      <w:pPr>
        <w:tabs>
          <w:tab w:val="left" w:pos="9360"/>
        </w:tabs>
        <w:ind w:right="-81" w:firstLine="567"/>
        <w:jc w:val="right"/>
        <w:rPr>
          <w:sz w:val="26"/>
          <w:szCs w:val="26"/>
        </w:rPr>
      </w:pPr>
    </w:p>
    <w:p w14:paraId="705C6454" w14:textId="441A5EDC" w:rsidR="00E52453" w:rsidRDefault="00E52453" w:rsidP="008D5EC5">
      <w:pPr>
        <w:tabs>
          <w:tab w:val="left" w:pos="9360"/>
        </w:tabs>
        <w:ind w:right="-81" w:firstLine="567"/>
        <w:jc w:val="right"/>
        <w:rPr>
          <w:sz w:val="26"/>
          <w:szCs w:val="26"/>
        </w:rPr>
      </w:pPr>
    </w:p>
    <w:p w14:paraId="42B5E51B" w14:textId="572305B6" w:rsidR="009E433A" w:rsidRDefault="009E433A" w:rsidP="008D5EC5">
      <w:pPr>
        <w:tabs>
          <w:tab w:val="left" w:pos="9360"/>
        </w:tabs>
        <w:ind w:right="-81" w:firstLine="567"/>
        <w:jc w:val="right"/>
        <w:rPr>
          <w:sz w:val="26"/>
          <w:szCs w:val="26"/>
        </w:rPr>
      </w:pPr>
    </w:p>
    <w:p w14:paraId="040F636C" w14:textId="34D55A8D" w:rsidR="008D5EC5" w:rsidRPr="008D5EC5" w:rsidRDefault="008D5EC5" w:rsidP="008D5EC5">
      <w:pPr>
        <w:tabs>
          <w:tab w:val="left" w:pos="9360"/>
        </w:tabs>
        <w:ind w:right="-81" w:firstLine="567"/>
        <w:jc w:val="right"/>
        <w:rPr>
          <w:sz w:val="26"/>
          <w:szCs w:val="26"/>
          <w:lang w:val="en-US"/>
        </w:rPr>
      </w:pPr>
      <w:r w:rsidRPr="00691336">
        <w:rPr>
          <w:sz w:val="26"/>
          <w:szCs w:val="26"/>
        </w:rPr>
        <w:t xml:space="preserve">Приложение </w:t>
      </w:r>
      <w:r>
        <w:rPr>
          <w:sz w:val="26"/>
          <w:szCs w:val="26"/>
          <w:lang w:val="en-US"/>
        </w:rPr>
        <w:t>3</w:t>
      </w:r>
    </w:p>
    <w:p w14:paraId="32AC6C70" w14:textId="77777777" w:rsidR="001F1F7D" w:rsidRDefault="001F1F7D" w:rsidP="001322C3">
      <w:pPr>
        <w:tabs>
          <w:tab w:val="left" w:pos="9360"/>
        </w:tabs>
        <w:ind w:right="-81" w:firstLine="567"/>
        <w:jc w:val="both"/>
        <w:rPr>
          <w:b/>
          <w:color w:val="FF0000"/>
          <w:sz w:val="26"/>
          <w:szCs w:val="26"/>
        </w:rPr>
      </w:pPr>
    </w:p>
    <w:p w14:paraId="6A9C69B3" w14:textId="7E5631EE" w:rsidR="005C4CBC" w:rsidRDefault="008D5EC5" w:rsidP="00691336">
      <w:pPr>
        <w:tabs>
          <w:tab w:val="left" w:pos="9360"/>
        </w:tabs>
        <w:ind w:right="-81" w:firstLine="567"/>
        <w:jc w:val="right"/>
        <w:rPr>
          <w:sz w:val="26"/>
          <w:szCs w:val="26"/>
        </w:rPr>
      </w:pPr>
      <w:r>
        <w:rPr>
          <w:noProof/>
          <w:sz w:val="26"/>
          <w:szCs w:val="26"/>
        </w:rPr>
        <w:drawing>
          <wp:inline distT="0" distB="0" distL="0" distR="0" wp14:anchorId="0740F82E" wp14:editId="7D248D85">
            <wp:extent cx="5934075" cy="36766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3676650"/>
                    </a:xfrm>
                    <a:prstGeom prst="rect">
                      <a:avLst/>
                    </a:prstGeom>
                    <a:noFill/>
                    <a:ln>
                      <a:noFill/>
                    </a:ln>
                  </pic:spPr>
                </pic:pic>
              </a:graphicData>
            </a:graphic>
          </wp:inline>
        </w:drawing>
      </w:r>
    </w:p>
    <w:p w14:paraId="671BC223" w14:textId="77777777" w:rsidR="005C4CBC" w:rsidRDefault="005C4CBC" w:rsidP="00691336">
      <w:pPr>
        <w:tabs>
          <w:tab w:val="left" w:pos="9360"/>
        </w:tabs>
        <w:ind w:right="-81" w:firstLine="567"/>
        <w:jc w:val="right"/>
        <w:rPr>
          <w:sz w:val="26"/>
          <w:szCs w:val="26"/>
        </w:rPr>
      </w:pPr>
    </w:p>
    <w:p w14:paraId="5629AB21" w14:textId="479844AA" w:rsidR="005C4CBC" w:rsidRDefault="005C4CBC" w:rsidP="00691336">
      <w:pPr>
        <w:tabs>
          <w:tab w:val="left" w:pos="9360"/>
        </w:tabs>
        <w:ind w:right="-81" w:firstLine="567"/>
        <w:jc w:val="right"/>
        <w:rPr>
          <w:sz w:val="26"/>
          <w:szCs w:val="26"/>
        </w:rPr>
      </w:pPr>
    </w:p>
    <w:p w14:paraId="378EFC5C" w14:textId="03741DA8" w:rsidR="008D5EC5" w:rsidRDefault="008D5EC5" w:rsidP="00691336">
      <w:pPr>
        <w:tabs>
          <w:tab w:val="left" w:pos="9360"/>
        </w:tabs>
        <w:ind w:right="-81" w:firstLine="567"/>
        <w:jc w:val="right"/>
        <w:rPr>
          <w:sz w:val="26"/>
          <w:szCs w:val="26"/>
        </w:rPr>
      </w:pPr>
    </w:p>
    <w:p w14:paraId="18A26D68" w14:textId="2A4BEB2D" w:rsidR="008D5EC5" w:rsidRDefault="008D5EC5" w:rsidP="00691336">
      <w:pPr>
        <w:tabs>
          <w:tab w:val="left" w:pos="9360"/>
        </w:tabs>
        <w:ind w:right="-81" w:firstLine="567"/>
        <w:jc w:val="right"/>
        <w:rPr>
          <w:sz w:val="26"/>
          <w:szCs w:val="26"/>
        </w:rPr>
      </w:pPr>
    </w:p>
    <w:p w14:paraId="3D89E042" w14:textId="6D6D25AE" w:rsidR="008D5EC5" w:rsidRDefault="008D5EC5" w:rsidP="00691336">
      <w:pPr>
        <w:tabs>
          <w:tab w:val="left" w:pos="9360"/>
        </w:tabs>
        <w:ind w:right="-81" w:firstLine="567"/>
        <w:jc w:val="right"/>
        <w:rPr>
          <w:sz w:val="26"/>
          <w:szCs w:val="26"/>
        </w:rPr>
      </w:pPr>
    </w:p>
    <w:p w14:paraId="0F4B7F06" w14:textId="5E54B191" w:rsidR="008D5EC5" w:rsidRDefault="008D5EC5" w:rsidP="00691336">
      <w:pPr>
        <w:tabs>
          <w:tab w:val="left" w:pos="9360"/>
        </w:tabs>
        <w:ind w:right="-81" w:firstLine="567"/>
        <w:jc w:val="right"/>
        <w:rPr>
          <w:sz w:val="26"/>
          <w:szCs w:val="26"/>
        </w:rPr>
      </w:pPr>
    </w:p>
    <w:p w14:paraId="722CDDD7" w14:textId="3E477CF6" w:rsidR="008D5EC5" w:rsidRDefault="008D5EC5" w:rsidP="00691336">
      <w:pPr>
        <w:tabs>
          <w:tab w:val="left" w:pos="9360"/>
        </w:tabs>
        <w:ind w:right="-81" w:firstLine="567"/>
        <w:jc w:val="right"/>
        <w:rPr>
          <w:sz w:val="26"/>
          <w:szCs w:val="26"/>
        </w:rPr>
      </w:pPr>
    </w:p>
    <w:p w14:paraId="5791CCF2" w14:textId="0F70491E" w:rsidR="008D5EC5" w:rsidRDefault="008D5EC5" w:rsidP="00691336">
      <w:pPr>
        <w:tabs>
          <w:tab w:val="left" w:pos="9360"/>
        </w:tabs>
        <w:ind w:right="-81" w:firstLine="567"/>
        <w:jc w:val="right"/>
        <w:rPr>
          <w:sz w:val="26"/>
          <w:szCs w:val="26"/>
        </w:rPr>
      </w:pPr>
    </w:p>
    <w:p w14:paraId="61B1B846" w14:textId="79F72DFE" w:rsidR="008D5EC5" w:rsidRDefault="008D5EC5" w:rsidP="00691336">
      <w:pPr>
        <w:tabs>
          <w:tab w:val="left" w:pos="9360"/>
        </w:tabs>
        <w:ind w:right="-81" w:firstLine="567"/>
        <w:jc w:val="right"/>
        <w:rPr>
          <w:sz w:val="26"/>
          <w:szCs w:val="26"/>
        </w:rPr>
      </w:pPr>
    </w:p>
    <w:p w14:paraId="1AAC5DF0" w14:textId="619C92FB" w:rsidR="008D5EC5" w:rsidRDefault="008D5EC5" w:rsidP="00691336">
      <w:pPr>
        <w:tabs>
          <w:tab w:val="left" w:pos="9360"/>
        </w:tabs>
        <w:ind w:right="-81" w:firstLine="567"/>
        <w:jc w:val="right"/>
        <w:rPr>
          <w:sz w:val="26"/>
          <w:szCs w:val="26"/>
        </w:rPr>
      </w:pPr>
    </w:p>
    <w:p w14:paraId="4EBF9C5F" w14:textId="27DEC5A6" w:rsidR="008D5EC5" w:rsidRDefault="008D5EC5" w:rsidP="00691336">
      <w:pPr>
        <w:tabs>
          <w:tab w:val="left" w:pos="9360"/>
        </w:tabs>
        <w:ind w:right="-81" w:firstLine="567"/>
        <w:jc w:val="right"/>
        <w:rPr>
          <w:sz w:val="26"/>
          <w:szCs w:val="26"/>
        </w:rPr>
      </w:pPr>
    </w:p>
    <w:p w14:paraId="285142AE" w14:textId="5077CABA" w:rsidR="008D5EC5" w:rsidRDefault="008D5EC5" w:rsidP="00691336">
      <w:pPr>
        <w:tabs>
          <w:tab w:val="left" w:pos="9360"/>
        </w:tabs>
        <w:ind w:right="-81" w:firstLine="567"/>
        <w:jc w:val="right"/>
        <w:rPr>
          <w:sz w:val="26"/>
          <w:szCs w:val="26"/>
        </w:rPr>
      </w:pPr>
    </w:p>
    <w:p w14:paraId="1EA92048" w14:textId="59483469" w:rsidR="008D5EC5" w:rsidRDefault="008D5EC5" w:rsidP="00691336">
      <w:pPr>
        <w:tabs>
          <w:tab w:val="left" w:pos="9360"/>
        </w:tabs>
        <w:ind w:right="-81" w:firstLine="567"/>
        <w:jc w:val="right"/>
        <w:rPr>
          <w:sz w:val="26"/>
          <w:szCs w:val="26"/>
        </w:rPr>
      </w:pPr>
    </w:p>
    <w:p w14:paraId="420F7A35" w14:textId="66D029D4" w:rsidR="008D5EC5" w:rsidRDefault="008D5EC5" w:rsidP="00691336">
      <w:pPr>
        <w:tabs>
          <w:tab w:val="left" w:pos="9360"/>
        </w:tabs>
        <w:ind w:right="-81" w:firstLine="567"/>
        <w:jc w:val="right"/>
        <w:rPr>
          <w:sz w:val="26"/>
          <w:szCs w:val="26"/>
        </w:rPr>
      </w:pPr>
    </w:p>
    <w:p w14:paraId="5AE19D67" w14:textId="1C606E22" w:rsidR="008D5EC5" w:rsidRDefault="008D5EC5" w:rsidP="00691336">
      <w:pPr>
        <w:tabs>
          <w:tab w:val="left" w:pos="9360"/>
        </w:tabs>
        <w:ind w:right="-81" w:firstLine="567"/>
        <w:jc w:val="right"/>
        <w:rPr>
          <w:sz w:val="26"/>
          <w:szCs w:val="26"/>
        </w:rPr>
      </w:pPr>
    </w:p>
    <w:p w14:paraId="3A6DCF8A" w14:textId="21BFBC06" w:rsidR="008D5EC5" w:rsidRDefault="008D5EC5" w:rsidP="00691336">
      <w:pPr>
        <w:tabs>
          <w:tab w:val="left" w:pos="9360"/>
        </w:tabs>
        <w:ind w:right="-81" w:firstLine="567"/>
        <w:jc w:val="right"/>
        <w:rPr>
          <w:sz w:val="26"/>
          <w:szCs w:val="26"/>
        </w:rPr>
      </w:pPr>
    </w:p>
    <w:p w14:paraId="539CF251" w14:textId="4708F9D9" w:rsidR="008D5EC5" w:rsidRDefault="008D5EC5" w:rsidP="00691336">
      <w:pPr>
        <w:tabs>
          <w:tab w:val="left" w:pos="9360"/>
        </w:tabs>
        <w:ind w:right="-81" w:firstLine="567"/>
        <w:jc w:val="right"/>
        <w:rPr>
          <w:sz w:val="26"/>
          <w:szCs w:val="26"/>
        </w:rPr>
      </w:pPr>
    </w:p>
    <w:p w14:paraId="3E65CD4D" w14:textId="6281EA26" w:rsidR="008D5EC5" w:rsidRDefault="008D5EC5" w:rsidP="00691336">
      <w:pPr>
        <w:tabs>
          <w:tab w:val="left" w:pos="9360"/>
        </w:tabs>
        <w:ind w:right="-81" w:firstLine="567"/>
        <w:jc w:val="right"/>
        <w:rPr>
          <w:sz w:val="26"/>
          <w:szCs w:val="26"/>
        </w:rPr>
      </w:pPr>
    </w:p>
    <w:p w14:paraId="2D009237" w14:textId="09F61CBA" w:rsidR="008D5EC5" w:rsidRDefault="008D5EC5" w:rsidP="00691336">
      <w:pPr>
        <w:tabs>
          <w:tab w:val="left" w:pos="9360"/>
        </w:tabs>
        <w:ind w:right="-81" w:firstLine="567"/>
        <w:jc w:val="right"/>
        <w:rPr>
          <w:sz w:val="26"/>
          <w:szCs w:val="26"/>
        </w:rPr>
      </w:pPr>
    </w:p>
    <w:p w14:paraId="41B8CFC1" w14:textId="6A070430" w:rsidR="008D5EC5" w:rsidRDefault="008D5EC5" w:rsidP="00691336">
      <w:pPr>
        <w:tabs>
          <w:tab w:val="left" w:pos="9360"/>
        </w:tabs>
        <w:ind w:right="-81" w:firstLine="567"/>
        <w:jc w:val="right"/>
        <w:rPr>
          <w:sz w:val="26"/>
          <w:szCs w:val="26"/>
        </w:rPr>
      </w:pPr>
    </w:p>
    <w:p w14:paraId="2A38A6EA" w14:textId="5A68340D" w:rsidR="008D5EC5" w:rsidRDefault="008D5EC5" w:rsidP="00691336">
      <w:pPr>
        <w:tabs>
          <w:tab w:val="left" w:pos="9360"/>
        </w:tabs>
        <w:ind w:right="-81" w:firstLine="567"/>
        <w:jc w:val="right"/>
        <w:rPr>
          <w:sz w:val="26"/>
          <w:szCs w:val="26"/>
        </w:rPr>
      </w:pPr>
    </w:p>
    <w:p w14:paraId="6AA1B6C7" w14:textId="58EDEB40" w:rsidR="008D5EC5" w:rsidRDefault="008D5EC5" w:rsidP="00691336">
      <w:pPr>
        <w:tabs>
          <w:tab w:val="left" w:pos="9360"/>
        </w:tabs>
        <w:ind w:right="-81" w:firstLine="567"/>
        <w:jc w:val="right"/>
        <w:rPr>
          <w:sz w:val="26"/>
          <w:szCs w:val="26"/>
        </w:rPr>
      </w:pPr>
    </w:p>
    <w:p w14:paraId="3A66D2DD" w14:textId="15B42F3F" w:rsidR="008D5EC5" w:rsidRDefault="008D5EC5" w:rsidP="00691336">
      <w:pPr>
        <w:tabs>
          <w:tab w:val="left" w:pos="9360"/>
        </w:tabs>
        <w:ind w:right="-81" w:firstLine="567"/>
        <w:jc w:val="right"/>
        <w:rPr>
          <w:sz w:val="26"/>
          <w:szCs w:val="26"/>
        </w:rPr>
      </w:pPr>
    </w:p>
    <w:p w14:paraId="3C8537E3" w14:textId="5DBDDB8D" w:rsidR="008D5EC5" w:rsidRDefault="008D5EC5" w:rsidP="00691336">
      <w:pPr>
        <w:tabs>
          <w:tab w:val="left" w:pos="9360"/>
        </w:tabs>
        <w:ind w:right="-81" w:firstLine="567"/>
        <w:jc w:val="right"/>
        <w:rPr>
          <w:sz w:val="26"/>
          <w:szCs w:val="26"/>
        </w:rPr>
      </w:pPr>
    </w:p>
    <w:p w14:paraId="579C9320" w14:textId="2CC529D6" w:rsidR="008D5EC5" w:rsidRDefault="008D5EC5" w:rsidP="00691336">
      <w:pPr>
        <w:tabs>
          <w:tab w:val="left" w:pos="9360"/>
        </w:tabs>
        <w:ind w:right="-81" w:firstLine="567"/>
        <w:jc w:val="right"/>
        <w:rPr>
          <w:sz w:val="26"/>
          <w:szCs w:val="26"/>
        </w:rPr>
      </w:pPr>
    </w:p>
    <w:p w14:paraId="22E2D035" w14:textId="725A5672" w:rsidR="008D5EC5" w:rsidRDefault="008D5EC5" w:rsidP="00691336">
      <w:pPr>
        <w:tabs>
          <w:tab w:val="left" w:pos="9360"/>
        </w:tabs>
        <w:ind w:right="-81" w:firstLine="567"/>
        <w:jc w:val="right"/>
        <w:rPr>
          <w:sz w:val="26"/>
          <w:szCs w:val="26"/>
        </w:rPr>
      </w:pPr>
    </w:p>
    <w:p w14:paraId="0EB3416A" w14:textId="0DE12580" w:rsidR="008D5EC5" w:rsidRDefault="008D5EC5" w:rsidP="00691336">
      <w:pPr>
        <w:tabs>
          <w:tab w:val="left" w:pos="9360"/>
        </w:tabs>
        <w:ind w:right="-81" w:firstLine="567"/>
        <w:jc w:val="right"/>
        <w:rPr>
          <w:sz w:val="26"/>
          <w:szCs w:val="26"/>
        </w:rPr>
      </w:pPr>
    </w:p>
    <w:p w14:paraId="11685680" w14:textId="6ACB2C69" w:rsidR="008D5EC5" w:rsidRDefault="008D5EC5" w:rsidP="00691336">
      <w:pPr>
        <w:tabs>
          <w:tab w:val="left" w:pos="9360"/>
        </w:tabs>
        <w:ind w:right="-81" w:firstLine="567"/>
        <w:jc w:val="right"/>
        <w:rPr>
          <w:sz w:val="26"/>
          <w:szCs w:val="26"/>
        </w:rPr>
      </w:pPr>
    </w:p>
    <w:p w14:paraId="0F73B607" w14:textId="651AE403" w:rsidR="008D5EC5" w:rsidRDefault="008D5EC5" w:rsidP="00691336">
      <w:pPr>
        <w:tabs>
          <w:tab w:val="left" w:pos="9360"/>
        </w:tabs>
        <w:ind w:right="-81" w:firstLine="567"/>
        <w:jc w:val="right"/>
        <w:rPr>
          <w:sz w:val="26"/>
          <w:szCs w:val="26"/>
        </w:rPr>
      </w:pPr>
    </w:p>
    <w:p w14:paraId="53AA2D24" w14:textId="4292A70E" w:rsidR="008D5EC5" w:rsidRDefault="008D5EC5" w:rsidP="00691336">
      <w:pPr>
        <w:tabs>
          <w:tab w:val="left" w:pos="9360"/>
        </w:tabs>
        <w:ind w:right="-81" w:firstLine="567"/>
        <w:jc w:val="right"/>
        <w:rPr>
          <w:sz w:val="26"/>
          <w:szCs w:val="26"/>
        </w:rPr>
      </w:pPr>
    </w:p>
    <w:p w14:paraId="0DD86BA1" w14:textId="6ADDB33E" w:rsidR="00E52453" w:rsidRDefault="00E52453" w:rsidP="00E52453">
      <w:pPr>
        <w:tabs>
          <w:tab w:val="left" w:pos="9360"/>
        </w:tabs>
        <w:ind w:right="-81" w:firstLine="567"/>
        <w:jc w:val="right"/>
        <w:rPr>
          <w:sz w:val="26"/>
          <w:szCs w:val="26"/>
        </w:rPr>
      </w:pPr>
      <w:r w:rsidRPr="00691336">
        <w:rPr>
          <w:sz w:val="26"/>
          <w:szCs w:val="26"/>
        </w:rPr>
        <w:t xml:space="preserve">Приложение </w:t>
      </w:r>
      <w:r>
        <w:rPr>
          <w:sz w:val="26"/>
          <w:szCs w:val="26"/>
        </w:rPr>
        <w:t>4</w:t>
      </w:r>
    </w:p>
    <w:p w14:paraId="0F1F89EC" w14:textId="379E5A60" w:rsidR="008D5EC5" w:rsidRDefault="00E52453" w:rsidP="00E52453">
      <w:pPr>
        <w:tabs>
          <w:tab w:val="left" w:pos="9360"/>
        </w:tabs>
        <w:ind w:right="-81"/>
        <w:jc w:val="right"/>
        <w:rPr>
          <w:sz w:val="26"/>
          <w:szCs w:val="26"/>
        </w:rPr>
      </w:pPr>
      <w:r>
        <w:rPr>
          <w:noProof/>
          <w:sz w:val="26"/>
          <w:szCs w:val="26"/>
        </w:rPr>
        <w:drawing>
          <wp:inline distT="0" distB="0" distL="0" distR="0" wp14:anchorId="0B5D2AB5" wp14:editId="6D38D05C">
            <wp:extent cx="5934075" cy="52673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5267325"/>
                    </a:xfrm>
                    <a:prstGeom prst="rect">
                      <a:avLst/>
                    </a:prstGeom>
                    <a:noFill/>
                    <a:ln>
                      <a:noFill/>
                    </a:ln>
                  </pic:spPr>
                </pic:pic>
              </a:graphicData>
            </a:graphic>
          </wp:inline>
        </w:drawing>
      </w:r>
    </w:p>
    <w:p w14:paraId="7EA21425" w14:textId="77777777" w:rsidR="008D5EC5" w:rsidRDefault="008D5EC5" w:rsidP="00691336">
      <w:pPr>
        <w:tabs>
          <w:tab w:val="left" w:pos="9360"/>
        </w:tabs>
        <w:ind w:right="-81" w:firstLine="567"/>
        <w:jc w:val="right"/>
        <w:rPr>
          <w:sz w:val="26"/>
          <w:szCs w:val="26"/>
        </w:rPr>
      </w:pPr>
    </w:p>
    <w:p w14:paraId="49EB3D00" w14:textId="77777777" w:rsidR="00E52453" w:rsidRDefault="00E52453" w:rsidP="00691336">
      <w:pPr>
        <w:tabs>
          <w:tab w:val="left" w:pos="9360"/>
        </w:tabs>
        <w:ind w:right="-81" w:firstLine="567"/>
        <w:jc w:val="right"/>
        <w:rPr>
          <w:sz w:val="26"/>
          <w:szCs w:val="26"/>
        </w:rPr>
      </w:pPr>
    </w:p>
    <w:p w14:paraId="12702542" w14:textId="77777777" w:rsidR="00E52453" w:rsidRDefault="00E52453" w:rsidP="00691336">
      <w:pPr>
        <w:tabs>
          <w:tab w:val="left" w:pos="9360"/>
        </w:tabs>
        <w:ind w:right="-81" w:firstLine="567"/>
        <w:jc w:val="right"/>
        <w:rPr>
          <w:sz w:val="26"/>
          <w:szCs w:val="26"/>
        </w:rPr>
      </w:pPr>
    </w:p>
    <w:p w14:paraId="30C431A7" w14:textId="77777777" w:rsidR="00E52453" w:rsidRDefault="00E52453" w:rsidP="00691336">
      <w:pPr>
        <w:tabs>
          <w:tab w:val="left" w:pos="9360"/>
        </w:tabs>
        <w:ind w:right="-81" w:firstLine="567"/>
        <w:jc w:val="right"/>
        <w:rPr>
          <w:sz w:val="26"/>
          <w:szCs w:val="26"/>
        </w:rPr>
      </w:pPr>
    </w:p>
    <w:p w14:paraId="482C27F8" w14:textId="77777777" w:rsidR="00E52453" w:rsidRDefault="00E52453" w:rsidP="00691336">
      <w:pPr>
        <w:tabs>
          <w:tab w:val="left" w:pos="9360"/>
        </w:tabs>
        <w:ind w:right="-81" w:firstLine="567"/>
        <w:jc w:val="right"/>
        <w:rPr>
          <w:sz w:val="26"/>
          <w:szCs w:val="26"/>
        </w:rPr>
      </w:pPr>
    </w:p>
    <w:p w14:paraId="4399EBA3" w14:textId="77777777" w:rsidR="00E52453" w:rsidRDefault="00E52453" w:rsidP="00691336">
      <w:pPr>
        <w:tabs>
          <w:tab w:val="left" w:pos="9360"/>
        </w:tabs>
        <w:ind w:right="-81" w:firstLine="567"/>
        <w:jc w:val="right"/>
        <w:rPr>
          <w:sz w:val="26"/>
          <w:szCs w:val="26"/>
        </w:rPr>
      </w:pPr>
    </w:p>
    <w:p w14:paraId="0AD58043" w14:textId="77777777" w:rsidR="00E52453" w:rsidRDefault="00E52453" w:rsidP="00691336">
      <w:pPr>
        <w:tabs>
          <w:tab w:val="left" w:pos="9360"/>
        </w:tabs>
        <w:ind w:right="-81" w:firstLine="567"/>
        <w:jc w:val="right"/>
        <w:rPr>
          <w:sz w:val="26"/>
          <w:szCs w:val="26"/>
        </w:rPr>
      </w:pPr>
    </w:p>
    <w:p w14:paraId="74E0551B" w14:textId="77777777" w:rsidR="00E52453" w:rsidRDefault="00E52453" w:rsidP="00691336">
      <w:pPr>
        <w:tabs>
          <w:tab w:val="left" w:pos="9360"/>
        </w:tabs>
        <w:ind w:right="-81" w:firstLine="567"/>
        <w:jc w:val="right"/>
        <w:rPr>
          <w:sz w:val="26"/>
          <w:szCs w:val="26"/>
        </w:rPr>
      </w:pPr>
    </w:p>
    <w:p w14:paraId="4204EAA3" w14:textId="77777777" w:rsidR="00E52453" w:rsidRDefault="00E52453" w:rsidP="00691336">
      <w:pPr>
        <w:tabs>
          <w:tab w:val="left" w:pos="9360"/>
        </w:tabs>
        <w:ind w:right="-81" w:firstLine="567"/>
        <w:jc w:val="right"/>
        <w:rPr>
          <w:sz w:val="26"/>
          <w:szCs w:val="26"/>
        </w:rPr>
      </w:pPr>
    </w:p>
    <w:p w14:paraId="0E457E4D" w14:textId="77777777" w:rsidR="00E52453" w:rsidRDefault="00E52453" w:rsidP="00691336">
      <w:pPr>
        <w:tabs>
          <w:tab w:val="left" w:pos="9360"/>
        </w:tabs>
        <w:ind w:right="-81" w:firstLine="567"/>
        <w:jc w:val="right"/>
        <w:rPr>
          <w:sz w:val="26"/>
          <w:szCs w:val="26"/>
        </w:rPr>
      </w:pPr>
    </w:p>
    <w:p w14:paraId="135BE440" w14:textId="77777777" w:rsidR="00E52453" w:rsidRDefault="00E52453" w:rsidP="00691336">
      <w:pPr>
        <w:tabs>
          <w:tab w:val="left" w:pos="9360"/>
        </w:tabs>
        <w:ind w:right="-81" w:firstLine="567"/>
        <w:jc w:val="right"/>
        <w:rPr>
          <w:sz w:val="26"/>
          <w:szCs w:val="26"/>
        </w:rPr>
      </w:pPr>
    </w:p>
    <w:p w14:paraId="69192755" w14:textId="77777777" w:rsidR="00E52453" w:rsidRDefault="00E52453" w:rsidP="00691336">
      <w:pPr>
        <w:tabs>
          <w:tab w:val="left" w:pos="9360"/>
        </w:tabs>
        <w:ind w:right="-81" w:firstLine="567"/>
        <w:jc w:val="right"/>
        <w:rPr>
          <w:sz w:val="26"/>
          <w:szCs w:val="26"/>
        </w:rPr>
      </w:pPr>
    </w:p>
    <w:p w14:paraId="73B7AE2C" w14:textId="77777777" w:rsidR="00E52453" w:rsidRDefault="00E52453" w:rsidP="00691336">
      <w:pPr>
        <w:tabs>
          <w:tab w:val="left" w:pos="9360"/>
        </w:tabs>
        <w:ind w:right="-81" w:firstLine="567"/>
        <w:jc w:val="right"/>
        <w:rPr>
          <w:sz w:val="26"/>
          <w:szCs w:val="26"/>
        </w:rPr>
      </w:pPr>
    </w:p>
    <w:p w14:paraId="1EA724D8" w14:textId="77777777" w:rsidR="00E52453" w:rsidRDefault="00E52453" w:rsidP="00691336">
      <w:pPr>
        <w:tabs>
          <w:tab w:val="left" w:pos="9360"/>
        </w:tabs>
        <w:ind w:right="-81" w:firstLine="567"/>
        <w:jc w:val="right"/>
        <w:rPr>
          <w:sz w:val="26"/>
          <w:szCs w:val="26"/>
        </w:rPr>
      </w:pPr>
    </w:p>
    <w:p w14:paraId="011301FE" w14:textId="77777777" w:rsidR="00E52453" w:rsidRDefault="00E52453" w:rsidP="00691336">
      <w:pPr>
        <w:tabs>
          <w:tab w:val="left" w:pos="9360"/>
        </w:tabs>
        <w:ind w:right="-81" w:firstLine="567"/>
        <w:jc w:val="right"/>
        <w:rPr>
          <w:sz w:val="26"/>
          <w:szCs w:val="26"/>
        </w:rPr>
      </w:pPr>
    </w:p>
    <w:p w14:paraId="21D6B2B7" w14:textId="77777777" w:rsidR="00E52453" w:rsidRDefault="00E52453" w:rsidP="00691336">
      <w:pPr>
        <w:tabs>
          <w:tab w:val="left" w:pos="9360"/>
        </w:tabs>
        <w:ind w:right="-81" w:firstLine="567"/>
        <w:jc w:val="right"/>
        <w:rPr>
          <w:sz w:val="26"/>
          <w:szCs w:val="26"/>
        </w:rPr>
      </w:pPr>
    </w:p>
    <w:p w14:paraId="4E1590C7" w14:textId="77777777" w:rsidR="00E52453" w:rsidRDefault="00E52453" w:rsidP="00691336">
      <w:pPr>
        <w:tabs>
          <w:tab w:val="left" w:pos="9360"/>
        </w:tabs>
        <w:ind w:right="-81" w:firstLine="567"/>
        <w:jc w:val="right"/>
        <w:rPr>
          <w:sz w:val="26"/>
          <w:szCs w:val="26"/>
        </w:rPr>
      </w:pPr>
    </w:p>
    <w:p w14:paraId="7C9A1084" w14:textId="77777777" w:rsidR="00E52453" w:rsidRDefault="00E52453" w:rsidP="00691336">
      <w:pPr>
        <w:tabs>
          <w:tab w:val="left" w:pos="9360"/>
        </w:tabs>
        <w:ind w:right="-81" w:firstLine="567"/>
        <w:jc w:val="right"/>
        <w:rPr>
          <w:sz w:val="26"/>
          <w:szCs w:val="26"/>
        </w:rPr>
      </w:pPr>
    </w:p>
    <w:p w14:paraId="55809324" w14:textId="77777777" w:rsidR="00E52453" w:rsidRDefault="00E52453" w:rsidP="00691336">
      <w:pPr>
        <w:tabs>
          <w:tab w:val="left" w:pos="9360"/>
        </w:tabs>
        <w:ind w:right="-81" w:firstLine="567"/>
        <w:jc w:val="right"/>
        <w:rPr>
          <w:sz w:val="26"/>
          <w:szCs w:val="26"/>
        </w:rPr>
      </w:pPr>
    </w:p>
    <w:p w14:paraId="629B8D3D" w14:textId="77777777" w:rsidR="00E52453" w:rsidRDefault="00E52453" w:rsidP="00691336">
      <w:pPr>
        <w:tabs>
          <w:tab w:val="left" w:pos="9360"/>
        </w:tabs>
        <w:ind w:right="-81" w:firstLine="567"/>
        <w:jc w:val="right"/>
        <w:rPr>
          <w:sz w:val="26"/>
          <w:szCs w:val="26"/>
        </w:rPr>
      </w:pPr>
    </w:p>
    <w:p w14:paraId="2E011544" w14:textId="77777777" w:rsidR="00E52453" w:rsidRDefault="00E52453" w:rsidP="00691336">
      <w:pPr>
        <w:tabs>
          <w:tab w:val="left" w:pos="9360"/>
        </w:tabs>
        <w:ind w:right="-81" w:firstLine="567"/>
        <w:jc w:val="right"/>
        <w:rPr>
          <w:sz w:val="26"/>
          <w:szCs w:val="26"/>
        </w:rPr>
      </w:pPr>
    </w:p>
    <w:p w14:paraId="71B9034C" w14:textId="77777777" w:rsidR="00E52453" w:rsidRDefault="00E52453" w:rsidP="00691336">
      <w:pPr>
        <w:tabs>
          <w:tab w:val="left" w:pos="9360"/>
        </w:tabs>
        <w:ind w:right="-81" w:firstLine="567"/>
        <w:jc w:val="right"/>
        <w:rPr>
          <w:sz w:val="26"/>
          <w:szCs w:val="26"/>
        </w:rPr>
      </w:pPr>
    </w:p>
    <w:p w14:paraId="30510E04" w14:textId="77777777" w:rsidR="00E52453" w:rsidRDefault="00E52453" w:rsidP="00691336">
      <w:pPr>
        <w:tabs>
          <w:tab w:val="left" w:pos="9360"/>
        </w:tabs>
        <w:ind w:right="-81" w:firstLine="567"/>
        <w:jc w:val="right"/>
        <w:rPr>
          <w:sz w:val="26"/>
          <w:szCs w:val="26"/>
        </w:rPr>
      </w:pPr>
    </w:p>
    <w:p w14:paraId="067EBF7A" w14:textId="61C07B8F" w:rsidR="00C76261" w:rsidRDefault="00C76261" w:rsidP="00691336">
      <w:pPr>
        <w:tabs>
          <w:tab w:val="left" w:pos="9360"/>
        </w:tabs>
        <w:ind w:right="-81" w:firstLine="567"/>
        <w:jc w:val="right"/>
        <w:rPr>
          <w:sz w:val="26"/>
          <w:szCs w:val="26"/>
        </w:rPr>
      </w:pPr>
      <w:r w:rsidRPr="00691336">
        <w:rPr>
          <w:sz w:val="26"/>
          <w:szCs w:val="26"/>
        </w:rPr>
        <w:t>Приложение 5</w:t>
      </w:r>
    </w:p>
    <w:p w14:paraId="36ED2E9E" w14:textId="442225B6" w:rsidR="00691336" w:rsidRDefault="00691336" w:rsidP="00691336">
      <w:pPr>
        <w:tabs>
          <w:tab w:val="left" w:pos="9360"/>
        </w:tabs>
        <w:ind w:right="-81" w:firstLine="567"/>
        <w:jc w:val="right"/>
        <w:rPr>
          <w:sz w:val="26"/>
          <w:szCs w:val="26"/>
        </w:rPr>
      </w:pPr>
    </w:p>
    <w:p w14:paraId="6D0D8770" w14:textId="2326DEAE" w:rsidR="00691336" w:rsidRPr="00691336" w:rsidRDefault="00691336" w:rsidP="00691336">
      <w:pPr>
        <w:tabs>
          <w:tab w:val="left" w:pos="9360"/>
        </w:tabs>
        <w:ind w:right="-81" w:firstLine="567"/>
        <w:jc w:val="center"/>
        <w:rPr>
          <w:sz w:val="26"/>
          <w:szCs w:val="26"/>
        </w:rPr>
      </w:pPr>
      <w:r>
        <w:rPr>
          <w:sz w:val="26"/>
          <w:szCs w:val="26"/>
        </w:rPr>
        <w:t xml:space="preserve">Получатели поддержки Фонда в разрезе муниципальных образований за весь период деятельности </w:t>
      </w:r>
    </w:p>
    <w:p w14:paraId="3A35E0CD" w14:textId="77777777" w:rsidR="00C76261" w:rsidRPr="008A0DDF" w:rsidRDefault="00C76261" w:rsidP="001322C3">
      <w:pPr>
        <w:tabs>
          <w:tab w:val="left" w:pos="9360"/>
        </w:tabs>
        <w:ind w:right="-81" w:firstLine="567"/>
        <w:jc w:val="both"/>
        <w:rPr>
          <w:b/>
          <w:color w:val="FF0000"/>
          <w:sz w:val="26"/>
          <w:szCs w:val="26"/>
        </w:rPr>
      </w:pPr>
    </w:p>
    <w:p w14:paraId="23EF113E" w14:textId="087C6E70" w:rsidR="00D60441" w:rsidRDefault="00D60441" w:rsidP="00D60441">
      <w:pPr>
        <w:tabs>
          <w:tab w:val="left" w:pos="9360"/>
        </w:tabs>
        <w:ind w:right="-81" w:firstLine="567"/>
        <w:jc w:val="both"/>
        <w:rPr>
          <w:sz w:val="26"/>
          <w:szCs w:val="26"/>
        </w:rPr>
      </w:pPr>
      <w:r>
        <w:rPr>
          <w:sz w:val="26"/>
          <w:szCs w:val="26"/>
        </w:rPr>
        <w:t>Получившие 5</w:t>
      </w:r>
      <w:r w:rsidR="00E413E8">
        <w:rPr>
          <w:sz w:val="26"/>
          <w:szCs w:val="26"/>
        </w:rPr>
        <w:t>87</w:t>
      </w:r>
      <w:r>
        <w:rPr>
          <w:sz w:val="26"/>
          <w:szCs w:val="26"/>
        </w:rPr>
        <w:t xml:space="preserve"> поручительств субъекты МСП, занимаются предпринимательской деятельностью в 23 городах и районах области: </w:t>
      </w:r>
    </w:p>
    <w:tbl>
      <w:tblPr>
        <w:tblW w:w="9351" w:type="dxa"/>
        <w:tblLook w:val="04A0" w:firstRow="1" w:lastRow="0" w:firstColumn="1" w:lastColumn="0" w:noHBand="0" w:noVBand="1"/>
      </w:tblPr>
      <w:tblGrid>
        <w:gridCol w:w="1841"/>
        <w:gridCol w:w="616"/>
        <w:gridCol w:w="616"/>
        <w:gridCol w:w="616"/>
        <w:gridCol w:w="616"/>
        <w:gridCol w:w="616"/>
        <w:gridCol w:w="616"/>
        <w:gridCol w:w="696"/>
        <w:gridCol w:w="616"/>
        <w:gridCol w:w="616"/>
        <w:gridCol w:w="656"/>
        <w:gridCol w:w="663"/>
        <w:gridCol w:w="666"/>
      </w:tblGrid>
      <w:tr w:rsidR="00D60441" w:rsidRPr="00D60441" w14:paraId="78673453" w14:textId="77777777" w:rsidTr="00D60441">
        <w:trPr>
          <w:trHeight w:val="315"/>
        </w:trPr>
        <w:tc>
          <w:tcPr>
            <w:tcW w:w="18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1CDAA" w14:textId="77777777" w:rsidR="00D60441" w:rsidRPr="00D60441" w:rsidRDefault="00D60441" w:rsidP="00D60441">
            <w:pPr>
              <w:rPr>
                <w:color w:val="000000"/>
                <w:sz w:val="20"/>
                <w:szCs w:val="20"/>
              </w:rPr>
            </w:pPr>
            <w:r w:rsidRPr="00D60441">
              <w:rPr>
                <w:color w:val="000000"/>
                <w:sz w:val="20"/>
                <w:szCs w:val="20"/>
              </w:rPr>
              <w:t xml:space="preserve">Наименование </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BC5B4" w14:textId="77777777" w:rsidR="00D60441" w:rsidRPr="00D60441" w:rsidRDefault="00D60441" w:rsidP="00D60441">
            <w:pPr>
              <w:jc w:val="center"/>
              <w:rPr>
                <w:color w:val="000000"/>
                <w:sz w:val="20"/>
                <w:szCs w:val="20"/>
              </w:rPr>
            </w:pPr>
            <w:r w:rsidRPr="00D60441">
              <w:rPr>
                <w:color w:val="000000"/>
                <w:sz w:val="20"/>
                <w:szCs w:val="20"/>
              </w:rPr>
              <w:t>2010 год</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C6727" w14:textId="77777777" w:rsidR="00D60441" w:rsidRPr="00D60441" w:rsidRDefault="00D60441" w:rsidP="00D60441">
            <w:pPr>
              <w:jc w:val="center"/>
              <w:rPr>
                <w:color w:val="000000"/>
                <w:sz w:val="20"/>
                <w:szCs w:val="20"/>
              </w:rPr>
            </w:pPr>
            <w:r w:rsidRPr="00D60441">
              <w:rPr>
                <w:color w:val="000000"/>
                <w:sz w:val="20"/>
                <w:szCs w:val="20"/>
              </w:rPr>
              <w:t>2011 год</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E180F" w14:textId="77777777" w:rsidR="00D60441" w:rsidRPr="00D60441" w:rsidRDefault="00D60441" w:rsidP="00D60441">
            <w:pPr>
              <w:jc w:val="center"/>
              <w:rPr>
                <w:color w:val="000000"/>
                <w:sz w:val="20"/>
                <w:szCs w:val="20"/>
              </w:rPr>
            </w:pPr>
            <w:r w:rsidRPr="00D60441">
              <w:rPr>
                <w:color w:val="000000"/>
                <w:sz w:val="20"/>
                <w:szCs w:val="20"/>
              </w:rPr>
              <w:t>2012 год</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8DEFEF" w14:textId="77777777" w:rsidR="00D60441" w:rsidRPr="00D60441" w:rsidRDefault="00D60441" w:rsidP="00D60441">
            <w:pPr>
              <w:jc w:val="center"/>
              <w:rPr>
                <w:color w:val="000000"/>
                <w:sz w:val="20"/>
                <w:szCs w:val="20"/>
              </w:rPr>
            </w:pPr>
            <w:r w:rsidRPr="00D60441">
              <w:rPr>
                <w:color w:val="000000"/>
                <w:sz w:val="20"/>
                <w:szCs w:val="20"/>
              </w:rPr>
              <w:t>2013 год</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3A80A8" w14:textId="77777777" w:rsidR="00D60441" w:rsidRPr="00D60441" w:rsidRDefault="00D60441" w:rsidP="00D60441">
            <w:pPr>
              <w:jc w:val="center"/>
              <w:rPr>
                <w:color w:val="000000"/>
                <w:sz w:val="20"/>
                <w:szCs w:val="20"/>
              </w:rPr>
            </w:pPr>
            <w:r w:rsidRPr="00D60441">
              <w:rPr>
                <w:color w:val="000000"/>
                <w:sz w:val="20"/>
                <w:szCs w:val="20"/>
              </w:rPr>
              <w:t>2014 год</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66AF41" w14:textId="77777777" w:rsidR="00D60441" w:rsidRPr="00D60441" w:rsidRDefault="00D60441" w:rsidP="00D60441">
            <w:pPr>
              <w:jc w:val="center"/>
              <w:rPr>
                <w:color w:val="000000"/>
                <w:sz w:val="20"/>
                <w:szCs w:val="20"/>
              </w:rPr>
            </w:pPr>
            <w:r w:rsidRPr="00D60441">
              <w:rPr>
                <w:color w:val="000000"/>
                <w:sz w:val="20"/>
                <w:szCs w:val="20"/>
              </w:rPr>
              <w:t>2015 год</w:t>
            </w:r>
          </w:p>
        </w:tc>
        <w:tc>
          <w:tcPr>
            <w:tcW w:w="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5E4520" w14:textId="77777777" w:rsidR="00D60441" w:rsidRPr="00D60441" w:rsidRDefault="00D60441" w:rsidP="00D60441">
            <w:pPr>
              <w:jc w:val="center"/>
              <w:rPr>
                <w:color w:val="000000"/>
                <w:sz w:val="20"/>
                <w:szCs w:val="20"/>
              </w:rPr>
            </w:pPr>
            <w:r w:rsidRPr="00D60441">
              <w:rPr>
                <w:color w:val="000000"/>
                <w:sz w:val="20"/>
                <w:szCs w:val="20"/>
              </w:rPr>
              <w:t>2016 год</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8EC7DA" w14:textId="77777777" w:rsidR="00D60441" w:rsidRPr="00D60441" w:rsidRDefault="00D60441" w:rsidP="00D60441">
            <w:pPr>
              <w:jc w:val="center"/>
              <w:rPr>
                <w:color w:val="000000"/>
                <w:sz w:val="20"/>
                <w:szCs w:val="20"/>
              </w:rPr>
            </w:pPr>
            <w:r w:rsidRPr="00D60441">
              <w:rPr>
                <w:color w:val="000000"/>
                <w:sz w:val="20"/>
                <w:szCs w:val="20"/>
              </w:rPr>
              <w:t>2017 год</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95A6E5" w14:textId="77777777" w:rsidR="00D60441" w:rsidRPr="00D60441" w:rsidRDefault="00D60441" w:rsidP="00D60441">
            <w:pPr>
              <w:jc w:val="center"/>
              <w:rPr>
                <w:color w:val="000000"/>
                <w:sz w:val="20"/>
                <w:szCs w:val="20"/>
              </w:rPr>
            </w:pPr>
            <w:r w:rsidRPr="00D60441">
              <w:rPr>
                <w:color w:val="000000"/>
                <w:sz w:val="20"/>
                <w:szCs w:val="20"/>
              </w:rPr>
              <w:t>2018 год</w:t>
            </w:r>
          </w:p>
        </w:tc>
        <w:tc>
          <w:tcPr>
            <w:tcW w:w="6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30A1F1" w14:textId="77777777" w:rsidR="00D60441" w:rsidRPr="00D60441" w:rsidRDefault="00D60441" w:rsidP="00D60441">
            <w:pPr>
              <w:jc w:val="center"/>
              <w:rPr>
                <w:color w:val="000000"/>
                <w:sz w:val="20"/>
                <w:szCs w:val="20"/>
              </w:rPr>
            </w:pPr>
            <w:r w:rsidRPr="00D60441">
              <w:rPr>
                <w:color w:val="000000"/>
                <w:sz w:val="20"/>
                <w:szCs w:val="20"/>
              </w:rPr>
              <w:t>2019 год</w:t>
            </w:r>
          </w:p>
        </w:tc>
        <w:tc>
          <w:tcPr>
            <w:tcW w:w="1230" w:type="dxa"/>
            <w:gridSpan w:val="2"/>
            <w:tcBorders>
              <w:top w:val="single" w:sz="4" w:space="0" w:color="auto"/>
              <w:left w:val="nil"/>
              <w:bottom w:val="single" w:sz="4" w:space="0" w:color="auto"/>
              <w:right w:val="single" w:sz="4" w:space="0" w:color="auto"/>
            </w:tcBorders>
            <w:shd w:val="clear" w:color="auto" w:fill="auto"/>
            <w:vAlign w:val="center"/>
            <w:hideMark/>
          </w:tcPr>
          <w:p w14:paraId="60C1730A" w14:textId="77777777" w:rsidR="00D60441" w:rsidRPr="00D60441" w:rsidRDefault="00D60441" w:rsidP="00D60441">
            <w:pPr>
              <w:jc w:val="center"/>
              <w:rPr>
                <w:color w:val="000000"/>
                <w:sz w:val="20"/>
                <w:szCs w:val="20"/>
              </w:rPr>
            </w:pPr>
            <w:r w:rsidRPr="00D60441">
              <w:rPr>
                <w:color w:val="000000"/>
                <w:sz w:val="20"/>
                <w:szCs w:val="20"/>
              </w:rPr>
              <w:t>ВСЕГО</w:t>
            </w:r>
          </w:p>
        </w:tc>
      </w:tr>
      <w:tr w:rsidR="00D60441" w:rsidRPr="00D60441" w14:paraId="6CB24EE9" w14:textId="77777777" w:rsidTr="00D60441">
        <w:trPr>
          <w:trHeight w:val="315"/>
        </w:trPr>
        <w:tc>
          <w:tcPr>
            <w:tcW w:w="1841" w:type="dxa"/>
            <w:vMerge/>
            <w:tcBorders>
              <w:top w:val="single" w:sz="4" w:space="0" w:color="auto"/>
              <w:left w:val="single" w:sz="4" w:space="0" w:color="auto"/>
              <w:bottom w:val="single" w:sz="4" w:space="0" w:color="auto"/>
              <w:right w:val="single" w:sz="4" w:space="0" w:color="auto"/>
            </w:tcBorders>
            <w:vAlign w:val="center"/>
            <w:hideMark/>
          </w:tcPr>
          <w:p w14:paraId="2A4F515C" w14:textId="77777777" w:rsidR="00D60441" w:rsidRPr="00D60441" w:rsidRDefault="00D60441" w:rsidP="00D60441">
            <w:pPr>
              <w:rPr>
                <w:color w:val="000000"/>
                <w:sz w:val="20"/>
                <w:szCs w:val="20"/>
              </w:rPr>
            </w:pPr>
          </w:p>
        </w:tc>
        <w:tc>
          <w:tcPr>
            <w:tcW w:w="616" w:type="dxa"/>
            <w:vMerge/>
            <w:tcBorders>
              <w:top w:val="single" w:sz="4" w:space="0" w:color="auto"/>
              <w:left w:val="single" w:sz="4" w:space="0" w:color="auto"/>
              <w:bottom w:val="single" w:sz="4" w:space="0" w:color="auto"/>
              <w:right w:val="single" w:sz="4" w:space="0" w:color="auto"/>
            </w:tcBorders>
            <w:vAlign w:val="center"/>
            <w:hideMark/>
          </w:tcPr>
          <w:p w14:paraId="3FF0FDFB" w14:textId="77777777" w:rsidR="00D60441" w:rsidRPr="00D60441" w:rsidRDefault="00D60441" w:rsidP="00D60441">
            <w:pPr>
              <w:rPr>
                <w:color w:val="000000"/>
                <w:sz w:val="20"/>
                <w:szCs w:val="20"/>
              </w:rPr>
            </w:pPr>
          </w:p>
        </w:tc>
        <w:tc>
          <w:tcPr>
            <w:tcW w:w="616" w:type="dxa"/>
            <w:vMerge/>
            <w:tcBorders>
              <w:top w:val="single" w:sz="4" w:space="0" w:color="auto"/>
              <w:left w:val="single" w:sz="4" w:space="0" w:color="auto"/>
              <w:bottom w:val="single" w:sz="4" w:space="0" w:color="auto"/>
              <w:right w:val="single" w:sz="4" w:space="0" w:color="auto"/>
            </w:tcBorders>
            <w:vAlign w:val="center"/>
            <w:hideMark/>
          </w:tcPr>
          <w:p w14:paraId="1B4C4B92" w14:textId="77777777" w:rsidR="00D60441" w:rsidRPr="00D60441" w:rsidRDefault="00D60441" w:rsidP="00D60441">
            <w:pPr>
              <w:rPr>
                <w:color w:val="000000"/>
                <w:sz w:val="20"/>
                <w:szCs w:val="20"/>
              </w:rPr>
            </w:pPr>
          </w:p>
        </w:tc>
        <w:tc>
          <w:tcPr>
            <w:tcW w:w="616" w:type="dxa"/>
            <w:vMerge/>
            <w:tcBorders>
              <w:top w:val="single" w:sz="4" w:space="0" w:color="auto"/>
              <w:left w:val="single" w:sz="4" w:space="0" w:color="auto"/>
              <w:bottom w:val="single" w:sz="4" w:space="0" w:color="auto"/>
              <w:right w:val="single" w:sz="4" w:space="0" w:color="auto"/>
            </w:tcBorders>
            <w:vAlign w:val="center"/>
            <w:hideMark/>
          </w:tcPr>
          <w:p w14:paraId="58FBDB28" w14:textId="77777777" w:rsidR="00D60441" w:rsidRPr="00D60441" w:rsidRDefault="00D60441" w:rsidP="00D60441">
            <w:pPr>
              <w:rPr>
                <w:color w:val="000000"/>
                <w:sz w:val="20"/>
                <w:szCs w:val="20"/>
              </w:rPr>
            </w:pPr>
          </w:p>
        </w:tc>
        <w:tc>
          <w:tcPr>
            <w:tcW w:w="616" w:type="dxa"/>
            <w:vMerge/>
            <w:tcBorders>
              <w:top w:val="single" w:sz="4" w:space="0" w:color="auto"/>
              <w:left w:val="single" w:sz="4" w:space="0" w:color="auto"/>
              <w:bottom w:val="single" w:sz="4" w:space="0" w:color="auto"/>
              <w:right w:val="single" w:sz="4" w:space="0" w:color="auto"/>
            </w:tcBorders>
            <w:vAlign w:val="center"/>
            <w:hideMark/>
          </w:tcPr>
          <w:p w14:paraId="5113736F" w14:textId="77777777" w:rsidR="00D60441" w:rsidRPr="00D60441" w:rsidRDefault="00D60441" w:rsidP="00D60441">
            <w:pPr>
              <w:rPr>
                <w:color w:val="000000"/>
                <w:sz w:val="20"/>
                <w:szCs w:val="20"/>
              </w:rPr>
            </w:pPr>
          </w:p>
        </w:tc>
        <w:tc>
          <w:tcPr>
            <w:tcW w:w="616" w:type="dxa"/>
            <w:vMerge/>
            <w:tcBorders>
              <w:top w:val="single" w:sz="4" w:space="0" w:color="auto"/>
              <w:left w:val="single" w:sz="4" w:space="0" w:color="auto"/>
              <w:bottom w:val="single" w:sz="4" w:space="0" w:color="auto"/>
              <w:right w:val="single" w:sz="4" w:space="0" w:color="auto"/>
            </w:tcBorders>
            <w:vAlign w:val="center"/>
            <w:hideMark/>
          </w:tcPr>
          <w:p w14:paraId="7240445C" w14:textId="77777777" w:rsidR="00D60441" w:rsidRPr="00D60441" w:rsidRDefault="00D60441" w:rsidP="00D60441">
            <w:pPr>
              <w:rPr>
                <w:color w:val="000000"/>
                <w:sz w:val="20"/>
                <w:szCs w:val="20"/>
              </w:rPr>
            </w:pPr>
          </w:p>
        </w:tc>
        <w:tc>
          <w:tcPr>
            <w:tcW w:w="616" w:type="dxa"/>
            <w:vMerge/>
            <w:tcBorders>
              <w:top w:val="single" w:sz="4" w:space="0" w:color="auto"/>
              <w:left w:val="single" w:sz="4" w:space="0" w:color="auto"/>
              <w:bottom w:val="single" w:sz="4" w:space="0" w:color="auto"/>
              <w:right w:val="single" w:sz="4" w:space="0" w:color="auto"/>
            </w:tcBorders>
            <w:vAlign w:val="center"/>
            <w:hideMark/>
          </w:tcPr>
          <w:p w14:paraId="268B71DD" w14:textId="77777777" w:rsidR="00D60441" w:rsidRPr="00D60441" w:rsidRDefault="00D60441" w:rsidP="00D60441">
            <w:pPr>
              <w:rPr>
                <w:color w:val="000000"/>
                <w:sz w:val="20"/>
                <w:szCs w:val="20"/>
              </w:rPr>
            </w:pPr>
          </w:p>
        </w:tc>
        <w:tc>
          <w:tcPr>
            <w:tcW w:w="696" w:type="dxa"/>
            <w:vMerge/>
            <w:tcBorders>
              <w:top w:val="single" w:sz="4" w:space="0" w:color="auto"/>
              <w:left w:val="single" w:sz="4" w:space="0" w:color="auto"/>
              <w:bottom w:val="single" w:sz="4" w:space="0" w:color="auto"/>
              <w:right w:val="single" w:sz="4" w:space="0" w:color="auto"/>
            </w:tcBorders>
            <w:vAlign w:val="center"/>
            <w:hideMark/>
          </w:tcPr>
          <w:p w14:paraId="4E9BE940" w14:textId="77777777" w:rsidR="00D60441" w:rsidRPr="00D60441" w:rsidRDefault="00D60441" w:rsidP="00D60441">
            <w:pPr>
              <w:rPr>
                <w:color w:val="000000"/>
                <w:sz w:val="20"/>
                <w:szCs w:val="20"/>
              </w:rPr>
            </w:pPr>
          </w:p>
        </w:tc>
        <w:tc>
          <w:tcPr>
            <w:tcW w:w="616" w:type="dxa"/>
            <w:vMerge/>
            <w:tcBorders>
              <w:top w:val="single" w:sz="4" w:space="0" w:color="auto"/>
              <w:left w:val="single" w:sz="4" w:space="0" w:color="auto"/>
              <w:bottom w:val="single" w:sz="4" w:space="0" w:color="auto"/>
              <w:right w:val="single" w:sz="4" w:space="0" w:color="auto"/>
            </w:tcBorders>
            <w:vAlign w:val="center"/>
            <w:hideMark/>
          </w:tcPr>
          <w:p w14:paraId="4E501E68" w14:textId="77777777" w:rsidR="00D60441" w:rsidRPr="00D60441" w:rsidRDefault="00D60441" w:rsidP="00D60441">
            <w:pPr>
              <w:rPr>
                <w:color w:val="000000"/>
                <w:sz w:val="20"/>
                <w:szCs w:val="20"/>
              </w:rPr>
            </w:pPr>
          </w:p>
        </w:tc>
        <w:tc>
          <w:tcPr>
            <w:tcW w:w="616" w:type="dxa"/>
            <w:vMerge/>
            <w:tcBorders>
              <w:top w:val="single" w:sz="4" w:space="0" w:color="auto"/>
              <w:left w:val="single" w:sz="4" w:space="0" w:color="auto"/>
              <w:bottom w:val="single" w:sz="4" w:space="0" w:color="auto"/>
              <w:right w:val="single" w:sz="4" w:space="0" w:color="auto"/>
            </w:tcBorders>
            <w:vAlign w:val="center"/>
            <w:hideMark/>
          </w:tcPr>
          <w:p w14:paraId="72AB53AB" w14:textId="77777777" w:rsidR="00D60441" w:rsidRPr="00D60441" w:rsidRDefault="00D60441" w:rsidP="00D60441">
            <w:pPr>
              <w:rPr>
                <w:color w:val="000000"/>
                <w:sz w:val="20"/>
                <w:szCs w:val="20"/>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14:paraId="31B5C9CC" w14:textId="77777777" w:rsidR="00D60441" w:rsidRPr="00D60441" w:rsidRDefault="00D60441" w:rsidP="00D60441">
            <w:pPr>
              <w:rPr>
                <w:color w:val="000000"/>
                <w:sz w:val="20"/>
                <w:szCs w:val="20"/>
              </w:rPr>
            </w:pPr>
          </w:p>
        </w:tc>
        <w:tc>
          <w:tcPr>
            <w:tcW w:w="663" w:type="dxa"/>
            <w:tcBorders>
              <w:top w:val="nil"/>
              <w:left w:val="nil"/>
              <w:bottom w:val="single" w:sz="4" w:space="0" w:color="auto"/>
              <w:right w:val="single" w:sz="4" w:space="0" w:color="auto"/>
            </w:tcBorders>
            <w:shd w:val="clear" w:color="auto" w:fill="auto"/>
            <w:vAlign w:val="center"/>
            <w:hideMark/>
          </w:tcPr>
          <w:p w14:paraId="260B688F" w14:textId="77777777" w:rsidR="00D60441" w:rsidRPr="00D60441" w:rsidRDefault="00D60441" w:rsidP="00D60441">
            <w:pPr>
              <w:rPr>
                <w:color w:val="000000"/>
                <w:sz w:val="20"/>
                <w:szCs w:val="20"/>
              </w:rPr>
            </w:pPr>
            <w:r w:rsidRPr="00D60441">
              <w:rPr>
                <w:color w:val="000000"/>
                <w:sz w:val="20"/>
                <w:szCs w:val="20"/>
              </w:rPr>
              <w:t>ед.</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EB6FA70" w14:textId="5A97CBAD" w:rsidR="00D60441" w:rsidRPr="00D60441" w:rsidRDefault="00D60441" w:rsidP="00D60441">
            <w:pPr>
              <w:rPr>
                <w:color w:val="000000"/>
                <w:sz w:val="20"/>
                <w:szCs w:val="20"/>
              </w:rPr>
            </w:pPr>
            <w:r w:rsidRPr="00D60441">
              <w:rPr>
                <w:color w:val="000000"/>
                <w:sz w:val="20"/>
                <w:szCs w:val="20"/>
              </w:rPr>
              <w:t> </w:t>
            </w:r>
            <w:r>
              <w:rPr>
                <w:color w:val="000000"/>
                <w:sz w:val="20"/>
                <w:szCs w:val="20"/>
              </w:rPr>
              <w:t>Уд. вес, %</w:t>
            </w:r>
          </w:p>
        </w:tc>
      </w:tr>
      <w:tr w:rsidR="00D60441" w:rsidRPr="00D60441" w14:paraId="0B167AC0"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0F8A31A4" w14:textId="77777777" w:rsidR="00D60441" w:rsidRPr="00D60441" w:rsidRDefault="00D60441" w:rsidP="00D60441">
            <w:pPr>
              <w:rPr>
                <w:color w:val="000000"/>
                <w:sz w:val="20"/>
                <w:szCs w:val="20"/>
              </w:rPr>
            </w:pPr>
            <w:r w:rsidRPr="00D60441">
              <w:rPr>
                <w:color w:val="000000"/>
                <w:sz w:val="20"/>
                <w:szCs w:val="20"/>
              </w:rPr>
              <w:t>г. Благовещенск</w:t>
            </w:r>
          </w:p>
        </w:tc>
        <w:tc>
          <w:tcPr>
            <w:tcW w:w="616" w:type="dxa"/>
            <w:tcBorders>
              <w:top w:val="nil"/>
              <w:left w:val="nil"/>
              <w:bottom w:val="single" w:sz="4" w:space="0" w:color="auto"/>
              <w:right w:val="single" w:sz="4" w:space="0" w:color="auto"/>
            </w:tcBorders>
            <w:shd w:val="clear" w:color="auto" w:fill="auto"/>
            <w:noWrap/>
            <w:vAlign w:val="center"/>
            <w:hideMark/>
          </w:tcPr>
          <w:p w14:paraId="439F10C2" w14:textId="77777777" w:rsidR="00D60441" w:rsidRPr="00D60441" w:rsidRDefault="00D60441" w:rsidP="00D60441">
            <w:pPr>
              <w:jc w:val="center"/>
              <w:rPr>
                <w:color w:val="000000"/>
                <w:sz w:val="20"/>
                <w:szCs w:val="20"/>
              </w:rPr>
            </w:pPr>
            <w:r w:rsidRPr="00D60441">
              <w:rPr>
                <w:color w:val="000000"/>
                <w:sz w:val="20"/>
                <w:szCs w:val="20"/>
              </w:rPr>
              <w:t>12</w:t>
            </w:r>
          </w:p>
        </w:tc>
        <w:tc>
          <w:tcPr>
            <w:tcW w:w="616" w:type="dxa"/>
            <w:tcBorders>
              <w:top w:val="nil"/>
              <w:left w:val="nil"/>
              <w:bottom w:val="single" w:sz="4" w:space="0" w:color="auto"/>
              <w:right w:val="single" w:sz="4" w:space="0" w:color="auto"/>
            </w:tcBorders>
            <w:shd w:val="clear" w:color="auto" w:fill="auto"/>
            <w:noWrap/>
            <w:vAlign w:val="center"/>
            <w:hideMark/>
          </w:tcPr>
          <w:p w14:paraId="4852B473" w14:textId="77777777" w:rsidR="00D60441" w:rsidRPr="00D60441" w:rsidRDefault="00D60441" w:rsidP="00D60441">
            <w:pPr>
              <w:jc w:val="center"/>
              <w:rPr>
                <w:color w:val="000000"/>
                <w:sz w:val="20"/>
                <w:szCs w:val="20"/>
              </w:rPr>
            </w:pPr>
            <w:r w:rsidRPr="00D60441">
              <w:rPr>
                <w:color w:val="000000"/>
                <w:sz w:val="20"/>
                <w:szCs w:val="20"/>
              </w:rPr>
              <w:t>19</w:t>
            </w:r>
          </w:p>
        </w:tc>
        <w:tc>
          <w:tcPr>
            <w:tcW w:w="616" w:type="dxa"/>
            <w:tcBorders>
              <w:top w:val="nil"/>
              <w:left w:val="nil"/>
              <w:bottom w:val="single" w:sz="4" w:space="0" w:color="auto"/>
              <w:right w:val="single" w:sz="4" w:space="0" w:color="auto"/>
            </w:tcBorders>
            <w:shd w:val="clear" w:color="auto" w:fill="auto"/>
            <w:noWrap/>
            <w:vAlign w:val="center"/>
            <w:hideMark/>
          </w:tcPr>
          <w:p w14:paraId="27E16EAE" w14:textId="77777777" w:rsidR="00D60441" w:rsidRPr="00D60441" w:rsidRDefault="00D60441" w:rsidP="00D60441">
            <w:pPr>
              <w:jc w:val="center"/>
              <w:rPr>
                <w:color w:val="000000"/>
                <w:sz w:val="20"/>
                <w:szCs w:val="20"/>
              </w:rPr>
            </w:pPr>
            <w:r w:rsidRPr="00D60441">
              <w:rPr>
                <w:color w:val="000000"/>
                <w:sz w:val="20"/>
                <w:szCs w:val="20"/>
              </w:rPr>
              <w:t>23</w:t>
            </w:r>
          </w:p>
        </w:tc>
        <w:tc>
          <w:tcPr>
            <w:tcW w:w="616" w:type="dxa"/>
            <w:tcBorders>
              <w:top w:val="nil"/>
              <w:left w:val="nil"/>
              <w:bottom w:val="single" w:sz="4" w:space="0" w:color="auto"/>
              <w:right w:val="single" w:sz="4" w:space="0" w:color="auto"/>
            </w:tcBorders>
            <w:shd w:val="clear" w:color="auto" w:fill="auto"/>
            <w:vAlign w:val="center"/>
            <w:hideMark/>
          </w:tcPr>
          <w:p w14:paraId="0E5FC6F5" w14:textId="77777777" w:rsidR="00D60441" w:rsidRPr="00D60441" w:rsidRDefault="00D60441" w:rsidP="00D60441">
            <w:pPr>
              <w:jc w:val="center"/>
              <w:rPr>
                <w:color w:val="000000"/>
                <w:sz w:val="20"/>
                <w:szCs w:val="20"/>
              </w:rPr>
            </w:pPr>
            <w:r w:rsidRPr="00D60441">
              <w:rPr>
                <w:color w:val="000000"/>
                <w:sz w:val="20"/>
                <w:szCs w:val="20"/>
              </w:rPr>
              <w:t>25</w:t>
            </w:r>
          </w:p>
        </w:tc>
        <w:tc>
          <w:tcPr>
            <w:tcW w:w="616" w:type="dxa"/>
            <w:tcBorders>
              <w:top w:val="nil"/>
              <w:left w:val="nil"/>
              <w:bottom w:val="single" w:sz="4" w:space="0" w:color="auto"/>
              <w:right w:val="single" w:sz="4" w:space="0" w:color="auto"/>
            </w:tcBorders>
            <w:shd w:val="clear" w:color="auto" w:fill="auto"/>
            <w:vAlign w:val="center"/>
            <w:hideMark/>
          </w:tcPr>
          <w:p w14:paraId="0B604BE5" w14:textId="77777777" w:rsidR="00D60441" w:rsidRPr="00D60441" w:rsidRDefault="00D60441" w:rsidP="00D60441">
            <w:pPr>
              <w:jc w:val="center"/>
              <w:rPr>
                <w:color w:val="000000"/>
                <w:sz w:val="20"/>
                <w:szCs w:val="20"/>
              </w:rPr>
            </w:pPr>
            <w:r w:rsidRPr="00D60441">
              <w:rPr>
                <w:color w:val="000000"/>
                <w:sz w:val="20"/>
                <w:szCs w:val="20"/>
              </w:rPr>
              <w:t>13</w:t>
            </w:r>
          </w:p>
        </w:tc>
        <w:tc>
          <w:tcPr>
            <w:tcW w:w="616" w:type="dxa"/>
            <w:tcBorders>
              <w:top w:val="nil"/>
              <w:left w:val="nil"/>
              <w:bottom w:val="single" w:sz="4" w:space="0" w:color="auto"/>
              <w:right w:val="single" w:sz="4" w:space="0" w:color="auto"/>
            </w:tcBorders>
            <w:shd w:val="clear" w:color="auto" w:fill="auto"/>
            <w:vAlign w:val="center"/>
            <w:hideMark/>
          </w:tcPr>
          <w:p w14:paraId="084C4E16" w14:textId="77777777" w:rsidR="00D60441" w:rsidRPr="00D60441" w:rsidRDefault="00D60441" w:rsidP="00D60441">
            <w:pPr>
              <w:jc w:val="center"/>
              <w:rPr>
                <w:color w:val="000000"/>
                <w:sz w:val="20"/>
                <w:szCs w:val="20"/>
              </w:rPr>
            </w:pPr>
            <w:r w:rsidRPr="00D60441">
              <w:rPr>
                <w:color w:val="000000"/>
                <w:sz w:val="20"/>
                <w:szCs w:val="20"/>
              </w:rPr>
              <w:t>29</w:t>
            </w:r>
          </w:p>
        </w:tc>
        <w:tc>
          <w:tcPr>
            <w:tcW w:w="696" w:type="dxa"/>
            <w:tcBorders>
              <w:top w:val="nil"/>
              <w:left w:val="nil"/>
              <w:bottom w:val="single" w:sz="4" w:space="0" w:color="auto"/>
              <w:right w:val="single" w:sz="4" w:space="0" w:color="auto"/>
            </w:tcBorders>
            <w:shd w:val="clear" w:color="auto" w:fill="auto"/>
            <w:vAlign w:val="center"/>
            <w:hideMark/>
          </w:tcPr>
          <w:p w14:paraId="725C56D0" w14:textId="77777777" w:rsidR="00D60441" w:rsidRPr="00D60441" w:rsidRDefault="00D60441" w:rsidP="00D60441">
            <w:pPr>
              <w:jc w:val="center"/>
              <w:rPr>
                <w:color w:val="000000"/>
                <w:sz w:val="20"/>
                <w:szCs w:val="20"/>
              </w:rPr>
            </w:pPr>
            <w:r w:rsidRPr="00D60441">
              <w:rPr>
                <w:color w:val="000000"/>
                <w:sz w:val="20"/>
                <w:szCs w:val="20"/>
              </w:rPr>
              <w:t>29</w:t>
            </w:r>
          </w:p>
        </w:tc>
        <w:tc>
          <w:tcPr>
            <w:tcW w:w="616" w:type="dxa"/>
            <w:tcBorders>
              <w:top w:val="nil"/>
              <w:left w:val="nil"/>
              <w:bottom w:val="single" w:sz="4" w:space="0" w:color="auto"/>
              <w:right w:val="single" w:sz="4" w:space="0" w:color="auto"/>
            </w:tcBorders>
            <w:shd w:val="clear" w:color="auto" w:fill="auto"/>
            <w:vAlign w:val="center"/>
            <w:hideMark/>
          </w:tcPr>
          <w:p w14:paraId="5B7B6BF0" w14:textId="77777777" w:rsidR="00D60441" w:rsidRPr="00D60441" w:rsidRDefault="00D60441" w:rsidP="00D60441">
            <w:pPr>
              <w:jc w:val="center"/>
              <w:rPr>
                <w:sz w:val="20"/>
                <w:szCs w:val="20"/>
              </w:rPr>
            </w:pPr>
            <w:r w:rsidRPr="00D60441">
              <w:rPr>
                <w:sz w:val="20"/>
                <w:szCs w:val="20"/>
              </w:rPr>
              <w:t>21</w:t>
            </w:r>
          </w:p>
        </w:tc>
        <w:tc>
          <w:tcPr>
            <w:tcW w:w="616" w:type="dxa"/>
            <w:tcBorders>
              <w:top w:val="nil"/>
              <w:left w:val="nil"/>
              <w:bottom w:val="single" w:sz="4" w:space="0" w:color="auto"/>
              <w:right w:val="single" w:sz="4" w:space="0" w:color="auto"/>
            </w:tcBorders>
            <w:shd w:val="clear" w:color="auto" w:fill="auto"/>
            <w:vAlign w:val="center"/>
            <w:hideMark/>
          </w:tcPr>
          <w:p w14:paraId="28E8B220" w14:textId="77777777" w:rsidR="00D60441" w:rsidRPr="00D60441" w:rsidRDefault="00D60441" w:rsidP="00D60441">
            <w:pPr>
              <w:jc w:val="center"/>
              <w:rPr>
                <w:color w:val="000000"/>
                <w:sz w:val="20"/>
                <w:szCs w:val="20"/>
              </w:rPr>
            </w:pPr>
            <w:r w:rsidRPr="00D60441">
              <w:rPr>
                <w:color w:val="000000"/>
                <w:sz w:val="20"/>
                <w:szCs w:val="20"/>
              </w:rPr>
              <w:t>16</w:t>
            </w:r>
          </w:p>
        </w:tc>
        <w:tc>
          <w:tcPr>
            <w:tcW w:w="656" w:type="dxa"/>
            <w:tcBorders>
              <w:top w:val="nil"/>
              <w:left w:val="nil"/>
              <w:bottom w:val="single" w:sz="4" w:space="0" w:color="auto"/>
              <w:right w:val="single" w:sz="4" w:space="0" w:color="auto"/>
            </w:tcBorders>
            <w:shd w:val="clear" w:color="auto" w:fill="auto"/>
            <w:vAlign w:val="center"/>
            <w:hideMark/>
          </w:tcPr>
          <w:p w14:paraId="02064A99" w14:textId="77777777" w:rsidR="00D60441" w:rsidRPr="00D60441" w:rsidRDefault="00D60441" w:rsidP="00D60441">
            <w:pPr>
              <w:jc w:val="center"/>
              <w:rPr>
                <w:sz w:val="20"/>
                <w:szCs w:val="20"/>
              </w:rPr>
            </w:pPr>
            <w:r w:rsidRPr="00D60441">
              <w:rPr>
                <w:sz w:val="20"/>
                <w:szCs w:val="20"/>
              </w:rPr>
              <w:t>36</w:t>
            </w:r>
          </w:p>
        </w:tc>
        <w:tc>
          <w:tcPr>
            <w:tcW w:w="663" w:type="dxa"/>
            <w:tcBorders>
              <w:top w:val="nil"/>
              <w:left w:val="nil"/>
              <w:bottom w:val="single" w:sz="4" w:space="0" w:color="auto"/>
              <w:right w:val="single" w:sz="4" w:space="0" w:color="auto"/>
            </w:tcBorders>
            <w:shd w:val="clear" w:color="auto" w:fill="auto"/>
            <w:noWrap/>
            <w:vAlign w:val="center"/>
            <w:hideMark/>
          </w:tcPr>
          <w:p w14:paraId="4668824F" w14:textId="77777777" w:rsidR="00D60441" w:rsidRPr="00D60441" w:rsidRDefault="00D60441" w:rsidP="00D60441">
            <w:pPr>
              <w:jc w:val="center"/>
              <w:rPr>
                <w:color w:val="000000"/>
                <w:sz w:val="20"/>
                <w:szCs w:val="20"/>
              </w:rPr>
            </w:pPr>
            <w:r w:rsidRPr="00D60441">
              <w:rPr>
                <w:color w:val="000000"/>
                <w:sz w:val="20"/>
                <w:szCs w:val="20"/>
              </w:rPr>
              <w:t>223</w:t>
            </w:r>
          </w:p>
        </w:tc>
        <w:tc>
          <w:tcPr>
            <w:tcW w:w="567" w:type="dxa"/>
            <w:tcBorders>
              <w:top w:val="nil"/>
              <w:left w:val="nil"/>
              <w:bottom w:val="single" w:sz="4" w:space="0" w:color="auto"/>
              <w:right w:val="single" w:sz="4" w:space="0" w:color="auto"/>
            </w:tcBorders>
            <w:shd w:val="clear" w:color="auto" w:fill="auto"/>
            <w:noWrap/>
            <w:vAlign w:val="center"/>
            <w:hideMark/>
          </w:tcPr>
          <w:p w14:paraId="325BE96B" w14:textId="77777777" w:rsidR="00D60441" w:rsidRPr="00D60441" w:rsidRDefault="00D60441" w:rsidP="00D60441">
            <w:pPr>
              <w:jc w:val="center"/>
              <w:rPr>
                <w:color w:val="000000"/>
                <w:sz w:val="20"/>
                <w:szCs w:val="20"/>
              </w:rPr>
            </w:pPr>
            <w:r w:rsidRPr="00D60441">
              <w:rPr>
                <w:color w:val="000000"/>
                <w:sz w:val="20"/>
                <w:szCs w:val="20"/>
              </w:rPr>
              <w:t>38,0</w:t>
            </w:r>
          </w:p>
        </w:tc>
      </w:tr>
      <w:tr w:rsidR="00D60441" w:rsidRPr="00D60441" w14:paraId="49925179"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786FD929" w14:textId="77777777" w:rsidR="00D60441" w:rsidRPr="00D60441" w:rsidRDefault="00D60441" w:rsidP="00D60441">
            <w:pPr>
              <w:rPr>
                <w:color w:val="000000"/>
                <w:sz w:val="20"/>
                <w:szCs w:val="20"/>
              </w:rPr>
            </w:pPr>
            <w:r w:rsidRPr="00D60441">
              <w:rPr>
                <w:color w:val="000000"/>
                <w:sz w:val="20"/>
                <w:szCs w:val="20"/>
              </w:rPr>
              <w:t>г. Белогорск</w:t>
            </w:r>
          </w:p>
        </w:tc>
        <w:tc>
          <w:tcPr>
            <w:tcW w:w="616" w:type="dxa"/>
            <w:tcBorders>
              <w:top w:val="nil"/>
              <w:left w:val="nil"/>
              <w:bottom w:val="single" w:sz="4" w:space="0" w:color="auto"/>
              <w:right w:val="single" w:sz="4" w:space="0" w:color="auto"/>
            </w:tcBorders>
            <w:shd w:val="clear" w:color="auto" w:fill="auto"/>
            <w:noWrap/>
            <w:vAlign w:val="center"/>
            <w:hideMark/>
          </w:tcPr>
          <w:p w14:paraId="75EAE9AF"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center"/>
            <w:hideMark/>
          </w:tcPr>
          <w:p w14:paraId="5013DF13"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center"/>
            <w:hideMark/>
          </w:tcPr>
          <w:p w14:paraId="2561C986"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337CE98E"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5A18B830"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015EEDD8" w14:textId="77777777" w:rsidR="00D60441" w:rsidRPr="00D60441" w:rsidRDefault="00D60441" w:rsidP="00D60441">
            <w:pPr>
              <w:jc w:val="center"/>
              <w:rPr>
                <w:color w:val="000000"/>
                <w:sz w:val="20"/>
                <w:szCs w:val="20"/>
              </w:rPr>
            </w:pPr>
            <w:r w:rsidRPr="00D60441">
              <w:rPr>
                <w:color w:val="000000"/>
                <w:sz w:val="20"/>
                <w:szCs w:val="20"/>
              </w:rPr>
              <w:t>4</w:t>
            </w:r>
          </w:p>
        </w:tc>
        <w:tc>
          <w:tcPr>
            <w:tcW w:w="696" w:type="dxa"/>
            <w:tcBorders>
              <w:top w:val="nil"/>
              <w:left w:val="nil"/>
              <w:bottom w:val="single" w:sz="4" w:space="0" w:color="auto"/>
              <w:right w:val="single" w:sz="4" w:space="0" w:color="auto"/>
            </w:tcBorders>
            <w:shd w:val="clear" w:color="auto" w:fill="auto"/>
            <w:vAlign w:val="center"/>
            <w:hideMark/>
          </w:tcPr>
          <w:p w14:paraId="31D73A3B" w14:textId="77777777" w:rsidR="00D60441" w:rsidRPr="00D60441" w:rsidRDefault="00D60441" w:rsidP="00D60441">
            <w:pPr>
              <w:jc w:val="center"/>
              <w:rPr>
                <w:sz w:val="20"/>
                <w:szCs w:val="20"/>
              </w:rPr>
            </w:pPr>
            <w:r w:rsidRPr="00D60441">
              <w:rPr>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28E1BD35" w14:textId="77777777" w:rsidR="00D60441" w:rsidRPr="00D60441" w:rsidRDefault="00D60441" w:rsidP="00D60441">
            <w:pPr>
              <w:jc w:val="center"/>
              <w:rPr>
                <w:sz w:val="20"/>
                <w:szCs w:val="20"/>
              </w:rPr>
            </w:pPr>
            <w:r w:rsidRPr="00D60441">
              <w:rPr>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77245C13" w14:textId="77777777" w:rsidR="00D60441" w:rsidRPr="00D60441" w:rsidRDefault="00D60441" w:rsidP="00D60441">
            <w:pPr>
              <w:jc w:val="center"/>
              <w:rPr>
                <w:color w:val="000000"/>
                <w:sz w:val="20"/>
                <w:szCs w:val="20"/>
              </w:rPr>
            </w:pPr>
            <w:r w:rsidRPr="00D60441">
              <w:rPr>
                <w:color w:val="000000"/>
                <w:sz w:val="20"/>
                <w:szCs w:val="20"/>
              </w:rPr>
              <w:t>1</w:t>
            </w:r>
          </w:p>
        </w:tc>
        <w:tc>
          <w:tcPr>
            <w:tcW w:w="656" w:type="dxa"/>
            <w:tcBorders>
              <w:top w:val="nil"/>
              <w:left w:val="nil"/>
              <w:bottom w:val="single" w:sz="4" w:space="0" w:color="auto"/>
              <w:right w:val="single" w:sz="4" w:space="0" w:color="auto"/>
            </w:tcBorders>
            <w:shd w:val="clear" w:color="auto" w:fill="auto"/>
            <w:noWrap/>
            <w:vAlign w:val="bottom"/>
            <w:hideMark/>
          </w:tcPr>
          <w:p w14:paraId="48ED47D7" w14:textId="77777777" w:rsidR="00D60441" w:rsidRPr="00D60441" w:rsidRDefault="00D60441" w:rsidP="00D60441">
            <w:pPr>
              <w:jc w:val="center"/>
              <w:rPr>
                <w:sz w:val="20"/>
                <w:szCs w:val="20"/>
              </w:rPr>
            </w:pPr>
            <w:r w:rsidRPr="00D60441">
              <w:rPr>
                <w:sz w:val="20"/>
                <w:szCs w:val="20"/>
              </w:rPr>
              <w:t>1</w:t>
            </w:r>
          </w:p>
        </w:tc>
        <w:tc>
          <w:tcPr>
            <w:tcW w:w="663" w:type="dxa"/>
            <w:tcBorders>
              <w:top w:val="nil"/>
              <w:left w:val="nil"/>
              <w:bottom w:val="single" w:sz="4" w:space="0" w:color="auto"/>
              <w:right w:val="single" w:sz="4" w:space="0" w:color="auto"/>
            </w:tcBorders>
            <w:shd w:val="clear" w:color="auto" w:fill="auto"/>
            <w:noWrap/>
            <w:vAlign w:val="center"/>
            <w:hideMark/>
          </w:tcPr>
          <w:p w14:paraId="51E9D9CC" w14:textId="77777777" w:rsidR="00D60441" w:rsidRPr="00D60441" w:rsidRDefault="00D60441" w:rsidP="00D60441">
            <w:pPr>
              <w:jc w:val="center"/>
              <w:rPr>
                <w:color w:val="000000"/>
                <w:sz w:val="20"/>
                <w:szCs w:val="20"/>
              </w:rPr>
            </w:pPr>
            <w:r w:rsidRPr="00D60441">
              <w:rPr>
                <w:color w:val="000000"/>
                <w:sz w:val="20"/>
                <w:szCs w:val="20"/>
              </w:rPr>
              <w:t>15</w:t>
            </w:r>
          </w:p>
        </w:tc>
        <w:tc>
          <w:tcPr>
            <w:tcW w:w="567" w:type="dxa"/>
            <w:tcBorders>
              <w:top w:val="nil"/>
              <w:left w:val="nil"/>
              <w:bottom w:val="single" w:sz="4" w:space="0" w:color="auto"/>
              <w:right w:val="single" w:sz="4" w:space="0" w:color="auto"/>
            </w:tcBorders>
            <w:shd w:val="clear" w:color="auto" w:fill="auto"/>
            <w:noWrap/>
            <w:vAlign w:val="center"/>
            <w:hideMark/>
          </w:tcPr>
          <w:p w14:paraId="13554705" w14:textId="77777777" w:rsidR="00D60441" w:rsidRPr="00D60441" w:rsidRDefault="00D60441" w:rsidP="00D60441">
            <w:pPr>
              <w:jc w:val="center"/>
              <w:rPr>
                <w:color w:val="000000"/>
                <w:sz w:val="20"/>
                <w:szCs w:val="20"/>
              </w:rPr>
            </w:pPr>
            <w:r w:rsidRPr="00D60441">
              <w:rPr>
                <w:color w:val="000000"/>
                <w:sz w:val="20"/>
                <w:szCs w:val="20"/>
              </w:rPr>
              <w:t>2,6</w:t>
            </w:r>
          </w:p>
        </w:tc>
      </w:tr>
      <w:tr w:rsidR="00D60441" w:rsidRPr="00D60441" w14:paraId="5A87626D"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0D4C73D0" w14:textId="77777777" w:rsidR="00D60441" w:rsidRPr="00D60441" w:rsidRDefault="00D60441" w:rsidP="00D60441">
            <w:pPr>
              <w:rPr>
                <w:color w:val="000000"/>
                <w:sz w:val="20"/>
                <w:szCs w:val="20"/>
              </w:rPr>
            </w:pPr>
            <w:r w:rsidRPr="00D60441">
              <w:rPr>
                <w:color w:val="000000"/>
                <w:sz w:val="20"/>
                <w:szCs w:val="20"/>
              </w:rPr>
              <w:t>г. Свободный</w:t>
            </w:r>
          </w:p>
        </w:tc>
        <w:tc>
          <w:tcPr>
            <w:tcW w:w="616" w:type="dxa"/>
            <w:tcBorders>
              <w:top w:val="nil"/>
              <w:left w:val="nil"/>
              <w:bottom w:val="single" w:sz="4" w:space="0" w:color="auto"/>
              <w:right w:val="single" w:sz="4" w:space="0" w:color="auto"/>
            </w:tcBorders>
            <w:shd w:val="clear" w:color="auto" w:fill="auto"/>
            <w:noWrap/>
            <w:vAlign w:val="center"/>
            <w:hideMark/>
          </w:tcPr>
          <w:p w14:paraId="4903B8C5"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center"/>
            <w:hideMark/>
          </w:tcPr>
          <w:p w14:paraId="2ED43EF9"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center"/>
            <w:hideMark/>
          </w:tcPr>
          <w:p w14:paraId="1F80B565" w14:textId="77777777" w:rsidR="00D60441" w:rsidRPr="00D60441" w:rsidRDefault="00D60441" w:rsidP="00D60441">
            <w:pPr>
              <w:jc w:val="center"/>
              <w:rPr>
                <w:color w:val="000000"/>
                <w:sz w:val="20"/>
                <w:szCs w:val="20"/>
              </w:rPr>
            </w:pPr>
            <w:r w:rsidRPr="00D60441">
              <w:rPr>
                <w:color w:val="000000"/>
                <w:sz w:val="20"/>
                <w:szCs w:val="20"/>
              </w:rPr>
              <w:t>4</w:t>
            </w:r>
          </w:p>
        </w:tc>
        <w:tc>
          <w:tcPr>
            <w:tcW w:w="616" w:type="dxa"/>
            <w:tcBorders>
              <w:top w:val="nil"/>
              <w:left w:val="nil"/>
              <w:bottom w:val="single" w:sz="4" w:space="0" w:color="auto"/>
              <w:right w:val="single" w:sz="4" w:space="0" w:color="auto"/>
            </w:tcBorders>
            <w:shd w:val="clear" w:color="auto" w:fill="auto"/>
            <w:vAlign w:val="center"/>
            <w:hideMark/>
          </w:tcPr>
          <w:p w14:paraId="27BB9C7D" w14:textId="77777777" w:rsidR="00D60441" w:rsidRPr="00D60441" w:rsidRDefault="00D60441" w:rsidP="00D60441">
            <w:pPr>
              <w:jc w:val="center"/>
              <w:rPr>
                <w:color w:val="000000"/>
                <w:sz w:val="20"/>
                <w:szCs w:val="20"/>
              </w:rPr>
            </w:pPr>
            <w:r w:rsidRPr="00D60441">
              <w:rPr>
                <w:color w:val="000000"/>
                <w:sz w:val="20"/>
                <w:szCs w:val="20"/>
              </w:rPr>
              <w:t>5</w:t>
            </w:r>
          </w:p>
        </w:tc>
        <w:tc>
          <w:tcPr>
            <w:tcW w:w="616" w:type="dxa"/>
            <w:tcBorders>
              <w:top w:val="nil"/>
              <w:left w:val="nil"/>
              <w:bottom w:val="single" w:sz="4" w:space="0" w:color="auto"/>
              <w:right w:val="single" w:sz="4" w:space="0" w:color="auto"/>
            </w:tcBorders>
            <w:shd w:val="clear" w:color="auto" w:fill="auto"/>
            <w:vAlign w:val="center"/>
            <w:hideMark/>
          </w:tcPr>
          <w:p w14:paraId="636F351C"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3C555AE0" w14:textId="77777777" w:rsidR="00D60441" w:rsidRPr="00D60441" w:rsidRDefault="00D60441" w:rsidP="00D60441">
            <w:pPr>
              <w:jc w:val="center"/>
              <w:rPr>
                <w:color w:val="000000"/>
                <w:sz w:val="20"/>
                <w:szCs w:val="20"/>
              </w:rPr>
            </w:pPr>
            <w:r w:rsidRPr="00D60441">
              <w:rPr>
                <w:color w:val="000000"/>
                <w:sz w:val="20"/>
                <w:szCs w:val="20"/>
              </w:rPr>
              <w:t>4</w:t>
            </w:r>
          </w:p>
        </w:tc>
        <w:tc>
          <w:tcPr>
            <w:tcW w:w="696" w:type="dxa"/>
            <w:tcBorders>
              <w:top w:val="nil"/>
              <w:left w:val="nil"/>
              <w:bottom w:val="single" w:sz="4" w:space="0" w:color="auto"/>
              <w:right w:val="single" w:sz="4" w:space="0" w:color="auto"/>
            </w:tcBorders>
            <w:shd w:val="clear" w:color="auto" w:fill="auto"/>
            <w:vAlign w:val="center"/>
            <w:hideMark/>
          </w:tcPr>
          <w:p w14:paraId="318C05D6"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63C8C100" w14:textId="77777777" w:rsidR="00D60441" w:rsidRPr="00D60441" w:rsidRDefault="00D60441" w:rsidP="00D60441">
            <w:pPr>
              <w:jc w:val="center"/>
              <w:rPr>
                <w:sz w:val="20"/>
                <w:szCs w:val="20"/>
              </w:rPr>
            </w:pPr>
            <w:r w:rsidRPr="00D60441">
              <w:rPr>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27A10A2C" w14:textId="77777777" w:rsidR="00D60441" w:rsidRPr="00D60441" w:rsidRDefault="00D60441" w:rsidP="00D60441">
            <w:pPr>
              <w:jc w:val="center"/>
              <w:rPr>
                <w:color w:val="000000"/>
                <w:sz w:val="20"/>
                <w:szCs w:val="20"/>
              </w:rPr>
            </w:pPr>
            <w:r w:rsidRPr="00D60441">
              <w:rPr>
                <w:color w:val="000000"/>
                <w:sz w:val="20"/>
                <w:szCs w:val="20"/>
              </w:rPr>
              <w:t>2</w:t>
            </w:r>
          </w:p>
        </w:tc>
        <w:tc>
          <w:tcPr>
            <w:tcW w:w="656" w:type="dxa"/>
            <w:tcBorders>
              <w:top w:val="nil"/>
              <w:left w:val="nil"/>
              <w:bottom w:val="single" w:sz="4" w:space="0" w:color="auto"/>
              <w:right w:val="single" w:sz="4" w:space="0" w:color="auto"/>
            </w:tcBorders>
            <w:shd w:val="clear" w:color="auto" w:fill="auto"/>
            <w:noWrap/>
            <w:vAlign w:val="bottom"/>
            <w:hideMark/>
          </w:tcPr>
          <w:p w14:paraId="68100669" w14:textId="77777777" w:rsidR="00D60441" w:rsidRPr="00D60441" w:rsidRDefault="00D60441" w:rsidP="00D60441">
            <w:pPr>
              <w:jc w:val="center"/>
              <w:rPr>
                <w:sz w:val="20"/>
                <w:szCs w:val="20"/>
              </w:rPr>
            </w:pPr>
            <w:r w:rsidRPr="00D60441">
              <w:rPr>
                <w:sz w:val="20"/>
                <w:szCs w:val="20"/>
              </w:rPr>
              <w:t>3</w:t>
            </w:r>
          </w:p>
        </w:tc>
        <w:tc>
          <w:tcPr>
            <w:tcW w:w="663" w:type="dxa"/>
            <w:tcBorders>
              <w:top w:val="nil"/>
              <w:left w:val="nil"/>
              <w:bottom w:val="single" w:sz="4" w:space="0" w:color="auto"/>
              <w:right w:val="single" w:sz="4" w:space="0" w:color="auto"/>
            </w:tcBorders>
            <w:shd w:val="clear" w:color="auto" w:fill="auto"/>
            <w:noWrap/>
            <w:vAlign w:val="center"/>
            <w:hideMark/>
          </w:tcPr>
          <w:p w14:paraId="49D2CE79" w14:textId="77777777" w:rsidR="00D60441" w:rsidRPr="00D60441" w:rsidRDefault="00D60441" w:rsidP="00D60441">
            <w:pPr>
              <w:jc w:val="center"/>
              <w:rPr>
                <w:color w:val="000000"/>
                <w:sz w:val="20"/>
                <w:szCs w:val="20"/>
              </w:rPr>
            </w:pPr>
            <w:r w:rsidRPr="00D60441">
              <w:rPr>
                <w:color w:val="000000"/>
                <w:sz w:val="20"/>
                <w:szCs w:val="20"/>
              </w:rPr>
              <w:t>25</w:t>
            </w:r>
          </w:p>
        </w:tc>
        <w:tc>
          <w:tcPr>
            <w:tcW w:w="567" w:type="dxa"/>
            <w:tcBorders>
              <w:top w:val="nil"/>
              <w:left w:val="nil"/>
              <w:bottom w:val="single" w:sz="4" w:space="0" w:color="auto"/>
              <w:right w:val="single" w:sz="4" w:space="0" w:color="auto"/>
            </w:tcBorders>
            <w:shd w:val="clear" w:color="auto" w:fill="auto"/>
            <w:noWrap/>
            <w:vAlign w:val="center"/>
            <w:hideMark/>
          </w:tcPr>
          <w:p w14:paraId="3747DA1D" w14:textId="77777777" w:rsidR="00D60441" w:rsidRPr="00D60441" w:rsidRDefault="00D60441" w:rsidP="00D60441">
            <w:pPr>
              <w:jc w:val="center"/>
              <w:rPr>
                <w:color w:val="000000"/>
                <w:sz w:val="20"/>
                <w:szCs w:val="20"/>
              </w:rPr>
            </w:pPr>
            <w:r w:rsidRPr="00D60441">
              <w:rPr>
                <w:color w:val="000000"/>
                <w:sz w:val="20"/>
                <w:szCs w:val="20"/>
              </w:rPr>
              <w:t>4,3</w:t>
            </w:r>
          </w:p>
        </w:tc>
      </w:tr>
      <w:tr w:rsidR="00D60441" w:rsidRPr="00D60441" w14:paraId="46BF449C"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16D7CBEA" w14:textId="77777777" w:rsidR="00D60441" w:rsidRPr="00D60441" w:rsidRDefault="00D60441" w:rsidP="00D60441">
            <w:pPr>
              <w:rPr>
                <w:color w:val="000000"/>
                <w:sz w:val="20"/>
                <w:szCs w:val="20"/>
              </w:rPr>
            </w:pPr>
            <w:r w:rsidRPr="00D60441">
              <w:rPr>
                <w:color w:val="000000"/>
                <w:sz w:val="20"/>
                <w:szCs w:val="20"/>
              </w:rPr>
              <w:t xml:space="preserve">г. </w:t>
            </w:r>
            <w:proofErr w:type="spellStart"/>
            <w:r w:rsidRPr="00D60441">
              <w:rPr>
                <w:color w:val="000000"/>
                <w:sz w:val="20"/>
                <w:szCs w:val="20"/>
              </w:rPr>
              <w:t>Зея</w:t>
            </w:r>
            <w:proofErr w:type="spellEnd"/>
          </w:p>
        </w:tc>
        <w:tc>
          <w:tcPr>
            <w:tcW w:w="616" w:type="dxa"/>
            <w:tcBorders>
              <w:top w:val="nil"/>
              <w:left w:val="nil"/>
              <w:bottom w:val="single" w:sz="4" w:space="0" w:color="auto"/>
              <w:right w:val="single" w:sz="4" w:space="0" w:color="auto"/>
            </w:tcBorders>
            <w:shd w:val="clear" w:color="auto" w:fill="auto"/>
            <w:noWrap/>
            <w:vAlign w:val="center"/>
            <w:hideMark/>
          </w:tcPr>
          <w:p w14:paraId="6FB67B17"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469D0C34"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11EA01A2"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594D560D"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06EB2564"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060619B1"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96" w:type="dxa"/>
            <w:tcBorders>
              <w:top w:val="nil"/>
              <w:left w:val="nil"/>
              <w:bottom w:val="single" w:sz="4" w:space="0" w:color="auto"/>
              <w:right w:val="single" w:sz="4" w:space="0" w:color="auto"/>
            </w:tcBorders>
            <w:shd w:val="clear" w:color="auto" w:fill="auto"/>
            <w:vAlign w:val="center"/>
            <w:hideMark/>
          </w:tcPr>
          <w:p w14:paraId="33143CCB"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2A6D1901" w14:textId="77777777" w:rsidR="00D60441" w:rsidRPr="00D60441" w:rsidRDefault="00D60441" w:rsidP="00D60441">
            <w:pPr>
              <w:jc w:val="center"/>
              <w:rPr>
                <w:sz w:val="20"/>
                <w:szCs w:val="20"/>
              </w:rPr>
            </w:pPr>
            <w:r w:rsidRPr="00D60441">
              <w:rPr>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36650C5D" w14:textId="77777777" w:rsidR="00D60441" w:rsidRPr="00D60441" w:rsidRDefault="00D60441" w:rsidP="00D60441">
            <w:pPr>
              <w:jc w:val="center"/>
              <w:rPr>
                <w:color w:val="000000"/>
                <w:sz w:val="20"/>
                <w:szCs w:val="20"/>
              </w:rPr>
            </w:pPr>
            <w:r w:rsidRPr="00D60441">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bottom"/>
            <w:hideMark/>
          </w:tcPr>
          <w:p w14:paraId="5D980CD2" w14:textId="77777777" w:rsidR="00D60441" w:rsidRPr="00D60441" w:rsidRDefault="00D60441" w:rsidP="00D60441">
            <w:pPr>
              <w:jc w:val="center"/>
              <w:rPr>
                <w:sz w:val="20"/>
                <w:szCs w:val="20"/>
              </w:rPr>
            </w:pPr>
            <w:r w:rsidRPr="00D60441">
              <w:rPr>
                <w:sz w:val="20"/>
                <w:szCs w:val="20"/>
              </w:rPr>
              <w:t> </w:t>
            </w:r>
          </w:p>
        </w:tc>
        <w:tc>
          <w:tcPr>
            <w:tcW w:w="663" w:type="dxa"/>
            <w:tcBorders>
              <w:top w:val="nil"/>
              <w:left w:val="nil"/>
              <w:bottom w:val="single" w:sz="4" w:space="0" w:color="auto"/>
              <w:right w:val="single" w:sz="4" w:space="0" w:color="auto"/>
            </w:tcBorders>
            <w:shd w:val="clear" w:color="auto" w:fill="auto"/>
            <w:noWrap/>
            <w:vAlign w:val="center"/>
            <w:hideMark/>
          </w:tcPr>
          <w:p w14:paraId="2D30C79B" w14:textId="77777777" w:rsidR="00D60441" w:rsidRPr="00D60441" w:rsidRDefault="00D60441" w:rsidP="00D60441">
            <w:pPr>
              <w:jc w:val="center"/>
              <w:rPr>
                <w:color w:val="000000"/>
                <w:sz w:val="20"/>
                <w:szCs w:val="20"/>
              </w:rPr>
            </w:pPr>
            <w:r w:rsidRPr="00D60441">
              <w:rPr>
                <w:color w:val="000000"/>
                <w:sz w:val="20"/>
                <w:szCs w:val="20"/>
              </w:rPr>
              <w:t>3</w:t>
            </w:r>
          </w:p>
        </w:tc>
        <w:tc>
          <w:tcPr>
            <w:tcW w:w="567" w:type="dxa"/>
            <w:tcBorders>
              <w:top w:val="nil"/>
              <w:left w:val="nil"/>
              <w:bottom w:val="single" w:sz="4" w:space="0" w:color="auto"/>
              <w:right w:val="single" w:sz="4" w:space="0" w:color="auto"/>
            </w:tcBorders>
            <w:shd w:val="clear" w:color="auto" w:fill="auto"/>
            <w:noWrap/>
            <w:vAlign w:val="center"/>
            <w:hideMark/>
          </w:tcPr>
          <w:p w14:paraId="43664DB0" w14:textId="77777777" w:rsidR="00D60441" w:rsidRPr="00D60441" w:rsidRDefault="00D60441" w:rsidP="00D60441">
            <w:pPr>
              <w:jc w:val="center"/>
              <w:rPr>
                <w:color w:val="000000"/>
                <w:sz w:val="20"/>
                <w:szCs w:val="20"/>
              </w:rPr>
            </w:pPr>
            <w:r w:rsidRPr="00D60441">
              <w:rPr>
                <w:color w:val="000000"/>
                <w:sz w:val="20"/>
                <w:szCs w:val="20"/>
              </w:rPr>
              <w:t>0,5</w:t>
            </w:r>
          </w:p>
        </w:tc>
      </w:tr>
      <w:tr w:rsidR="00D60441" w:rsidRPr="00D60441" w14:paraId="502037F3"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32B7EF30" w14:textId="77777777" w:rsidR="00D60441" w:rsidRPr="00D60441" w:rsidRDefault="00D60441" w:rsidP="00D60441">
            <w:pPr>
              <w:rPr>
                <w:color w:val="000000"/>
                <w:sz w:val="20"/>
                <w:szCs w:val="20"/>
              </w:rPr>
            </w:pPr>
            <w:r w:rsidRPr="00D60441">
              <w:rPr>
                <w:color w:val="000000"/>
                <w:sz w:val="20"/>
                <w:szCs w:val="20"/>
              </w:rPr>
              <w:t>г. Тында</w:t>
            </w:r>
          </w:p>
        </w:tc>
        <w:tc>
          <w:tcPr>
            <w:tcW w:w="616" w:type="dxa"/>
            <w:tcBorders>
              <w:top w:val="nil"/>
              <w:left w:val="nil"/>
              <w:bottom w:val="single" w:sz="4" w:space="0" w:color="auto"/>
              <w:right w:val="single" w:sz="4" w:space="0" w:color="auto"/>
            </w:tcBorders>
            <w:shd w:val="clear" w:color="auto" w:fill="auto"/>
            <w:noWrap/>
            <w:vAlign w:val="center"/>
            <w:hideMark/>
          </w:tcPr>
          <w:p w14:paraId="555FC819"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568C41BF"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center"/>
            <w:hideMark/>
          </w:tcPr>
          <w:p w14:paraId="5DC30DFB"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1EFC4EF8"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506E5270"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335D846E"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96" w:type="dxa"/>
            <w:tcBorders>
              <w:top w:val="nil"/>
              <w:left w:val="nil"/>
              <w:bottom w:val="single" w:sz="4" w:space="0" w:color="auto"/>
              <w:right w:val="single" w:sz="4" w:space="0" w:color="auto"/>
            </w:tcBorders>
            <w:shd w:val="clear" w:color="auto" w:fill="auto"/>
            <w:vAlign w:val="center"/>
            <w:hideMark/>
          </w:tcPr>
          <w:p w14:paraId="25AE3F76"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28C560FE" w14:textId="77777777" w:rsidR="00D60441" w:rsidRPr="00D60441" w:rsidRDefault="00D60441" w:rsidP="00D60441">
            <w:pPr>
              <w:jc w:val="center"/>
              <w:rPr>
                <w:sz w:val="20"/>
                <w:szCs w:val="20"/>
              </w:rPr>
            </w:pPr>
            <w:r w:rsidRPr="00D60441">
              <w:rPr>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3726C2EC" w14:textId="77777777" w:rsidR="00D60441" w:rsidRPr="00D60441" w:rsidRDefault="00D60441" w:rsidP="00D60441">
            <w:pPr>
              <w:jc w:val="center"/>
              <w:rPr>
                <w:color w:val="000000"/>
                <w:sz w:val="20"/>
                <w:szCs w:val="20"/>
              </w:rPr>
            </w:pPr>
            <w:r w:rsidRPr="00D60441">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bottom"/>
            <w:hideMark/>
          </w:tcPr>
          <w:p w14:paraId="6510989F" w14:textId="77777777" w:rsidR="00D60441" w:rsidRPr="00D60441" w:rsidRDefault="00D60441" w:rsidP="00D60441">
            <w:pPr>
              <w:jc w:val="center"/>
              <w:rPr>
                <w:sz w:val="20"/>
                <w:szCs w:val="20"/>
              </w:rPr>
            </w:pPr>
            <w:r w:rsidRPr="00D60441">
              <w:rPr>
                <w:sz w:val="20"/>
                <w:szCs w:val="20"/>
              </w:rPr>
              <w:t>1</w:t>
            </w:r>
          </w:p>
        </w:tc>
        <w:tc>
          <w:tcPr>
            <w:tcW w:w="663" w:type="dxa"/>
            <w:tcBorders>
              <w:top w:val="nil"/>
              <w:left w:val="nil"/>
              <w:bottom w:val="single" w:sz="4" w:space="0" w:color="auto"/>
              <w:right w:val="single" w:sz="4" w:space="0" w:color="auto"/>
            </w:tcBorders>
            <w:shd w:val="clear" w:color="auto" w:fill="auto"/>
            <w:noWrap/>
            <w:vAlign w:val="center"/>
            <w:hideMark/>
          </w:tcPr>
          <w:p w14:paraId="48BBF124" w14:textId="77777777" w:rsidR="00D60441" w:rsidRPr="00D60441" w:rsidRDefault="00D60441" w:rsidP="00D60441">
            <w:pPr>
              <w:jc w:val="center"/>
              <w:rPr>
                <w:color w:val="000000"/>
                <w:sz w:val="20"/>
                <w:szCs w:val="20"/>
              </w:rPr>
            </w:pPr>
            <w:r w:rsidRPr="00D60441">
              <w:rPr>
                <w:color w:val="000000"/>
                <w:sz w:val="20"/>
                <w:szCs w:val="20"/>
              </w:rPr>
              <w:t>7</w:t>
            </w:r>
          </w:p>
        </w:tc>
        <w:tc>
          <w:tcPr>
            <w:tcW w:w="567" w:type="dxa"/>
            <w:tcBorders>
              <w:top w:val="nil"/>
              <w:left w:val="nil"/>
              <w:bottom w:val="single" w:sz="4" w:space="0" w:color="auto"/>
              <w:right w:val="single" w:sz="4" w:space="0" w:color="auto"/>
            </w:tcBorders>
            <w:shd w:val="clear" w:color="auto" w:fill="auto"/>
            <w:noWrap/>
            <w:vAlign w:val="center"/>
            <w:hideMark/>
          </w:tcPr>
          <w:p w14:paraId="6D1EC2B3" w14:textId="77777777" w:rsidR="00D60441" w:rsidRPr="00D60441" w:rsidRDefault="00D60441" w:rsidP="00D60441">
            <w:pPr>
              <w:jc w:val="center"/>
              <w:rPr>
                <w:color w:val="000000"/>
                <w:sz w:val="20"/>
                <w:szCs w:val="20"/>
              </w:rPr>
            </w:pPr>
            <w:r w:rsidRPr="00D60441">
              <w:rPr>
                <w:color w:val="000000"/>
                <w:sz w:val="20"/>
                <w:szCs w:val="20"/>
              </w:rPr>
              <w:t>1,2</w:t>
            </w:r>
          </w:p>
        </w:tc>
      </w:tr>
      <w:tr w:rsidR="00D60441" w:rsidRPr="00D60441" w14:paraId="0C8CF2B9"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7F0F46E8" w14:textId="77777777" w:rsidR="00D60441" w:rsidRPr="00D60441" w:rsidRDefault="00D60441" w:rsidP="00D60441">
            <w:pPr>
              <w:rPr>
                <w:color w:val="000000"/>
                <w:sz w:val="20"/>
                <w:szCs w:val="20"/>
              </w:rPr>
            </w:pPr>
            <w:r w:rsidRPr="00D60441">
              <w:rPr>
                <w:color w:val="000000"/>
                <w:sz w:val="20"/>
                <w:szCs w:val="20"/>
              </w:rPr>
              <w:t>г. Сковородино</w:t>
            </w:r>
          </w:p>
        </w:tc>
        <w:tc>
          <w:tcPr>
            <w:tcW w:w="616" w:type="dxa"/>
            <w:tcBorders>
              <w:top w:val="nil"/>
              <w:left w:val="nil"/>
              <w:bottom w:val="single" w:sz="4" w:space="0" w:color="auto"/>
              <w:right w:val="single" w:sz="4" w:space="0" w:color="auto"/>
            </w:tcBorders>
            <w:shd w:val="clear" w:color="auto" w:fill="auto"/>
            <w:noWrap/>
            <w:vAlign w:val="center"/>
            <w:hideMark/>
          </w:tcPr>
          <w:p w14:paraId="08202620"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54634635"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center"/>
            <w:hideMark/>
          </w:tcPr>
          <w:p w14:paraId="7F893C03"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4ED03A59"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255B3A88"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37E130D9"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96" w:type="dxa"/>
            <w:tcBorders>
              <w:top w:val="nil"/>
              <w:left w:val="nil"/>
              <w:bottom w:val="single" w:sz="4" w:space="0" w:color="auto"/>
              <w:right w:val="single" w:sz="4" w:space="0" w:color="auto"/>
            </w:tcBorders>
            <w:shd w:val="clear" w:color="auto" w:fill="auto"/>
            <w:vAlign w:val="center"/>
            <w:hideMark/>
          </w:tcPr>
          <w:p w14:paraId="551BCC92"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2683F1C7" w14:textId="77777777" w:rsidR="00D60441" w:rsidRPr="00D60441" w:rsidRDefault="00D60441" w:rsidP="00D60441">
            <w:pPr>
              <w:jc w:val="center"/>
              <w:rPr>
                <w:sz w:val="20"/>
                <w:szCs w:val="20"/>
              </w:rPr>
            </w:pPr>
            <w:r w:rsidRPr="00D60441">
              <w:rPr>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2EDF38FC" w14:textId="77777777" w:rsidR="00D60441" w:rsidRPr="00D60441" w:rsidRDefault="00D60441" w:rsidP="00D60441">
            <w:pPr>
              <w:jc w:val="center"/>
              <w:rPr>
                <w:color w:val="000000"/>
                <w:sz w:val="20"/>
                <w:szCs w:val="20"/>
              </w:rPr>
            </w:pPr>
            <w:r w:rsidRPr="00D60441">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bottom"/>
            <w:hideMark/>
          </w:tcPr>
          <w:p w14:paraId="4499DF48" w14:textId="77777777" w:rsidR="00D60441" w:rsidRPr="00D60441" w:rsidRDefault="00D60441" w:rsidP="00D60441">
            <w:pPr>
              <w:jc w:val="center"/>
              <w:rPr>
                <w:sz w:val="20"/>
                <w:szCs w:val="20"/>
              </w:rPr>
            </w:pPr>
            <w:r w:rsidRPr="00D60441">
              <w:rPr>
                <w:sz w:val="20"/>
                <w:szCs w:val="20"/>
              </w:rPr>
              <w:t> </w:t>
            </w:r>
          </w:p>
        </w:tc>
        <w:tc>
          <w:tcPr>
            <w:tcW w:w="663" w:type="dxa"/>
            <w:tcBorders>
              <w:top w:val="nil"/>
              <w:left w:val="nil"/>
              <w:bottom w:val="single" w:sz="4" w:space="0" w:color="auto"/>
              <w:right w:val="single" w:sz="4" w:space="0" w:color="auto"/>
            </w:tcBorders>
            <w:shd w:val="clear" w:color="auto" w:fill="auto"/>
            <w:noWrap/>
            <w:vAlign w:val="center"/>
            <w:hideMark/>
          </w:tcPr>
          <w:p w14:paraId="5E17AEC9" w14:textId="77777777" w:rsidR="00D60441" w:rsidRPr="00D60441" w:rsidRDefault="00D60441" w:rsidP="00D60441">
            <w:pPr>
              <w:jc w:val="center"/>
              <w:rPr>
                <w:color w:val="000000"/>
                <w:sz w:val="20"/>
                <w:szCs w:val="20"/>
              </w:rPr>
            </w:pPr>
            <w:r w:rsidRPr="00D60441">
              <w:rPr>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14:paraId="4D9948DC" w14:textId="77777777" w:rsidR="00D60441" w:rsidRPr="00D60441" w:rsidRDefault="00D60441" w:rsidP="00D60441">
            <w:pPr>
              <w:jc w:val="center"/>
              <w:rPr>
                <w:color w:val="000000"/>
                <w:sz w:val="20"/>
                <w:szCs w:val="20"/>
              </w:rPr>
            </w:pPr>
            <w:r w:rsidRPr="00D60441">
              <w:rPr>
                <w:color w:val="000000"/>
                <w:sz w:val="20"/>
                <w:szCs w:val="20"/>
              </w:rPr>
              <w:t>0,2</w:t>
            </w:r>
          </w:p>
        </w:tc>
      </w:tr>
      <w:tr w:rsidR="00D60441" w:rsidRPr="00D60441" w14:paraId="3546F9B7"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16484BAC" w14:textId="77777777" w:rsidR="00D60441" w:rsidRPr="00D60441" w:rsidRDefault="00D60441" w:rsidP="00D60441">
            <w:pPr>
              <w:rPr>
                <w:color w:val="000000"/>
                <w:sz w:val="20"/>
                <w:szCs w:val="20"/>
              </w:rPr>
            </w:pPr>
            <w:r w:rsidRPr="00D60441">
              <w:rPr>
                <w:color w:val="000000"/>
                <w:sz w:val="20"/>
                <w:szCs w:val="20"/>
              </w:rPr>
              <w:t>г. Шимановск</w:t>
            </w:r>
          </w:p>
        </w:tc>
        <w:tc>
          <w:tcPr>
            <w:tcW w:w="616" w:type="dxa"/>
            <w:tcBorders>
              <w:top w:val="nil"/>
              <w:left w:val="nil"/>
              <w:bottom w:val="single" w:sz="4" w:space="0" w:color="auto"/>
              <w:right w:val="single" w:sz="4" w:space="0" w:color="auto"/>
            </w:tcBorders>
            <w:shd w:val="clear" w:color="auto" w:fill="auto"/>
            <w:noWrap/>
            <w:vAlign w:val="center"/>
            <w:hideMark/>
          </w:tcPr>
          <w:p w14:paraId="6E8BBC41"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01C2015A"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0ABA975D"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334D9112"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41C3388B"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795D155B"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96" w:type="dxa"/>
            <w:tcBorders>
              <w:top w:val="nil"/>
              <w:left w:val="nil"/>
              <w:bottom w:val="single" w:sz="4" w:space="0" w:color="auto"/>
              <w:right w:val="single" w:sz="4" w:space="0" w:color="auto"/>
            </w:tcBorders>
            <w:shd w:val="clear" w:color="auto" w:fill="auto"/>
            <w:vAlign w:val="center"/>
            <w:hideMark/>
          </w:tcPr>
          <w:p w14:paraId="030938F3"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13DA838B" w14:textId="77777777" w:rsidR="00D60441" w:rsidRPr="00D60441" w:rsidRDefault="00D60441" w:rsidP="00D60441">
            <w:pPr>
              <w:jc w:val="center"/>
              <w:rPr>
                <w:sz w:val="20"/>
                <w:szCs w:val="20"/>
              </w:rPr>
            </w:pPr>
            <w:r w:rsidRPr="00D60441">
              <w:rPr>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40F526FE" w14:textId="77777777" w:rsidR="00D60441" w:rsidRPr="00D60441" w:rsidRDefault="00D60441" w:rsidP="00D60441">
            <w:pPr>
              <w:jc w:val="center"/>
              <w:rPr>
                <w:color w:val="000000"/>
                <w:sz w:val="20"/>
                <w:szCs w:val="20"/>
              </w:rPr>
            </w:pPr>
            <w:r w:rsidRPr="00D60441">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bottom"/>
            <w:hideMark/>
          </w:tcPr>
          <w:p w14:paraId="17E5B14C" w14:textId="77777777" w:rsidR="00D60441" w:rsidRPr="00D60441" w:rsidRDefault="00D60441" w:rsidP="00D60441">
            <w:pPr>
              <w:jc w:val="center"/>
              <w:rPr>
                <w:sz w:val="20"/>
                <w:szCs w:val="20"/>
              </w:rPr>
            </w:pPr>
            <w:r w:rsidRPr="00D60441">
              <w:rPr>
                <w:sz w:val="20"/>
                <w:szCs w:val="20"/>
              </w:rPr>
              <w:t> </w:t>
            </w:r>
          </w:p>
        </w:tc>
        <w:tc>
          <w:tcPr>
            <w:tcW w:w="663" w:type="dxa"/>
            <w:tcBorders>
              <w:top w:val="nil"/>
              <w:left w:val="nil"/>
              <w:bottom w:val="single" w:sz="4" w:space="0" w:color="auto"/>
              <w:right w:val="single" w:sz="4" w:space="0" w:color="auto"/>
            </w:tcBorders>
            <w:shd w:val="clear" w:color="auto" w:fill="auto"/>
            <w:noWrap/>
            <w:vAlign w:val="center"/>
            <w:hideMark/>
          </w:tcPr>
          <w:p w14:paraId="61CF6DF9" w14:textId="77777777" w:rsidR="00D60441" w:rsidRPr="00D60441" w:rsidRDefault="00D60441" w:rsidP="00D60441">
            <w:pPr>
              <w:jc w:val="center"/>
              <w:rPr>
                <w:color w:val="000000"/>
                <w:sz w:val="20"/>
                <w:szCs w:val="20"/>
              </w:rPr>
            </w:pPr>
            <w:r w:rsidRPr="00D60441">
              <w:rPr>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center"/>
            <w:hideMark/>
          </w:tcPr>
          <w:p w14:paraId="6DBAE097" w14:textId="77777777" w:rsidR="00D60441" w:rsidRPr="00D60441" w:rsidRDefault="00D60441" w:rsidP="00D60441">
            <w:pPr>
              <w:jc w:val="center"/>
              <w:rPr>
                <w:color w:val="000000"/>
                <w:sz w:val="20"/>
                <w:szCs w:val="20"/>
              </w:rPr>
            </w:pPr>
            <w:r w:rsidRPr="00D60441">
              <w:rPr>
                <w:color w:val="000000"/>
                <w:sz w:val="20"/>
                <w:szCs w:val="20"/>
              </w:rPr>
              <w:t>0,3</w:t>
            </w:r>
          </w:p>
        </w:tc>
      </w:tr>
      <w:tr w:rsidR="00D60441" w:rsidRPr="00D60441" w14:paraId="4159C5B6"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7EE6BADE" w14:textId="77777777" w:rsidR="00D60441" w:rsidRPr="00D60441" w:rsidRDefault="00D60441" w:rsidP="00D60441">
            <w:pPr>
              <w:rPr>
                <w:color w:val="000000"/>
                <w:sz w:val="20"/>
                <w:szCs w:val="20"/>
              </w:rPr>
            </w:pPr>
            <w:proofErr w:type="spellStart"/>
            <w:r w:rsidRPr="00D60441">
              <w:rPr>
                <w:color w:val="000000"/>
                <w:sz w:val="20"/>
                <w:szCs w:val="20"/>
              </w:rPr>
              <w:t>пгт</w:t>
            </w:r>
            <w:proofErr w:type="spellEnd"/>
            <w:r w:rsidRPr="00D60441">
              <w:rPr>
                <w:color w:val="000000"/>
                <w:sz w:val="20"/>
                <w:szCs w:val="20"/>
              </w:rPr>
              <w:t>. Прогресс</w:t>
            </w:r>
          </w:p>
        </w:tc>
        <w:tc>
          <w:tcPr>
            <w:tcW w:w="616" w:type="dxa"/>
            <w:tcBorders>
              <w:top w:val="nil"/>
              <w:left w:val="nil"/>
              <w:bottom w:val="single" w:sz="4" w:space="0" w:color="auto"/>
              <w:right w:val="single" w:sz="4" w:space="0" w:color="auto"/>
            </w:tcBorders>
            <w:shd w:val="clear" w:color="auto" w:fill="auto"/>
            <w:noWrap/>
            <w:vAlign w:val="center"/>
            <w:hideMark/>
          </w:tcPr>
          <w:p w14:paraId="749BCB3C"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17D0AEEA"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3BD31310"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2B8F0E4D"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2A24705F"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52F7C287"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96" w:type="dxa"/>
            <w:tcBorders>
              <w:top w:val="nil"/>
              <w:left w:val="nil"/>
              <w:bottom w:val="single" w:sz="4" w:space="0" w:color="auto"/>
              <w:right w:val="single" w:sz="4" w:space="0" w:color="auto"/>
            </w:tcBorders>
            <w:shd w:val="clear" w:color="auto" w:fill="auto"/>
            <w:vAlign w:val="center"/>
            <w:hideMark/>
          </w:tcPr>
          <w:p w14:paraId="05EEA2F7"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2EEEA31E" w14:textId="77777777" w:rsidR="00D60441" w:rsidRPr="00D60441" w:rsidRDefault="00D60441" w:rsidP="00D60441">
            <w:pPr>
              <w:jc w:val="center"/>
              <w:rPr>
                <w:sz w:val="20"/>
                <w:szCs w:val="20"/>
              </w:rPr>
            </w:pPr>
            <w:r w:rsidRPr="00D60441">
              <w:rPr>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13F47105" w14:textId="77777777" w:rsidR="00D60441" w:rsidRPr="00D60441" w:rsidRDefault="00D60441" w:rsidP="00D60441">
            <w:pPr>
              <w:jc w:val="center"/>
              <w:rPr>
                <w:color w:val="000000"/>
                <w:sz w:val="20"/>
                <w:szCs w:val="20"/>
              </w:rPr>
            </w:pPr>
            <w:r w:rsidRPr="00D60441">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bottom"/>
            <w:hideMark/>
          </w:tcPr>
          <w:p w14:paraId="23A08C5C" w14:textId="77777777" w:rsidR="00D60441" w:rsidRPr="00D60441" w:rsidRDefault="00D60441" w:rsidP="00D60441">
            <w:pPr>
              <w:jc w:val="center"/>
              <w:rPr>
                <w:sz w:val="20"/>
                <w:szCs w:val="20"/>
              </w:rPr>
            </w:pPr>
            <w:r w:rsidRPr="00D60441">
              <w:rPr>
                <w:sz w:val="20"/>
                <w:szCs w:val="20"/>
              </w:rPr>
              <w:t>1</w:t>
            </w:r>
          </w:p>
        </w:tc>
        <w:tc>
          <w:tcPr>
            <w:tcW w:w="663" w:type="dxa"/>
            <w:tcBorders>
              <w:top w:val="nil"/>
              <w:left w:val="nil"/>
              <w:bottom w:val="single" w:sz="4" w:space="0" w:color="auto"/>
              <w:right w:val="single" w:sz="4" w:space="0" w:color="auto"/>
            </w:tcBorders>
            <w:shd w:val="clear" w:color="auto" w:fill="auto"/>
            <w:noWrap/>
            <w:vAlign w:val="center"/>
            <w:hideMark/>
          </w:tcPr>
          <w:p w14:paraId="61355A18" w14:textId="77777777" w:rsidR="00D60441" w:rsidRPr="00D60441" w:rsidRDefault="00D60441" w:rsidP="00D60441">
            <w:pPr>
              <w:jc w:val="center"/>
              <w:rPr>
                <w:color w:val="000000"/>
                <w:sz w:val="20"/>
                <w:szCs w:val="20"/>
              </w:rPr>
            </w:pPr>
            <w:r w:rsidRPr="00D60441">
              <w:rPr>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center"/>
            <w:hideMark/>
          </w:tcPr>
          <w:p w14:paraId="56CE3F28" w14:textId="77777777" w:rsidR="00D60441" w:rsidRPr="00D60441" w:rsidRDefault="00D60441" w:rsidP="00D60441">
            <w:pPr>
              <w:jc w:val="center"/>
              <w:rPr>
                <w:color w:val="000000"/>
                <w:sz w:val="20"/>
                <w:szCs w:val="20"/>
              </w:rPr>
            </w:pPr>
            <w:r w:rsidRPr="00D60441">
              <w:rPr>
                <w:color w:val="000000"/>
                <w:sz w:val="20"/>
                <w:szCs w:val="20"/>
              </w:rPr>
              <w:t>0,3</w:t>
            </w:r>
          </w:p>
        </w:tc>
      </w:tr>
      <w:tr w:rsidR="00D60441" w:rsidRPr="00D60441" w14:paraId="40249150"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2C02AB57" w14:textId="77777777" w:rsidR="00D60441" w:rsidRPr="00D60441" w:rsidRDefault="00D60441" w:rsidP="00D60441">
            <w:pPr>
              <w:rPr>
                <w:color w:val="000000"/>
                <w:sz w:val="20"/>
                <w:szCs w:val="20"/>
              </w:rPr>
            </w:pPr>
            <w:proofErr w:type="spellStart"/>
            <w:r w:rsidRPr="00D60441">
              <w:rPr>
                <w:color w:val="000000"/>
                <w:sz w:val="20"/>
                <w:szCs w:val="20"/>
              </w:rPr>
              <w:t>Архаринский</w:t>
            </w:r>
            <w:proofErr w:type="spellEnd"/>
            <w:r w:rsidRPr="00D60441">
              <w:rPr>
                <w:color w:val="000000"/>
                <w:sz w:val="20"/>
                <w:szCs w:val="20"/>
              </w:rPr>
              <w:t xml:space="preserve"> р-н </w:t>
            </w:r>
          </w:p>
        </w:tc>
        <w:tc>
          <w:tcPr>
            <w:tcW w:w="616" w:type="dxa"/>
            <w:tcBorders>
              <w:top w:val="nil"/>
              <w:left w:val="nil"/>
              <w:bottom w:val="single" w:sz="4" w:space="0" w:color="auto"/>
              <w:right w:val="single" w:sz="4" w:space="0" w:color="auto"/>
            </w:tcBorders>
            <w:shd w:val="clear" w:color="auto" w:fill="auto"/>
            <w:noWrap/>
            <w:vAlign w:val="center"/>
            <w:hideMark/>
          </w:tcPr>
          <w:p w14:paraId="7D73E25F"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61C05870"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2B0D9954" w14:textId="77777777" w:rsidR="00D60441" w:rsidRPr="00D60441" w:rsidRDefault="00D60441" w:rsidP="00D60441">
            <w:pPr>
              <w:jc w:val="center"/>
              <w:rPr>
                <w:color w:val="000000"/>
                <w:sz w:val="20"/>
                <w:szCs w:val="20"/>
              </w:rPr>
            </w:pPr>
            <w:r w:rsidRPr="00D60441">
              <w:rPr>
                <w:color w:val="000000"/>
                <w:sz w:val="20"/>
                <w:szCs w:val="20"/>
              </w:rPr>
              <w:t>3</w:t>
            </w:r>
          </w:p>
        </w:tc>
        <w:tc>
          <w:tcPr>
            <w:tcW w:w="616" w:type="dxa"/>
            <w:tcBorders>
              <w:top w:val="nil"/>
              <w:left w:val="nil"/>
              <w:bottom w:val="single" w:sz="4" w:space="0" w:color="auto"/>
              <w:right w:val="single" w:sz="4" w:space="0" w:color="auto"/>
            </w:tcBorders>
            <w:shd w:val="clear" w:color="auto" w:fill="auto"/>
            <w:vAlign w:val="center"/>
            <w:hideMark/>
          </w:tcPr>
          <w:p w14:paraId="43C000C9"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37EAED9F"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4AAAB4FE" w14:textId="77777777" w:rsidR="00D60441" w:rsidRPr="00D60441" w:rsidRDefault="00D60441" w:rsidP="00D60441">
            <w:pPr>
              <w:jc w:val="center"/>
              <w:rPr>
                <w:color w:val="000000"/>
                <w:sz w:val="20"/>
                <w:szCs w:val="20"/>
              </w:rPr>
            </w:pPr>
            <w:r w:rsidRPr="00D60441">
              <w:rPr>
                <w:color w:val="000000"/>
                <w:sz w:val="20"/>
                <w:szCs w:val="20"/>
              </w:rPr>
              <w:t>1</w:t>
            </w:r>
          </w:p>
        </w:tc>
        <w:tc>
          <w:tcPr>
            <w:tcW w:w="696" w:type="dxa"/>
            <w:tcBorders>
              <w:top w:val="nil"/>
              <w:left w:val="nil"/>
              <w:bottom w:val="single" w:sz="4" w:space="0" w:color="auto"/>
              <w:right w:val="single" w:sz="4" w:space="0" w:color="auto"/>
            </w:tcBorders>
            <w:shd w:val="clear" w:color="auto" w:fill="auto"/>
            <w:vAlign w:val="center"/>
            <w:hideMark/>
          </w:tcPr>
          <w:p w14:paraId="11EE5203"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7ECCF97B" w14:textId="77777777" w:rsidR="00D60441" w:rsidRPr="00D60441" w:rsidRDefault="00D60441" w:rsidP="00D60441">
            <w:pPr>
              <w:jc w:val="center"/>
              <w:rPr>
                <w:sz w:val="20"/>
                <w:szCs w:val="20"/>
              </w:rPr>
            </w:pPr>
            <w:r w:rsidRPr="00D60441">
              <w:rPr>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188BCCF6" w14:textId="77777777" w:rsidR="00D60441" w:rsidRPr="00D60441" w:rsidRDefault="00D60441" w:rsidP="00D60441">
            <w:pPr>
              <w:jc w:val="center"/>
              <w:rPr>
                <w:color w:val="000000"/>
                <w:sz w:val="20"/>
                <w:szCs w:val="20"/>
              </w:rPr>
            </w:pPr>
            <w:r w:rsidRPr="00D60441">
              <w:rPr>
                <w:color w:val="000000"/>
                <w:sz w:val="20"/>
                <w:szCs w:val="20"/>
              </w:rPr>
              <w:t>3</w:t>
            </w:r>
          </w:p>
        </w:tc>
        <w:tc>
          <w:tcPr>
            <w:tcW w:w="656" w:type="dxa"/>
            <w:tcBorders>
              <w:top w:val="nil"/>
              <w:left w:val="nil"/>
              <w:bottom w:val="single" w:sz="4" w:space="0" w:color="auto"/>
              <w:right w:val="single" w:sz="4" w:space="0" w:color="auto"/>
            </w:tcBorders>
            <w:shd w:val="clear" w:color="auto" w:fill="auto"/>
            <w:vAlign w:val="center"/>
            <w:hideMark/>
          </w:tcPr>
          <w:p w14:paraId="4642B4C9" w14:textId="77777777" w:rsidR="00D60441" w:rsidRPr="00D60441" w:rsidRDefault="00D60441" w:rsidP="00D60441">
            <w:pPr>
              <w:jc w:val="center"/>
              <w:rPr>
                <w:sz w:val="20"/>
                <w:szCs w:val="20"/>
              </w:rPr>
            </w:pPr>
            <w:r w:rsidRPr="00D60441">
              <w:rPr>
                <w:sz w:val="20"/>
                <w:szCs w:val="20"/>
              </w:rPr>
              <w:t>1</w:t>
            </w:r>
          </w:p>
        </w:tc>
        <w:tc>
          <w:tcPr>
            <w:tcW w:w="663" w:type="dxa"/>
            <w:tcBorders>
              <w:top w:val="nil"/>
              <w:left w:val="nil"/>
              <w:bottom w:val="single" w:sz="4" w:space="0" w:color="auto"/>
              <w:right w:val="single" w:sz="4" w:space="0" w:color="auto"/>
            </w:tcBorders>
            <w:shd w:val="clear" w:color="auto" w:fill="auto"/>
            <w:noWrap/>
            <w:vAlign w:val="center"/>
            <w:hideMark/>
          </w:tcPr>
          <w:p w14:paraId="081E5E70" w14:textId="77777777" w:rsidR="00D60441" w:rsidRPr="00D60441" w:rsidRDefault="00D60441" w:rsidP="00D60441">
            <w:pPr>
              <w:jc w:val="center"/>
              <w:rPr>
                <w:color w:val="000000"/>
                <w:sz w:val="20"/>
                <w:szCs w:val="20"/>
              </w:rPr>
            </w:pPr>
            <w:r w:rsidRPr="00D60441">
              <w:rPr>
                <w:color w:val="000000"/>
                <w:sz w:val="20"/>
                <w:szCs w:val="20"/>
              </w:rPr>
              <w:t>11</w:t>
            </w:r>
          </w:p>
        </w:tc>
        <w:tc>
          <w:tcPr>
            <w:tcW w:w="567" w:type="dxa"/>
            <w:tcBorders>
              <w:top w:val="nil"/>
              <w:left w:val="nil"/>
              <w:bottom w:val="single" w:sz="4" w:space="0" w:color="auto"/>
              <w:right w:val="single" w:sz="4" w:space="0" w:color="auto"/>
            </w:tcBorders>
            <w:shd w:val="clear" w:color="auto" w:fill="auto"/>
            <w:noWrap/>
            <w:vAlign w:val="center"/>
            <w:hideMark/>
          </w:tcPr>
          <w:p w14:paraId="101992E2" w14:textId="77777777" w:rsidR="00D60441" w:rsidRPr="00D60441" w:rsidRDefault="00D60441" w:rsidP="00D60441">
            <w:pPr>
              <w:jc w:val="center"/>
              <w:rPr>
                <w:color w:val="000000"/>
                <w:sz w:val="20"/>
                <w:szCs w:val="20"/>
              </w:rPr>
            </w:pPr>
            <w:r w:rsidRPr="00D60441">
              <w:rPr>
                <w:color w:val="000000"/>
                <w:sz w:val="20"/>
                <w:szCs w:val="20"/>
              </w:rPr>
              <w:t>1,9</w:t>
            </w:r>
          </w:p>
        </w:tc>
      </w:tr>
      <w:tr w:rsidR="00D60441" w:rsidRPr="00D60441" w14:paraId="5ECF25FB"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55E78027" w14:textId="77777777" w:rsidR="00D60441" w:rsidRPr="00D60441" w:rsidRDefault="00D60441" w:rsidP="00D60441">
            <w:pPr>
              <w:rPr>
                <w:color w:val="000000"/>
                <w:sz w:val="20"/>
                <w:szCs w:val="20"/>
              </w:rPr>
            </w:pPr>
            <w:proofErr w:type="spellStart"/>
            <w:r w:rsidRPr="00D60441">
              <w:rPr>
                <w:color w:val="000000"/>
                <w:sz w:val="20"/>
                <w:szCs w:val="20"/>
              </w:rPr>
              <w:t>Бурейский</w:t>
            </w:r>
            <w:proofErr w:type="spellEnd"/>
            <w:r w:rsidRPr="00D60441">
              <w:rPr>
                <w:color w:val="000000"/>
                <w:sz w:val="20"/>
                <w:szCs w:val="20"/>
              </w:rPr>
              <w:t xml:space="preserve"> р-н</w:t>
            </w:r>
          </w:p>
        </w:tc>
        <w:tc>
          <w:tcPr>
            <w:tcW w:w="616" w:type="dxa"/>
            <w:tcBorders>
              <w:top w:val="nil"/>
              <w:left w:val="nil"/>
              <w:bottom w:val="single" w:sz="4" w:space="0" w:color="auto"/>
              <w:right w:val="single" w:sz="4" w:space="0" w:color="auto"/>
            </w:tcBorders>
            <w:shd w:val="clear" w:color="auto" w:fill="auto"/>
            <w:noWrap/>
            <w:vAlign w:val="center"/>
            <w:hideMark/>
          </w:tcPr>
          <w:p w14:paraId="2D2C4D0F"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1794F9B7"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493C9CF9"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355EDED7" w14:textId="77777777" w:rsidR="00D60441" w:rsidRPr="00D60441" w:rsidRDefault="00D60441" w:rsidP="00D60441">
            <w:pPr>
              <w:jc w:val="center"/>
              <w:rPr>
                <w:color w:val="000000"/>
                <w:sz w:val="20"/>
                <w:szCs w:val="20"/>
              </w:rPr>
            </w:pPr>
            <w:r w:rsidRPr="00D60441">
              <w:rPr>
                <w:color w:val="000000"/>
                <w:sz w:val="20"/>
                <w:szCs w:val="20"/>
              </w:rPr>
              <w:t>4</w:t>
            </w:r>
          </w:p>
        </w:tc>
        <w:tc>
          <w:tcPr>
            <w:tcW w:w="616" w:type="dxa"/>
            <w:tcBorders>
              <w:top w:val="nil"/>
              <w:left w:val="nil"/>
              <w:bottom w:val="single" w:sz="4" w:space="0" w:color="auto"/>
              <w:right w:val="single" w:sz="4" w:space="0" w:color="auto"/>
            </w:tcBorders>
            <w:shd w:val="clear" w:color="auto" w:fill="auto"/>
            <w:vAlign w:val="center"/>
            <w:hideMark/>
          </w:tcPr>
          <w:p w14:paraId="1397A48B"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3B901215"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96" w:type="dxa"/>
            <w:tcBorders>
              <w:top w:val="nil"/>
              <w:left w:val="nil"/>
              <w:bottom w:val="single" w:sz="4" w:space="0" w:color="auto"/>
              <w:right w:val="single" w:sz="4" w:space="0" w:color="auto"/>
            </w:tcBorders>
            <w:shd w:val="clear" w:color="auto" w:fill="auto"/>
            <w:vAlign w:val="center"/>
            <w:hideMark/>
          </w:tcPr>
          <w:p w14:paraId="21128234"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5E19BECF" w14:textId="77777777" w:rsidR="00D60441" w:rsidRPr="00D60441" w:rsidRDefault="00D60441" w:rsidP="00D60441">
            <w:pPr>
              <w:jc w:val="center"/>
              <w:rPr>
                <w:sz w:val="20"/>
                <w:szCs w:val="20"/>
              </w:rPr>
            </w:pPr>
            <w:r w:rsidRPr="00D60441">
              <w:rPr>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1CB9F4B3" w14:textId="77777777" w:rsidR="00D60441" w:rsidRPr="00D60441" w:rsidRDefault="00D60441" w:rsidP="00D60441">
            <w:pPr>
              <w:jc w:val="center"/>
              <w:rPr>
                <w:color w:val="000000"/>
                <w:sz w:val="20"/>
                <w:szCs w:val="20"/>
              </w:rPr>
            </w:pPr>
            <w:r w:rsidRPr="00D60441">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bottom"/>
            <w:hideMark/>
          </w:tcPr>
          <w:p w14:paraId="24ED4747" w14:textId="77777777" w:rsidR="00D60441" w:rsidRPr="00D60441" w:rsidRDefault="00D60441" w:rsidP="00D60441">
            <w:pPr>
              <w:jc w:val="center"/>
              <w:rPr>
                <w:sz w:val="20"/>
                <w:szCs w:val="20"/>
              </w:rPr>
            </w:pPr>
            <w:r w:rsidRPr="00D60441">
              <w:rPr>
                <w:sz w:val="20"/>
                <w:szCs w:val="20"/>
              </w:rPr>
              <w:t> </w:t>
            </w:r>
          </w:p>
        </w:tc>
        <w:tc>
          <w:tcPr>
            <w:tcW w:w="663" w:type="dxa"/>
            <w:tcBorders>
              <w:top w:val="nil"/>
              <w:left w:val="nil"/>
              <w:bottom w:val="single" w:sz="4" w:space="0" w:color="auto"/>
              <w:right w:val="single" w:sz="4" w:space="0" w:color="auto"/>
            </w:tcBorders>
            <w:shd w:val="clear" w:color="auto" w:fill="auto"/>
            <w:noWrap/>
            <w:vAlign w:val="center"/>
            <w:hideMark/>
          </w:tcPr>
          <w:p w14:paraId="3DD436E0" w14:textId="77777777" w:rsidR="00D60441" w:rsidRPr="00D60441" w:rsidRDefault="00D60441" w:rsidP="00D60441">
            <w:pPr>
              <w:jc w:val="center"/>
              <w:rPr>
                <w:color w:val="000000"/>
                <w:sz w:val="20"/>
                <w:szCs w:val="20"/>
              </w:rPr>
            </w:pPr>
            <w:r w:rsidRPr="00D60441">
              <w:rPr>
                <w:color w:val="000000"/>
                <w:sz w:val="20"/>
                <w:szCs w:val="20"/>
              </w:rPr>
              <w:t>8</w:t>
            </w:r>
          </w:p>
        </w:tc>
        <w:tc>
          <w:tcPr>
            <w:tcW w:w="567" w:type="dxa"/>
            <w:tcBorders>
              <w:top w:val="nil"/>
              <w:left w:val="nil"/>
              <w:bottom w:val="single" w:sz="4" w:space="0" w:color="auto"/>
              <w:right w:val="single" w:sz="4" w:space="0" w:color="auto"/>
            </w:tcBorders>
            <w:shd w:val="clear" w:color="auto" w:fill="auto"/>
            <w:noWrap/>
            <w:vAlign w:val="center"/>
            <w:hideMark/>
          </w:tcPr>
          <w:p w14:paraId="1149FF2D" w14:textId="77777777" w:rsidR="00D60441" w:rsidRPr="00D60441" w:rsidRDefault="00D60441" w:rsidP="00D60441">
            <w:pPr>
              <w:jc w:val="center"/>
              <w:rPr>
                <w:color w:val="000000"/>
                <w:sz w:val="20"/>
                <w:szCs w:val="20"/>
              </w:rPr>
            </w:pPr>
            <w:r w:rsidRPr="00D60441">
              <w:rPr>
                <w:color w:val="000000"/>
                <w:sz w:val="20"/>
                <w:szCs w:val="20"/>
              </w:rPr>
              <w:t>1,4</w:t>
            </w:r>
          </w:p>
        </w:tc>
      </w:tr>
      <w:tr w:rsidR="00D60441" w:rsidRPr="00D60441" w14:paraId="76958E0F"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4BF0F6B5" w14:textId="77777777" w:rsidR="00D60441" w:rsidRPr="00D60441" w:rsidRDefault="00D60441" w:rsidP="00D60441">
            <w:pPr>
              <w:rPr>
                <w:color w:val="000000"/>
                <w:sz w:val="20"/>
                <w:szCs w:val="20"/>
              </w:rPr>
            </w:pPr>
            <w:r w:rsidRPr="00D60441">
              <w:rPr>
                <w:color w:val="000000"/>
                <w:sz w:val="20"/>
                <w:szCs w:val="20"/>
              </w:rPr>
              <w:t>Благовещенский р-н</w:t>
            </w:r>
          </w:p>
        </w:tc>
        <w:tc>
          <w:tcPr>
            <w:tcW w:w="616" w:type="dxa"/>
            <w:tcBorders>
              <w:top w:val="nil"/>
              <w:left w:val="nil"/>
              <w:bottom w:val="single" w:sz="4" w:space="0" w:color="auto"/>
              <w:right w:val="single" w:sz="4" w:space="0" w:color="auto"/>
            </w:tcBorders>
            <w:shd w:val="clear" w:color="auto" w:fill="auto"/>
            <w:noWrap/>
            <w:vAlign w:val="center"/>
            <w:hideMark/>
          </w:tcPr>
          <w:p w14:paraId="76356680"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79AA3A27"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1285DB8A" w14:textId="77777777" w:rsidR="00D60441" w:rsidRPr="00D60441" w:rsidRDefault="00D60441" w:rsidP="00D60441">
            <w:pPr>
              <w:jc w:val="center"/>
              <w:rPr>
                <w:color w:val="000000"/>
                <w:sz w:val="20"/>
                <w:szCs w:val="20"/>
              </w:rPr>
            </w:pPr>
            <w:r w:rsidRPr="00D60441">
              <w:rPr>
                <w:color w:val="000000"/>
                <w:sz w:val="20"/>
                <w:szCs w:val="20"/>
              </w:rPr>
              <w:t>4</w:t>
            </w:r>
          </w:p>
        </w:tc>
        <w:tc>
          <w:tcPr>
            <w:tcW w:w="616" w:type="dxa"/>
            <w:tcBorders>
              <w:top w:val="nil"/>
              <w:left w:val="nil"/>
              <w:bottom w:val="single" w:sz="4" w:space="0" w:color="auto"/>
              <w:right w:val="single" w:sz="4" w:space="0" w:color="auto"/>
            </w:tcBorders>
            <w:shd w:val="clear" w:color="auto" w:fill="auto"/>
            <w:vAlign w:val="center"/>
            <w:hideMark/>
          </w:tcPr>
          <w:p w14:paraId="3443E9DE"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2C6FADFC"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53726933" w14:textId="77777777" w:rsidR="00D60441" w:rsidRPr="00D60441" w:rsidRDefault="00D60441" w:rsidP="00D60441">
            <w:pPr>
              <w:jc w:val="center"/>
              <w:rPr>
                <w:color w:val="000000"/>
                <w:sz w:val="20"/>
                <w:szCs w:val="20"/>
              </w:rPr>
            </w:pPr>
            <w:r w:rsidRPr="00D60441">
              <w:rPr>
                <w:color w:val="000000"/>
                <w:sz w:val="20"/>
                <w:szCs w:val="20"/>
              </w:rPr>
              <w:t>3</w:t>
            </w:r>
          </w:p>
        </w:tc>
        <w:tc>
          <w:tcPr>
            <w:tcW w:w="696" w:type="dxa"/>
            <w:tcBorders>
              <w:top w:val="nil"/>
              <w:left w:val="nil"/>
              <w:bottom w:val="single" w:sz="4" w:space="0" w:color="auto"/>
              <w:right w:val="single" w:sz="4" w:space="0" w:color="auto"/>
            </w:tcBorders>
            <w:shd w:val="clear" w:color="auto" w:fill="auto"/>
            <w:vAlign w:val="center"/>
            <w:hideMark/>
          </w:tcPr>
          <w:p w14:paraId="673A9C65" w14:textId="77777777" w:rsidR="00D60441" w:rsidRPr="00D60441" w:rsidRDefault="00D60441" w:rsidP="00D60441">
            <w:pPr>
              <w:jc w:val="center"/>
              <w:rPr>
                <w:color w:val="000000"/>
                <w:sz w:val="20"/>
                <w:szCs w:val="20"/>
              </w:rPr>
            </w:pPr>
            <w:r w:rsidRPr="00D60441">
              <w:rPr>
                <w:color w:val="000000"/>
                <w:sz w:val="20"/>
                <w:szCs w:val="20"/>
              </w:rPr>
              <w:t>3</w:t>
            </w:r>
          </w:p>
        </w:tc>
        <w:tc>
          <w:tcPr>
            <w:tcW w:w="616" w:type="dxa"/>
            <w:tcBorders>
              <w:top w:val="nil"/>
              <w:left w:val="nil"/>
              <w:bottom w:val="single" w:sz="4" w:space="0" w:color="auto"/>
              <w:right w:val="single" w:sz="4" w:space="0" w:color="auto"/>
            </w:tcBorders>
            <w:shd w:val="clear" w:color="auto" w:fill="auto"/>
            <w:vAlign w:val="center"/>
            <w:hideMark/>
          </w:tcPr>
          <w:p w14:paraId="4E8ECAD9" w14:textId="77777777" w:rsidR="00D60441" w:rsidRPr="00D60441" w:rsidRDefault="00D60441" w:rsidP="00D60441">
            <w:pPr>
              <w:jc w:val="center"/>
              <w:rPr>
                <w:sz w:val="20"/>
                <w:szCs w:val="20"/>
              </w:rPr>
            </w:pPr>
            <w:r w:rsidRPr="00D60441">
              <w:rPr>
                <w:sz w:val="20"/>
                <w:szCs w:val="20"/>
              </w:rPr>
              <w:t>5</w:t>
            </w:r>
          </w:p>
        </w:tc>
        <w:tc>
          <w:tcPr>
            <w:tcW w:w="616" w:type="dxa"/>
            <w:tcBorders>
              <w:top w:val="nil"/>
              <w:left w:val="nil"/>
              <w:bottom w:val="single" w:sz="4" w:space="0" w:color="auto"/>
              <w:right w:val="single" w:sz="4" w:space="0" w:color="auto"/>
            </w:tcBorders>
            <w:shd w:val="clear" w:color="auto" w:fill="auto"/>
            <w:vAlign w:val="center"/>
            <w:hideMark/>
          </w:tcPr>
          <w:p w14:paraId="5708BFD9" w14:textId="77777777" w:rsidR="00D60441" w:rsidRPr="00D60441" w:rsidRDefault="00D60441" w:rsidP="00D60441">
            <w:pPr>
              <w:jc w:val="center"/>
              <w:rPr>
                <w:color w:val="000000"/>
                <w:sz w:val="20"/>
                <w:szCs w:val="20"/>
              </w:rPr>
            </w:pPr>
            <w:r w:rsidRPr="00D60441">
              <w:rPr>
                <w:color w:val="000000"/>
                <w:sz w:val="20"/>
                <w:szCs w:val="20"/>
              </w:rPr>
              <w:t>6</w:t>
            </w:r>
          </w:p>
        </w:tc>
        <w:tc>
          <w:tcPr>
            <w:tcW w:w="656" w:type="dxa"/>
            <w:tcBorders>
              <w:top w:val="nil"/>
              <w:left w:val="nil"/>
              <w:bottom w:val="single" w:sz="4" w:space="0" w:color="auto"/>
              <w:right w:val="single" w:sz="4" w:space="0" w:color="auto"/>
            </w:tcBorders>
            <w:shd w:val="clear" w:color="auto" w:fill="auto"/>
            <w:noWrap/>
            <w:vAlign w:val="bottom"/>
            <w:hideMark/>
          </w:tcPr>
          <w:p w14:paraId="05B4B995" w14:textId="77777777" w:rsidR="00D60441" w:rsidRPr="00D60441" w:rsidRDefault="00D60441" w:rsidP="00D60441">
            <w:pPr>
              <w:jc w:val="center"/>
              <w:rPr>
                <w:sz w:val="20"/>
                <w:szCs w:val="20"/>
              </w:rPr>
            </w:pPr>
            <w:r w:rsidRPr="00D60441">
              <w:rPr>
                <w:sz w:val="20"/>
                <w:szCs w:val="20"/>
              </w:rPr>
              <w:t>2</w:t>
            </w:r>
          </w:p>
        </w:tc>
        <w:tc>
          <w:tcPr>
            <w:tcW w:w="663" w:type="dxa"/>
            <w:tcBorders>
              <w:top w:val="nil"/>
              <w:left w:val="nil"/>
              <w:bottom w:val="single" w:sz="4" w:space="0" w:color="auto"/>
              <w:right w:val="single" w:sz="4" w:space="0" w:color="auto"/>
            </w:tcBorders>
            <w:shd w:val="clear" w:color="auto" w:fill="auto"/>
            <w:noWrap/>
            <w:vAlign w:val="center"/>
            <w:hideMark/>
          </w:tcPr>
          <w:p w14:paraId="01404321" w14:textId="77777777" w:rsidR="00D60441" w:rsidRPr="00D60441" w:rsidRDefault="00D60441" w:rsidP="00D60441">
            <w:pPr>
              <w:jc w:val="center"/>
              <w:rPr>
                <w:color w:val="000000"/>
                <w:sz w:val="20"/>
                <w:szCs w:val="20"/>
              </w:rPr>
            </w:pPr>
            <w:r w:rsidRPr="00D60441">
              <w:rPr>
                <w:color w:val="000000"/>
                <w:sz w:val="20"/>
                <w:szCs w:val="20"/>
              </w:rPr>
              <w:t>26</w:t>
            </w:r>
          </w:p>
        </w:tc>
        <w:tc>
          <w:tcPr>
            <w:tcW w:w="567" w:type="dxa"/>
            <w:tcBorders>
              <w:top w:val="nil"/>
              <w:left w:val="nil"/>
              <w:bottom w:val="single" w:sz="4" w:space="0" w:color="auto"/>
              <w:right w:val="single" w:sz="4" w:space="0" w:color="auto"/>
            </w:tcBorders>
            <w:shd w:val="clear" w:color="auto" w:fill="auto"/>
            <w:noWrap/>
            <w:vAlign w:val="center"/>
            <w:hideMark/>
          </w:tcPr>
          <w:p w14:paraId="195BECBB" w14:textId="77777777" w:rsidR="00D60441" w:rsidRPr="00D60441" w:rsidRDefault="00D60441" w:rsidP="00D60441">
            <w:pPr>
              <w:jc w:val="center"/>
              <w:rPr>
                <w:color w:val="000000"/>
                <w:sz w:val="20"/>
                <w:szCs w:val="20"/>
              </w:rPr>
            </w:pPr>
            <w:r w:rsidRPr="00D60441">
              <w:rPr>
                <w:color w:val="000000"/>
                <w:sz w:val="20"/>
                <w:szCs w:val="20"/>
              </w:rPr>
              <w:t>4,4</w:t>
            </w:r>
          </w:p>
        </w:tc>
      </w:tr>
      <w:tr w:rsidR="00D60441" w:rsidRPr="00D60441" w14:paraId="75BB2E66"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6277CFC5" w14:textId="77777777" w:rsidR="00D60441" w:rsidRPr="00D60441" w:rsidRDefault="00D60441" w:rsidP="00D60441">
            <w:pPr>
              <w:rPr>
                <w:color w:val="000000"/>
                <w:sz w:val="20"/>
                <w:szCs w:val="20"/>
              </w:rPr>
            </w:pPr>
            <w:r w:rsidRPr="00D60441">
              <w:rPr>
                <w:color w:val="000000"/>
                <w:sz w:val="20"/>
                <w:szCs w:val="20"/>
              </w:rPr>
              <w:t>Белогорский р-н</w:t>
            </w:r>
          </w:p>
        </w:tc>
        <w:tc>
          <w:tcPr>
            <w:tcW w:w="616" w:type="dxa"/>
            <w:tcBorders>
              <w:top w:val="nil"/>
              <w:left w:val="nil"/>
              <w:bottom w:val="single" w:sz="4" w:space="0" w:color="auto"/>
              <w:right w:val="single" w:sz="4" w:space="0" w:color="auto"/>
            </w:tcBorders>
            <w:shd w:val="clear" w:color="auto" w:fill="auto"/>
            <w:noWrap/>
            <w:vAlign w:val="center"/>
            <w:hideMark/>
          </w:tcPr>
          <w:p w14:paraId="296A939B"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78AD6F61"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3096E6C8"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28205AF4" w14:textId="77777777" w:rsidR="00D60441" w:rsidRPr="00D60441" w:rsidRDefault="00D60441" w:rsidP="00D60441">
            <w:pPr>
              <w:jc w:val="center"/>
              <w:rPr>
                <w:color w:val="000000"/>
                <w:sz w:val="20"/>
                <w:szCs w:val="20"/>
              </w:rPr>
            </w:pPr>
            <w:r w:rsidRPr="00D60441">
              <w:rPr>
                <w:color w:val="000000"/>
                <w:sz w:val="20"/>
                <w:szCs w:val="20"/>
              </w:rPr>
              <w:t>9</w:t>
            </w:r>
          </w:p>
        </w:tc>
        <w:tc>
          <w:tcPr>
            <w:tcW w:w="616" w:type="dxa"/>
            <w:tcBorders>
              <w:top w:val="nil"/>
              <w:left w:val="nil"/>
              <w:bottom w:val="single" w:sz="4" w:space="0" w:color="auto"/>
              <w:right w:val="single" w:sz="4" w:space="0" w:color="auto"/>
            </w:tcBorders>
            <w:shd w:val="clear" w:color="auto" w:fill="auto"/>
            <w:vAlign w:val="center"/>
            <w:hideMark/>
          </w:tcPr>
          <w:p w14:paraId="7C4E0360" w14:textId="77777777" w:rsidR="00D60441" w:rsidRPr="00D60441" w:rsidRDefault="00D60441" w:rsidP="00D60441">
            <w:pPr>
              <w:jc w:val="center"/>
              <w:rPr>
                <w:color w:val="000000"/>
                <w:sz w:val="20"/>
                <w:szCs w:val="20"/>
              </w:rPr>
            </w:pPr>
            <w:r w:rsidRPr="00D60441">
              <w:rPr>
                <w:color w:val="000000"/>
                <w:sz w:val="20"/>
                <w:szCs w:val="20"/>
              </w:rPr>
              <w:t>6</w:t>
            </w:r>
          </w:p>
        </w:tc>
        <w:tc>
          <w:tcPr>
            <w:tcW w:w="616" w:type="dxa"/>
            <w:tcBorders>
              <w:top w:val="nil"/>
              <w:left w:val="nil"/>
              <w:bottom w:val="single" w:sz="4" w:space="0" w:color="auto"/>
              <w:right w:val="single" w:sz="4" w:space="0" w:color="auto"/>
            </w:tcBorders>
            <w:shd w:val="clear" w:color="auto" w:fill="auto"/>
            <w:vAlign w:val="center"/>
            <w:hideMark/>
          </w:tcPr>
          <w:p w14:paraId="57E477AE" w14:textId="77777777" w:rsidR="00D60441" w:rsidRPr="00D60441" w:rsidRDefault="00D60441" w:rsidP="00D60441">
            <w:pPr>
              <w:jc w:val="center"/>
              <w:rPr>
                <w:color w:val="000000"/>
                <w:sz w:val="20"/>
                <w:szCs w:val="20"/>
              </w:rPr>
            </w:pPr>
            <w:r w:rsidRPr="00D60441">
              <w:rPr>
                <w:color w:val="000000"/>
                <w:sz w:val="20"/>
                <w:szCs w:val="20"/>
              </w:rPr>
              <w:t>10</w:t>
            </w:r>
          </w:p>
        </w:tc>
        <w:tc>
          <w:tcPr>
            <w:tcW w:w="696" w:type="dxa"/>
            <w:tcBorders>
              <w:top w:val="nil"/>
              <w:left w:val="nil"/>
              <w:bottom w:val="single" w:sz="4" w:space="0" w:color="auto"/>
              <w:right w:val="single" w:sz="4" w:space="0" w:color="auto"/>
            </w:tcBorders>
            <w:shd w:val="clear" w:color="auto" w:fill="auto"/>
            <w:vAlign w:val="center"/>
            <w:hideMark/>
          </w:tcPr>
          <w:p w14:paraId="72D02726" w14:textId="77777777" w:rsidR="00D60441" w:rsidRPr="00D60441" w:rsidRDefault="00D60441" w:rsidP="00D60441">
            <w:pPr>
              <w:jc w:val="center"/>
              <w:rPr>
                <w:color w:val="000000"/>
                <w:sz w:val="20"/>
                <w:szCs w:val="20"/>
              </w:rPr>
            </w:pPr>
            <w:r w:rsidRPr="00D60441">
              <w:rPr>
                <w:color w:val="000000"/>
                <w:sz w:val="20"/>
                <w:szCs w:val="20"/>
              </w:rPr>
              <w:t>7</w:t>
            </w:r>
          </w:p>
        </w:tc>
        <w:tc>
          <w:tcPr>
            <w:tcW w:w="616" w:type="dxa"/>
            <w:tcBorders>
              <w:top w:val="nil"/>
              <w:left w:val="nil"/>
              <w:bottom w:val="single" w:sz="4" w:space="0" w:color="auto"/>
              <w:right w:val="single" w:sz="4" w:space="0" w:color="auto"/>
            </w:tcBorders>
            <w:shd w:val="clear" w:color="auto" w:fill="auto"/>
            <w:vAlign w:val="center"/>
            <w:hideMark/>
          </w:tcPr>
          <w:p w14:paraId="367ACDF3" w14:textId="77777777" w:rsidR="00D60441" w:rsidRPr="00D60441" w:rsidRDefault="00D60441" w:rsidP="00D60441">
            <w:pPr>
              <w:jc w:val="center"/>
              <w:rPr>
                <w:sz w:val="20"/>
                <w:szCs w:val="20"/>
              </w:rPr>
            </w:pPr>
            <w:r w:rsidRPr="00D60441">
              <w:rPr>
                <w:sz w:val="20"/>
                <w:szCs w:val="20"/>
              </w:rPr>
              <w:t>11</w:t>
            </w:r>
          </w:p>
        </w:tc>
        <w:tc>
          <w:tcPr>
            <w:tcW w:w="616" w:type="dxa"/>
            <w:tcBorders>
              <w:top w:val="nil"/>
              <w:left w:val="nil"/>
              <w:bottom w:val="single" w:sz="4" w:space="0" w:color="auto"/>
              <w:right w:val="single" w:sz="4" w:space="0" w:color="auto"/>
            </w:tcBorders>
            <w:shd w:val="clear" w:color="auto" w:fill="auto"/>
            <w:vAlign w:val="center"/>
            <w:hideMark/>
          </w:tcPr>
          <w:p w14:paraId="203BA18C" w14:textId="77777777" w:rsidR="00D60441" w:rsidRPr="00D60441" w:rsidRDefault="00D60441" w:rsidP="00D60441">
            <w:pPr>
              <w:jc w:val="center"/>
              <w:rPr>
                <w:color w:val="000000"/>
                <w:sz w:val="20"/>
                <w:szCs w:val="20"/>
              </w:rPr>
            </w:pPr>
            <w:r w:rsidRPr="00D60441">
              <w:rPr>
                <w:color w:val="000000"/>
                <w:sz w:val="20"/>
                <w:szCs w:val="20"/>
              </w:rPr>
              <w:t>14</w:t>
            </w:r>
          </w:p>
        </w:tc>
        <w:tc>
          <w:tcPr>
            <w:tcW w:w="656" w:type="dxa"/>
            <w:tcBorders>
              <w:top w:val="nil"/>
              <w:left w:val="nil"/>
              <w:bottom w:val="single" w:sz="4" w:space="0" w:color="auto"/>
              <w:right w:val="single" w:sz="4" w:space="0" w:color="auto"/>
            </w:tcBorders>
            <w:shd w:val="clear" w:color="auto" w:fill="auto"/>
            <w:noWrap/>
            <w:vAlign w:val="bottom"/>
            <w:hideMark/>
          </w:tcPr>
          <w:p w14:paraId="2AB1292A" w14:textId="77777777" w:rsidR="00D60441" w:rsidRPr="00D60441" w:rsidRDefault="00D60441" w:rsidP="00D60441">
            <w:pPr>
              <w:jc w:val="center"/>
              <w:rPr>
                <w:sz w:val="20"/>
                <w:szCs w:val="20"/>
              </w:rPr>
            </w:pPr>
            <w:r w:rsidRPr="00D60441">
              <w:rPr>
                <w:sz w:val="20"/>
                <w:szCs w:val="20"/>
              </w:rPr>
              <w:t>6</w:t>
            </w:r>
          </w:p>
        </w:tc>
        <w:tc>
          <w:tcPr>
            <w:tcW w:w="663" w:type="dxa"/>
            <w:tcBorders>
              <w:top w:val="nil"/>
              <w:left w:val="nil"/>
              <w:bottom w:val="single" w:sz="4" w:space="0" w:color="auto"/>
              <w:right w:val="single" w:sz="4" w:space="0" w:color="auto"/>
            </w:tcBorders>
            <w:shd w:val="clear" w:color="auto" w:fill="auto"/>
            <w:noWrap/>
            <w:vAlign w:val="center"/>
            <w:hideMark/>
          </w:tcPr>
          <w:p w14:paraId="6984F7AA" w14:textId="77777777" w:rsidR="00D60441" w:rsidRPr="00D60441" w:rsidRDefault="00D60441" w:rsidP="00D60441">
            <w:pPr>
              <w:jc w:val="center"/>
              <w:rPr>
                <w:color w:val="000000"/>
                <w:sz w:val="20"/>
                <w:szCs w:val="20"/>
              </w:rPr>
            </w:pPr>
            <w:r w:rsidRPr="00D60441">
              <w:rPr>
                <w:color w:val="000000"/>
                <w:sz w:val="20"/>
                <w:szCs w:val="20"/>
              </w:rPr>
              <w:t>63</w:t>
            </w:r>
          </w:p>
        </w:tc>
        <w:tc>
          <w:tcPr>
            <w:tcW w:w="567" w:type="dxa"/>
            <w:tcBorders>
              <w:top w:val="nil"/>
              <w:left w:val="nil"/>
              <w:bottom w:val="single" w:sz="4" w:space="0" w:color="auto"/>
              <w:right w:val="single" w:sz="4" w:space="0" w:color="auto"/>
            </w:tcBorders>
            <w:shd w:val="clear" w:color="auto" w:fill="auto"/>
            <w:noWrap/>
            <w:vAlign w:val="center"/>
            <w:hideMark/>
          </w:tcPr>
          <w:p w14:paraId="2D1E1292" w14:textId="77777777" w:rsidR="00D60441" w:rsidRPr="00D60441" w:rsidRDefault="00D60441" w:rsidP="00D60441">
            <w:pPr>
              <w:jc w:val="center"/>
              <w:rPr>
                <w:color w:val="000000"/>
                <w:sz w:val="20"/>
                <w:szCs w:val="20"/>
              </w:rPr>
            </w:pPr>
            <w:r w:rsidRPr="00D60441">
              <w:rPr>
                <w:color w:val="000000"/>
                <w:sz w:val="20"/>
                <w:szCs w:val="20"/>
              </w:rPr>
              <w:t>10,7</w:t>
            </w:r>
          </w:p>
        </w:tc>
      </w:tr>
      <w:tr w:rsidR="00D60441" w:rsidRPr="00D60441" w14:paraId="76F1B1D5"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28EFE436" w14:textId="77777777" w:rsidR="00D60441" w:rsidRPr="00D60441" w:rsidRDefault="00D60441" w:rsidP="00D60441">
            <w:pPr>
              <w:rPr>
                <w:color w:val="000000"/>
                <w:sz w:val="20"/>
                <w:szCs w:val="20"/>
              </w:rPr>
            </w:pPr>
            <w:proofErr w:type="spellStart"/>
            <w:r w:rsidRPr="00D60441">
              <w:rPr>
                <w:color w:val="000000"/>
                <w:sz w:val="20"/>
                <w:szCs w:val="20"/>
              </w:rPr>
              <w:t>Завитинский</w:t>
            </w:r>
            <w:proofErr w:type="spellEnd"/>
            <w:r w:rsidRPr="00D60441">
              <w:rPr>
                <w:color w:val="000000"/>
                <w:sz w:val="20"/>
                <w:szCs w:val="20"/>
              </w:rPr>
              <w:t xml:space="preserve"> р-н</w:t>
            </w:r>
          </w:p>
        </w:tc>
        <w:tc>
          <w:tcPr>
            <w:tcW w:w="616" w:type="dxa"/>
            <w:tcBorders>
              <w:top w:val="nil"/>
              <w:left w:val="nil"/>
              <w:bottom w:val="single" w:sz="4" w:space="0" w:color="auto"/>
              <w:right w:val="single" w:sz="4" w:space="0" w:color="auto"/>
            </w:tcBorders>
            <w:shd w:val="clear" w:color="auto" w:fill="auto"/>
            <w:noWrap/>
            <w:vAlign w:val="center"/>
            <w:hideMark/>
          </w:tcPr>
          <w:p w14:paraId="1612A77D"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64B01EE7"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539E8279"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03002DC8"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38E9129F"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607C23BF" w14:textId="77777777" w:rsidR="00D60441" w:rsidRPr="00D60441" w:rsidRDefault="00D60441" w:rsidP="00D60441">
            <w:pPr>
              <w:jc w:val="center"/>
              <w:rPr>
                <w:color w:val="000000"/>
                <w:sz w:val="20"/>
                <w:szCs w:val="20"/>
              </w:rPr>
            </w:pPr>
            <w:r w:rsidRPr="00D60441">
              <w:rPr>
                <w:color w:val="000000"/>
                <w:sz w:val="20"/>
                <w:szCs w:val="20"/>
              </w:rPr>
              <w:t>1</w:t>
            </w:r>
          </w:p>
        </w:tc>
        <w:tc>
          <w:tcPr>
            <w:tcW w:w="696" w:type="dxa"/>
            <w:tcBorders>
              <w:top w:val="nil"/>
              <w:left w:val="nil"/>
              <w:bottom w:val="single" w:sz="4" w:space="0" w:color="auto"/>
              <w:right w:val="single" w:sz="4" w:space="0" w:color="auto"/>
            </w:tcBorders>
            <w:shd w:val="clear" w:color="auto" w:fill="auto"/>
            <w:vAlign w:val="center"/>
            <w:hideMark/>
          </w:tcPr>
          <w:p w14:paraId="157439E5"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26DDC210" w14:textId="77777777" w:rsidR="00D60441" w:rsidRPr="00D60441" w:rsidRDefault="00D60441" w:rsidP="00D60441">
            <w:pPr>
              <w:jc w:val="center"/>
              <w:rPr>
                <w:sz w:val="20"/>
                <w:szCs w:val="20"/>
              </w:rPr>
            </w:pPr>
            <w:r w:rsidRPr="00D60441">
              <w:rPr>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246A984F" w14:textId="77777777" w:rsidR="00D60441" w:rsidRPr="00D60441" w:rsidRDefault="00D60441" w:rsidP="00D60441">
            <w:pPr>
              <w:jc w:val="center"/>
              <w:rPr>
                <w:color w:val="000000"/>
                <w:sz w:val="20"/>
                <w:szCs w:val="20"/>
              </w:rPr>
            </w:pPr>
            <w:r w:rsidRPr="00D60441">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bottom"/>
            <w:hideMark/>
          </w:tcPr>
          <w:p w14:paraId="2861E6E4" w14:textId="77777777" w:rsidR="00D60441" w:rsidRPr="00D60441" w:rsidRDefault="00D60441" w:rsidP="00D60441">
            <w:pPr>
              <w:jc w:val="center"/>
              <w:rPr>
                <w:sz w:val="20"/>
                <w:szCs w:val="20"/>
              </w:rPr>
            </w:pPr>
            <w:r w:rsidRPr="00D60441">
              <w:rPr>
                <w:sz w:val="20"/>
                <w:szCs w:val="20"/>
              </w:rPr>
              <w:t> </w:t>
            </w:r>
          </w:p>
        </w:tc>
        <w:tc>
          <w:tcPr>
            <w:tcW w:w="663" w:type="dxa"/>
            <w:tcBorders>
              <w:top w:val="nil"/>
              <w:left w:val="nil"/>
              <w:bottom w:val="single" w:sz="4" w:space="0" w:color="auto"/>
              <w:right w:val="single" w:sz="4" w:space="0" w:color="auto"/>
            </w:tcBorders>
            <w:shd w:val="clear" w:color="auto" w:fill="auto"/>
            <w:noWrap/>
            <w:vAlign w:val="center"/>
            <w:hideMark/>
          </w:tcPr>
          <w:p w14:paraId="4EE38AA6" w14:textId="77777777" w:rsidR="00D60441" w:rsidRPr="00D60441" w:rsidRDefault="00D60441" w:rsidP="00D60441">
            <w:pPr>
              <w:jc w:val="center"/>
              <w:rPr>
                <w:color w:val="000000"/>
                <w:sz w:val="20"/>
                <w:szCs w:val="20"/>
              </w:rPr>
            </w:pPr>
            <w:r w:rsidRPr="00D60441">
              <w:rPr>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center"/>
            <w:hideMark/>
          </w:tcPr>
          <w:p w14:paraId="0A4AE9A2" w14:textId="77777777" w:rsidR="00D60441" w:rsidRPr="00D60441" w:rsidRDefault="00D60441" w:rsidP="00D60441">
            <w:pPr>
              <w:jc w:val="center"/>
              <w:rPr>
                <w:color w:val="000000"/>
                <w:sz w:val="20"/>
                <w:szCs w:val="20"/>
              </w:rPr>
            </w:pPr>
            <w:r w:rsidRPr="00D60441">
              <w:rPr>
                <w:color w:val="000000"/>
                <w:sz w:val="20"/>
                <w:szCs w:val="20"/>
              </w:rPr>
              <w:t>0,3</w:t>
            </w:r>
          </w:p>
        </w:tc>
      </w:tr>
      <w:tr w:rsidR="00D60441" w:rsidRPr="00D60441" w14:paraId="15158EB0"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31402B3F" w14:textId="77777777" w:rsidR="00D60441" w:rsidRPr="00D60441" w:rsidRDefault="00D60441" w:rsidP="00D60441">
            <w:pPr>
              <w:rPr>
                <w:color w:val="000000"/>
                <w:sz w:val="20"/>
                <w:szCs w:val="20"/>
              </w:rPr>
            </w:pPr>
            <w:r w:rsidRPr="00D60441">
              <w:rPr>
                <w:color w:val="000000"/>
                <w:sz w:val="20"/>
                <w:szCs w:val="20"/>
              </w:rPr>
              <w:t xml:space="preserve">Ивановский р-н </w:t>
            </w:r>
          </w:p>
        </w:tc>
        <w:tc>
          <w:tcPr>
            <w:tcW w:w="616" w:type="dxa"/>
            <w:tcBorders>
              <w:top w:val="nil"/>
              <w:left w:val="nil"/>
              <w:bottom w:val="single" w:sz="4" w:space="0" w:color="auto"/>
              <w:right w:val="single" w:sz="4" w:space="0" w:color="auto"/>
            </w:tcBorders>
            <w:shd w:val="clear" w:color="auto" w:fill="auto"/>
            <w:noWrap/>
            <w:vAlign w:val="center"/>
            <w:hideMark/>
          </w:tcPr>
          <w:p w14:paraId="05C7D4E6"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5E3F3A31"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3AA8644F" w14:textId="77777777" w:rsidR="00D60441" w:rsidRPr="00D60441" w:rsidRDefault="00D60441" w:rsidP="00D60441">
            <w:pPr>
              <w:jc w:val="center"/>
              <w:rPr>
                <w:sz w:val="20"/>
                <w:szCs w:val="20"/>
              </w:rPr>
            </w:pPr>
            <w:r w:rsidRPr="00D60441">
              <w:rPr>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691D03DD" w14:textId="77777777" w:rsidR="00D60441" w:rsidRPr="00D60441" w:rsidRDefault="00D60441" w:rsidP="00D60441">
            <w:pPr>
              <w:jc w:val="center"/>
              <w:rPr>
                <w:color w:val="000000"/>
                <w:sz w:val="20"/>
                <w:szCs w:val="20"/>
              </w:rPr>
            </w:pPr>
            <w:r w:rsidRPr="00D60441">
              <w:rPr>
                <w:color w:val="000000"/>
                <w:sz w:val="20"/>
                <w:szCs w:val="20"/>
              </w:rPr>
              <w:t>4</w:t>
            </w:r>
          </w:p>
        </w:tc>
        <w:tc>
          <w:tcPr>
            <w:tcW w:w="616" w:type="dxa"/>
            <w:tcBorders>
              <w:top w:val="nil"/>
              <w:left w:val="nil"/>
              <w:bottom w:val="single" w:sz="4" w:space="0" w:color="auto"/>
              <w:right w:val="single" w:sz="4" w:space="0" w:color="auto"/>
            </w:tcBorders>
            <w:shd w:val="clear" w:color="auto" w:fill="auto"/>
            <w:vAlign w:val="center"/>
            <w:hideMark/>
          </w:tcPr>
          <w:p w14:paraId="192A14F9"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7E734635" w14:textId="77777777" w:rsidR="00D60441" w:rsidRPr="00D60441" w:rsidRDefault="00D60441" w:rsidP="00D60441">
            <w:pPr>
              <w:jc w:val="center"/>
              <w:rPr>
                <w:color w:val="000000"/>
                <w:sz w:val="20"/>
                <w:szCs w:val="20"/>
              </w:rPr>
            </w:pPr>
            <w:r w:rsidRPr="00D60441">
              <w:rPr>
                <w:color w:val="000000"/>
                <w:sz w:val="20"/>
                <w:szCs w:val="20"/>
              </w:rPr>
              <w:t>1</w:t>
            </w:r>
          </w:p>
        </w:tc>
        <w:tc>
          <w:tcPr>
            <w:tcW w:w="696" w:type="dxa"/>
            <w:tcBorders>
              <w:top w:val="nil"/>
              <w:left w:val="nil"/>
              <w:bottom w:val="single" w:sz="4" w:space="0" w:color="auto"/>
              <w:right w:val="single" w:sz="4" w:space="0" w:color="auto"/>
            </w:tcBorders>
            <w:shd w:val="clear" w:color="auto" w:fill="auto"/>
            <w:vAlign w:val="center"/>
            <w:hideMark/>
          </w:tcPr>
          <w:p w14:paraId="27595079"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2870F71E" w14:textId="77777777" w:rsidR="00D60441" w:rsidRPr="00D60441" w:rsidRDefault="00D60441" w:rsidP="00D60441">
            <w:pPr>
              <w:jc w:val="center"/>
              <w:rPr>
                <w:sz w:val="20"/>
                <w:szCs w:val="20"/>
              </w:rPr>
            </w:pPr>
            <w:r w:rsidRPr="00D60441">
              <w:rPr>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10C5067A" w14:textId="77777777" w:rsidR="00D60441" w:rsidRPr="00D60441" w:rsidRDefault="00D60441" w:rsidP="00D60441">
            <w:pPr>
              <w:jc w:val="center"/>
              <w:rPr>
                <w:color w:val="000000"/>
                <w:sz w:val="20"/>
                <w:szCs w:val="20"/>
              </w:rPr>
            </w:pPr>
            <w:r w:rsidRPr="00D60441">
              <w:rPr>
                <w:color w:val="000000"/>
                <w:sz w:val="20"/>
                <w:szCs w:val="20"/>
              </w:rPr>
              <w:t>4</w:t>
            </w:r>
          </w:p>
        </w:tc>
        <w:tc>
          <w:tcPr>
            <w:tcW w:w="656" w:type="dxa"/>
            <w:tcBorders>
              <w:top w:val="nil"/>
              <w:left w:val="nil"/>
              <w:bottom w:val="single" w:sz="4" w:space="0" w:color="auto"/>
              <w:right w:val="single" w:sz="4" w:space="0" w:color="auto"/>
            </w:tcBorders>
            <w:shd w:val="clear" w:color="auto" w:fill="auto"/>
            <w:vAlign w:val="center"/>
            <w:hideMark/>
          </w:tcPr>
          <w:p w14:paraId="71964238" w14:textId="77777777" w:rsidR="00D60441" w:rsidRPr="00D60441" w:rsidRDefault="00D60441" w:rsidP="00D60441">
            <w:pPr>
              <w:jc w:val="center"/>
              <w:rPr>
                <w:sz w:val="20"/>
                <w:szCs w:val="20"/>
              </w:rPr>
            </w:pPr>
            <w:r w:rsidRPr="00D60441">
              <w:rPr>
                <w:sz w:val="20"/>
                <w:szCs w:val="20"/>
              </w:rPr>
              <w:t>1</w:t>
            </w:r>
          </w:p>
        </w:tc>
        <w:tc>
          <w:tcPr>
            <w:tcW w:w="663" w:type="dxa"/>
            <w:tcBorders>
              <w:top w:val="nil"/>
              <w:left w:val="nil"/>
              <w:bottom w:val="single" w:sz="4" w:space="0" w:color="auto"/>
              <w:right w:val="single" w:sz="4" w:space="0" w:color="auto"/>
            </w:tcBorders>
            <w:shd w:val="clear" w:color="auto" w:fill="auto"/>
            <w:noWrap/>
            <w:vAlign w:val="center"/>
            <w:hideMark/>
          </w:tcPr>
          <w:p w14:paraId="2C775E9F" w14:textId="77777777" w:rsidR="00D60441" w:rsidRPr="00D60441" w:rsidRDefault="00D60441" w:rsidP="00D60441">
            <w:pPr>
              <w:jc w:val="center"/>
              <w:rPr>
                <w:color w:val="000000"/>
                <w:sz w:val="20"/>
                <w:szCs w:val="20"/>
              </w:rPr>
            </w:pPr>
            <w:r w:rsidRPr="00D60441">
              <w:rPr>
                <w:color w:val="000000"/>
                <w:sz w:val="20"/>
                <w:szCs w:val="20"/>
              </w:rPr>
              <w:t>14</w:t>
            </w:r>
          </w:p>
        </w:tc>
        <w:tc>
          <w:tcPr>
            <w:tcW w:w="567" w:type="dxa"/>
            <w:tcBorders>
              <w:top w:val="nil"/>
              <w:left w:val="nil"/>
              <w:bottom w:val="single" w:sz="4" w:space="0" w:color="auto"/>
              <w:right w:val="single" w:sz="4" w:space="0" w:color="auto"/>
            </w:tcBorders>
            <w:shd w:val="clear" w:color="auto" w:fill="auto"/>
            <w:noWrap/>
            <w:vAlign w:val="center"/>
            <w:hideMark/>
          </w:tcPr>
          <w:p w14:paraId="7A75D266" w14:textId="77777777" w:rsidR="00D60441" w:rsidRPr="00D60441" w:rsidRDefault="00D60441" w:rsidP="00D60441">
            <w:pPr>
              <w:jc w:val="center"/>
              <w:rPr>
                <w:color w:val="000000"/>
                <w:sz w:val="20"/>
                <w:szCs w:val="20"/>
              </w:rPr>
            </w:pPr>
            <w:r w:rsidRPr="00D60441">
              <w:rPr>
                <w:color w:val="000000"/>
                <w:sz w:val="20"/>
                <w:szCs w:val="20"/>
              </w:rPr>
              <w:t>2,4</w:t>
            </w:r>
          </w:p>
        </w:tc>
      </w:tr>
      <w:tr w:rsidR="00D60441" w:rsidRPr="00D60441" w14:paraId="0C5DCDF3"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770FC4AF" w14:textId="77777777" w:rsidR="00D60441" w:rsidRPr="00D60441" w:rsidRDefault="00D60441" w:rsidP="00D60441">
            <w:pPr>
              <w:rPr>
                <w:color w:val="000000"/>
                <w:sz w:val="20"/>
                <w:szCs w:val="20"/>
              </w:rPr>
            </w:pPr>
            <w:r w:rsidRPr="00D60441">
              <w:rPr>
                <w:color w:val="000000"/>
                <w:sz w:val="20"/>
                <w:szCs w:val="20"/>
              </w:rPr>
              <w:t>Константиновский р-н</w:t>
            </w:r>
          </w:p>
        </w:tc>
        <w:tc>
          <w:tcPr>
            <w:tcW w:w="616" w:type="dxa"/>
            <w:tcBorders>
              <w:top w:val="nil"/>
              <w:left w:val="nil"/>
              <w:bottom w:val="single" w:sz="4" w:space="0" w:color="auto"/>
              <w:right w:val="single" w:sz="4" w:space="0" w:color="auto"/>
            </w:tcBorders>
            <w:shd w:val="clear" w:color="auto" w:fill="auto"/>
            <w:noWrap/>
            <w:vAlign w:val="center"/>
            <w:hideMark/>
          </w:tcPr>
          <w:p w14:paraId="32F96A1B"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25686374"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30BC2438" w14:textId="77777777" w:rsidR="00D60441" w:rsidRPr="00D60441" w:rsidRDefault="00D60441" w:rsidP="00D60441">
            <w:pPr>
              <w:jc w:val="center"/>
              <w:rPr>
                <w:color w:val="000000"/>
                <w:sz w:val="20"/>
                <w:szCs w:val="20"/>
              </w:rPr>
            </w:pPr>
            <w:r w:rsidRPr="00D60441">
              <w:rPr>
                <w:color w:val="000000"/>
                <w:sz w:val="20"/>
                <w:szCs w:val="20"/>
              </w:rPr>
              <w:t>6</w:t>
            </w:r>
          </w:p>
        </w:tc>
        <w:tc>
          <w:tcPr>
            <w:tcW w:w="616" w:type="dxa"/>
            <w:tcBorders>
              <w:top w:val="nil"/>
              <w:left w:val="nil"/>
              <w:bottom w:val="single" w:sz="4" w:space="0" w:color="auto"/>
              <w:right w:val="single" w:sz="4" w:space="0" w:color="auto"/>
            </w:tcBorders>
            <w:shd w:val="clear" w:color="auto" w:fill="auto"/>
            <w:vAlign w:val="center"/>
            <w:hideMark/>
          </w:tcPr>
          <w:p w14:paraId="3CC65255"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1F51667D" w14:textId="77777777" w:rsidR="00D60441" w:rsidRPr="00D60441" w:rsidRDefault="00D60441" w:rsidP="00D60441">
            <w:pPr>
              <w:jc w:val="center"/>
              <w:rPr>
                <w:color w:val="000000"/>
                <w:sz w:val="20"/>
                <w:szCs w:val="20"/>
              </w:rPr>
            </w:pPr>
            <w:r w:rsidRPr="00D60441">
              <w:rPr>
                <w:color w:val="000000"/>
                <w:sz w:val="20"/>
                <w:szCs w:val="20"/>
              </w:rPr>
              <w:t>3</w:t>
            </w:r>
          </w:p>
        </w:tc>
        <w:tc>
          <w:tcPr>
            <w:tcW w:w="616" w:type="dxa"/>
            <w:tcBorders>
              <w:top w:val="nil"/>
              <w:left w:val="nil"/>
              <w:bottom w:val="single" w:sz="4" w:space="0" w:color="auto"/>
              <w:right w:val="single" w:sz="4" w:space="0" w:color="auto"/>
            </w:tcBorders>
            <w:shd w:val="clear" w:color="auto" w:fill="auto"/>
            <w:vAlign w:val="center"/>
            <w:hideMark/>
          </w:tcPr>
          <w:p w14:paraId="10D59A90" w14:textId="77777777" w:rsidR="00D60441" w:rsidRPr="00D60441" w:rsidRDefault="00D60441" w:rsidP="00D60441">
            <w:pPr>
              <w:jc w:val="center"/>
              <w:rPr>
                <w:color w:val="000000"/>
                <w:sz w:val="20"/>
                <w:szCs w:val="20"/>
              </w:rPr>
            </w:pPr>
            <w:r w:rsidRPr="00D60441">
              <w:rPr>
                <w:color w:val="000000"/>
                <w:sz w:val="20"/>
                <w:szCs w:val="20"/>
              </w:rPr>
              <w:t>4</w:t>
            </w:r>
          </w:p>
        </w:tc>
        <w:tc>
          <w:tcPr>
            <w:tcW w:w="696" w:type="dxa"/>
            <w:tcBorders>
              <w:top w:val="nil"/>
              <w:left w:val="nil"/>
              <w:bottom w:val="single" w:sz="4" w:space="0" w:color="auto"/>
              <w:right w:val="single" w:sz="4" w:space="0" w:color="auto"/>
            </w:tcBorders>
            <w:shd w:val="clear" w:color="auto" w:fill="auto"/>
            <w:vAlign w:val="center"/>
            <w:hideMark/>
          </w:tcPr>
          <w:p w14:paraId="6D972EEC" w14:textId="77777777" w:rsidR="00D60441" w:rsidRPr="00D60441" w:rsidRDefault="00D60441" w:rsidP="00D60441">
            <w:pPr>
              <w:jc w:val="center"/>
              <w:rPr>
                <w:color w:val="000000"/>
                <w:sz w:val="20"/>
                <w:szCs w:val="20"/>
              </w:rPr>
            </w:pPr>
            <w:r w:rsidRPr="00D60441">
              <w:rPr>
                <w:color w:val="000000"/>
                <w:sz w:val="20"/>
                <w:szCs w:val="20"/>
              </w:rPr>
              <w:t>8</w:t>
            </w:r>
          </w:p>
        </w:tc>
        <w:tc>
          <w:tcPr>
            <w:tcW w:w="616" w:type="dxa"/>
            <w:tcBorders>
              <w:top w:val="nil"/>
              <w:left w:val="nil"/>
              <w:bottom w:val="single" w:sz="4" w:space="0" w:color="auto"/>
              <w:right w:val="single" w:sz="4" w:space="0" w:color="auto"/>
            </w:tcBorders>
            <w:shd w:val="clear" w:color="auto" w:fill="auto"/>
            <w:vAlign w:val="center"/>
            <w:hideMark/>
          </w:tcPr>
          <w:p w14:paraId="5BEFFECE" w14:textId="77777777" w:rsidR="00D60441" w:rsidRPr="00D60441" w:rsidRDefault="00D60441" w:rsidP="00D60441">
            <w:pPr>
              <w:jc w:val="center"/>
              <w:rPr>
                <w:sz w:val="20"/>
                <w:szCs w:val="20"/>
              </w:rPr>
            </w:pPr>
            <w:r w:rsidRPr="00D60441">
              <w:rPr>
                <w:sz w:val="20"/>
                <w:szCs w:val="20"/>
              </w:rPr>
              <w:t>4</w:t>
            </w:r>
          </w:p>
        </w:tc>
        <w:tc>
          <w:tcPr>
            <w:tcW w:w="616" w:type="dxa"/>
            <w:tcBorders>
              <w:top w:val="nil"/>
              <w:left w:val="nil"/>
              <w:bottom w:val="single" w:sz="4" w:space="0" w:color="auto"/>
              <w:right w:val="single" w:sz="4" w:space="0" w:color="auto"/>
            </w:tcBorders>
            <w:shd w:val="clear" w:color="auto" w:fill="auto"/>
            <w:vAlign w:val="center"/>
            <w:hideMark/>
          </w:tcPr>
          <w:p w14:paraId="210F1468" w14:textId="77777777" w:rsidR="00D60441" w:rsidRPr="00D60441" w:rsidRDefault="00D60441" w:rsidP="00D60441">
            <w:pPr>
              <w:jc w:val="center"/>
              <w:rPr>
                <w:color w:val="000000"/>
                <w:sz w:val="20"/>
                <w:szCs w:val="20"/>
              </w:rPr>
            </w:pPr>
            <w:r w:rsidRPr="00D60441">
              <w:rPr>
                <w:color w:val="000000"/>
                <w:sz w:val="20"/>
                <w:szCs w:val="20"/>
              </w:rPr>
              <w:t>5</w:t>
            </w:r>
          </w:p>
        </w:tc>
        <w:tc>
          <w:tcPr>
            <w:tcW w:w="656" w:type="dxa"/>
            <w:tcBorders>
              <w:top w:val="nil"/>
              <w:left w:val="nil"/>
              <w:bottom w:val="single" w:sz="4" w:space="0" w:color="auto"/>
              <w:right w:val="single" w:sz="4" w:space="0" w:color="auto"/>
            </w:tcBorders>
            <w:shd w:val="clear" w:color="auto" w:fill="auto"/>
            <w:vAlign w:val="center"/>
            <w:hideMark/>
          </w:tcPr>
          <w:p w14:paraId="5A8E9F04" w14:textId="77777777" w:rsidR="00D60441" w:rsidRPr="00D60441" w:rsidRDefault="00D60441" w:rsidP="00D60441">
            <w:pPr>
              <w:jc w:val="center"/>
              <w:rPr>
                <w:sz w:val="20"/>
                <w:szCs w:val="20"/>
              </w:rPr>
            </w:pPr>
            <w:r w:rsidRPr="00D60441">
              <w:rPr>
                <w:sz w:val="20"/>
                <w:szCs w:val="20"/>
              </w:rPr>
              <w:t>3</w:t>
            </w:r>
          </w:p>
        </w:tc>
        <w:tc>
          <w:tcPr>
            <w:tcW w:w="663" w:type="dxa"/>
            <w:tcBorders>
              <w:top w:val="nil"/>
              <w:left w:val="nil"/>
              <w:bottom w:val="single" w:sz="4" w:space="0" w:color="auto"/>
              <w:right w:val="single" w:sz="4" w:space="0" w:color="auto"/>
            </w:tcBorders>
            <w:shd w:val="clear" w:color="auto" w:fill="auto"/>
            <w:noWrap/>
            <w:vAlign w:val="center"/>
            <w:hideMark/>
          </w:tcPr>
          <w:p w14:paraId="2C773000" w14:textId="77777777" w:rsidR="00D60441" w:rsidRPr="00D60441" w:rsidRDefault="00D60441" w:rsidP="00D60441">
            <w:pPr>
              <w:jc w:val="center"/>
              <w:rPr>
                <w:color w:val="000000"/>
                <w:sz w:val="20"/>
                <w:szCs w:val="20"/>
              </w:rPr>
            </w:pPr>
            <w:r w:rsidRPr="00D60441">
              <w:rPr>
                <w:color w:val="000000"/>
                <w:sz w:val="20"/>
                <w:szCs w:val="20"/>
              </w:rPr>
              <w:t>35</w:t>
            </w:r>
          </w:p>
        </w:tc>
        <w:tc>
          <w:tcPr>
            <w:tcW w:w="567" w:type="dxa"/>
            <w:tcBorders>
              <w:top w:val="nil"/>
              <w:left w:val="nil"/>
              <w:bottom w:val="single" w:sz="4" w:space="0" w:color="auto"/>
              <w:right w:val="single" w:sz="4" w:space="0" w:color="auto"/>
            </w:tcBorders>
            <w:shd w:val="clear" w:color="auto" w:fill="auto"/>
            <w:noWrap/>
            <w:vAlign w:val="center"/>
            <w:hideMark/>
          </w:tcPr>
          <w:p w14:paraId="737937C7" w14:textId="77777777" w:rsidR="00D60441" w:rsidRPr="00D60441" w:rsidRDefault="00D60441" w:rsidP="00D60441">
            <w:pPr>
              <w:jc w:val="center"/>
              <w:rPr>
                <w:color w:val="000000"/>
                <w:sz w:val="20"/>
                <w:szCs w:val="20"/>
              </w:rPr>
            </w:pPr>
            <w:r w:rsidRPr="00D60441">
              <w:rPr>
                <w:color w:val="000000"/>
                <w:sz w:val="20"/>
                <w:szCs w:val="20"/>
              </w:rPr>
              <w:t>6,0</w:t>
            </w:r>
          </w:p>
        </w:tc>
      </w:tr>
      <w:tr w:rsidR="00D60441" w:rsidRPr="00D60441" w14:paraId="52DB25BA"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05B2921D" w14:textId="77777777" w:rsidR="00D60441" w:rsidRPr="00D60441" w:rsidRDefault="00D60441" w:rsidP="00D60441">
            <w:pPr>
              <w:rPr>
                <w:color w:val="000000"/>
                <w:sz w:val="20"/>
                <w:szCs w:val="20"/>
              </w:rPr>
            </w:pPr>
            <w:r w:rsidRPr="00D60441">
              <w:rPr>
                <w:color w:val="000000"/>
                <w:sz w:val="20"/>
                <w:szCs w:val="20"/>
              </w:rPr>
              <w:t>Свободненский р-н</w:t>
            </w:r>
          </w:p>
        </w:tc>
        <w:tc>
          <w:tcPr>
            <w:tcW w:w="616" w:type="dxa"/>
            <w:tcBorders>
              <w:top w:val="nil"/>
              <w:left w:val="nil"/>
              <w:bottom w:val="single" w:sz="4" w:space="0" w:color="auto"/>
              <w:right w:val="single" w:sz="4" w:space="0" w:color="auto"/>
            </w:tcBorders>
            <w:shd w:val="clear" w:color="auto" w:fill="auto"/>
            <w:noWrap/>
            <w:vAlign w:val="center"/>
            <w:hideMark/>
          </w:tcPr>
          <w:p w14:paraId="2E9C03CE"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center"/>
            <w:hideMark/>
          </w:tcPr>
          <w:p w14:paraId="324AC230"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center"/>
            <w:hideMark/>
          </w:tcPr>
          <w:p w14:paraId="790888CC"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5774E063"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39D10D8F"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2401E764"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96" w:type="dxa"/>
            <w:tcBorders>
              <w:top w:val="nil"/>
              <w:left w:val="nil"/>
              <w:bottom w:val="single" w:sz="4" w:space="0" w:color="auto"/>
              <w:right w:val="single" w:sz="4" w:space="0" w:color="auto"/>
            </w:tcBorders>
            <w:shd w:val="clear" w:color="auto" w:fill="auto"/>
            <w:vAlign w:val="center"/>
            <w:hideMark/>
          </w:tcPr>
          <w:p w14:paraId="7816A2E5"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1774148B" w14:textId="77777777" w:rsidR="00D60441" w:rsidRPr="00D60441" w:rsidRDefault="00D60441" w:rsidP="00D60441">
            <w:pPr>
              <w:jc w:val="center"/>
              <w:rPr>
                <w:sz w:val="20"/>
                <w:szCs w:val="20"/>
              </w:rPr>
            </w:pPr>
            <w:r w:rsidRPr="00D60441">
              <w:rPr>
                <w:sz w:val="20"/>
                <w:szCs w:val="20"/>
              </w:rPr>
              <w:t>4</w:t>
            </w:r>
          </w:p>
        </w:tc>
        <w:tc>
          <w:tcPr>
            <w:tcW w:w="616" w:type="dxa"/>
            <w:tcBorders>
              <w:top w:val="nil"/>
              <w:left w:val="nil"/>
              <w:bottom w:val="single" w:sz="4" w:space="0" w:color="auto"/>
              <w:right w:val="single" w:sz="4" w:space="0" w:color="auto"/>
            </w:tcBorders>
            <w:shd w:val="clear" w:color="auto" w:fill="auto"/>
            <w:vAlign w:val="center"/>
            <w:hideMark/>
          </w:tcPr>
          <w:p w14:paraId="5B44DAF5" w14:textId="77777777" w:rsidR="00D60441" w:rsidRPr="00D60441" w:rsidRDefault="00D60441" w:rsidP="00D60441">
            <w:pPr>
              <w:jc w:val="center"/>
              <w:rPr>
                <w:color w:val="000000"/>
                <w:sz w:val="20"/>
                <w:szCs w:val="20"/>
              </w:rPr>
            </w:pPr>
            <w:r w:rsidRPr="00D60441">
              <w:rPr>
                <w:color w:val="000000"/>
                <w:sz w:val="20"/>
                <w:szCs w:val="20"/>
              </w:rPr>
              <w:t>3</w:t>
            </w:r>
          </w:p>
        </w:tc>
        <w:tc>
          <w:tcPr>
            <w:tcW w:w="656" w:type="dxa"/>
            <w:tcBorders>
              <w:top w:val="nil"/>
              <w:left w:val="nil"/>
              <w:bottom w:val="single" w:sz="4" w:space="0" w:color="auto"/>
              <w:right w:val="single" w:sz="4" w:space="0" w:color="auto"/>
            </w:tcBorders>
            <w:shd w:val="clear" w:color="auto" w:fill="auto"/>
            <w:noWrap/>
            <w:vAlign w:val="bottom"/>
            <w:hideMark/>
          </w:tcPr>
          <w:p w14:paraId="7B90C743" w14:textId="77777777" w:rsidR="00D60441" w:rsidRPr="00D60441" w:rsidRDefault="00D60441" w:rsidP="00D60441">
            <w:pPr>
              <w:jc w:val="center"/>
              <w:rPr>
                <w:sz w:val="20"/>
                <w:szCs w:val="20"/>
              </w:rPr>
            </w:pPr>
            <w:r w:rsidRPr="00D60441">
              <w:rPr>
                <w:sz w:val="20"/>
                <w:szCs w:val="20"/>
              </w:rPr>
              <w:t>1</w:t>
            </w:r>
          </w:p>
        </w:tc>
        <w:tc>
          <w:tcPr>
            <w:tcW w:w="663" w:type="dxa"/>
            <w:tcBorders>
              <w:top w:val="nil"/>
              <w:left w:val="nil"/>
              <w:bottom w:val="single" w:sz="4" w:space="0" w:color="auto"/>
              <w:right w:val="single" w:sz="4" w:space="0" w:color="auto"/>
            </w:tcBorders>
            <w:shd w:val="clear" w:color="auto" w:fill="auto"/>
            <w:noWrap/>
            <w:vAlign w:val="center"/>
            <w:hideMark/>
          </w:tcPr>
          <w:p w14:paraId="7C394282" w14:textId="77777777" w:rsidR="00D60441" w:rsidRPr="00D60441" w:rsidRDefault="00D60441" w:rsidP="00D60441">
            <w:pPr>
              <w:jc w:val="center"/>
              <w:rPr>
                <w:color w:val="000000"/>
                <w:sz w:val="20"/>
                <w:szCs w:val="20"/>
              </w:rPr>
            </w:pPr>
            <w:r w:rsidRPr="00D60441">
              <w:rPr>
                <w:color w:val="000000"/>
                <w:sz w:val="20"/>
                <w:szCs w:val="20"/>
              </w:rPr>
              <w:t>12</w:t>
            </w:r>
          </w:p>
        </w:tc>
        <w:tc>
          <w:tcPr>
            <w:tcW w:w="567" w:type="dxa"/>
            <w:tcBorders>
              <w:top w:val="nil"/>
              <w:left w:val="nil"/>
              <w:bottom w:val="single" w:sz="4" w:space="0" w:color="auto"/>
              <w:right w:val="single" w:sz="4" w:space="0" w:color="auto"/>
            </w:tcBorders>
            <w:shd w:val="clear" w:color="auto" w:fill="auto"/>
            <w:noWrap/>
            <w:vAlign w:val="center"/>
            <w:hideMark/>
          </w:tcPr>
          <w:p w14:paraId="3BB96818" w14:textId="77777777" w:rsidR="00D60441" w:rsidRPr="00D60441" w:rsidRDefault="00D60441" w:rsidP="00D60441">
            <w:pPr>
              <w:jc w:val="center"/>
              <w:rPr>
                <w:color w:val="000000"/>
                <w:sz w:val="20"/>
                <w:szCs w:val="20"/>
              </w:rPr>
            </w:pPr>
            <w:r w:rsidRPr="00D60441">
              <w:rPr>
                <w:color w:val="000000"/>
                <w:sz w:val="20"/>
                <w:szCs w:val="20"/>
              </w:rPr>
              <w:t>2,0</w:t>
            </w:r>
          </w:p>
        </w:tc>
      </w:tr>
      <w:tr w:rsidR="00D60441" w:rsidRPr="00D60441" w14:paraId="7254DF48"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3C433593" w14:textId="77777777" w:rsidR="00D60441" w:rsidRPr="00D60441" w:rsidRDefault="00D60441" w:rsidP="00D60441">
            <w:pPr>
              <w:rPr>
                <w:color w:val="000000"/>
                <w:sz w:val="20"/>
                <w:szCs w:val="20"/>
              </w:rPr>
            </w:pPr>
            <w:r w:rsidRPr="00D60441">
              <w:rPr>
                <w:color w:val="000000"/>
                <w:sz w:val="20"/>
                <w:szCs w:val="20"/>
              </w:rPr>
              <w:t>Октябрьский р-н</w:t>
            </w:r>
          </w:p>
        </w:tc>
        <w:tc>
          <w:tcPr>
            <w:tcW w:w="616" w:type="dxa"/>
            <w:tcBorders>
              <w:top w:val="nil"/>
              <w:left w:val="nil"/>
              <w:bottom w:val="single" w:sz="4" w:space="0" w:color="auto"/>
              <w:right w:val="single" w:sz="4" w:space="0" w:color="auto"/>
            </w:tcBorders>
            <w:shd w:val="clear" w:color="auto" w:fill="auto"/>
            <w:noWrap/>
            <w:vAlign w:val="center"/>
            <w:hideMark/>
          </w:tcPr>
          <w:p w14:paraId="796B1C8B"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center"/>
            <w:hideMark/>
          </w:tcPr>
          <w:p w14:paraId="1D330007"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center"/>
            <w:hideMark/>
          </w:tcPr>
          <w:p w14:paraId="4894C603"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0E7D4725"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771F190D"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7F10F3EA" w14:textId="77777777" w:rsidR="00D60441" w:rsidRPr="00D60441" w:rsidRDefault="00D60441" w:rsidP="00D60441">
            <w:pPr>
              <w:jc w:val="center"/>
              <w:rPr>
                <w:sz w:val="20"/>
                <w:szCs w:val="20"/>
              </w:rPr>
            </w:pPr>
            <w:r w:rsidRPr="00D60441">
              <w:rPr>
                <w:sz w:val="20"/>
                <w:szCs w:val="20"/>
              </w:rPr>
              <w:t>1</w:t>
            </w:r>
          </w:p>
        </w:tc>
        <w:tc>
          <w:tcPr>
            <w:tcW w:w="696" w:type="dxa"/>
            <w:tcBorders>
              <w:top w:val="nil"/>
              <w:left w:val="nil"/>
              <w:bottom w:val="single" w:sz="4" w:space="0" w:color="auto"/>
              <w:right w:val="single" w:sz="4" w:space="0" w:color="auto"/>
            </w:tcBorders>
            <w:shd w:val="clear" w:color="auto" w:fill="auto"/>
            <w:vAlign w:val="center"/>
            <w:hideMark/>
          </w:tcPr>
          <w:p w14:paraId="486A634D" w14:textId="77777777" w:rsidR="00D60441" w:rsidRPr="00D60441" w:rsidRDefault="00D60441" w:rsidP="00D60441">
            <w:pPr>
              <w:jc w:val="center"/>
              <w:rPr>
                <w:sz w:val="20"/>
                <w:szCs w:val="20"/>
              </w:rPr>
            </w:pPr>
            <w:r w:rsidRPr="00D60441">
              <w:rPr>
                <w:sz w:val="20"/>
                <w:szCs w:val="20"/>
              </w:rPr>
              <w:t>4</w:t>
            </w:r>
          </w:p>
        </w:tc>
        <w:tc>
          <w:tcPr>
            <w:tcW w:w="616" w:type="dxa"/>
            <w:tcBorders>
              <w:top w:val="nil"/>
              <w:left w:val="nil"/>
              <w:bottom w:val="single" w:sz="4" w:space="0" w:color="auto"/>
              <w:right w:val="single" w:sz="4" w:space="0" w:color="auto"/>
            </w:tcBorders>
            <w:shd w:val="clear" w:color="auto" w:fill="auto"/>
            <w:vAlign w:val="center"/>
            <w:hideMark/>
          </w:tcPr>
          <w:p w14:paraId="34704E3A" w14:textId="77777777" w:rsidR="00D60441" w:rsidRPr="00D60441" w:rsidRDefault="00D60441" w:rsidP="00D60441">
            <w:pPr>
              <w:jc w:val="center"/>
              <w:rPr>
                <w:sz w:val="20"/>
                <w:szCs w:val="20"/>
              </w:rPr>
            </w:pPr>
            <w:r w:rsidRPr="00D60441">
              <w:rPr>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5375C4F6" w14:textId="77777777" w:rsidR="00D60441" w:rsidRPr="00D60441" w:rsidRDefault="00D60441" w:rsidP="00D60441">
            <w:pPr>
              <w:jc w:val="center"/>
              <w:rPr>
                <w:color w:val="000000"/>
                <w:sz w:val="20"/>
                <w:szCs w:val="20"/>
              </w:rPr>
            </w:pPr>
            <w:r w:rsidRPr="00D60441">
              <w:rPr>
                <w:color w:val="000000"/>
                <w:sz w:val="20"/>
                <w:szCs w:val="20"/>
              </w:rPr>
              <w:t>2</w:t>
            </w:r>
          </w:p>
        </w:tc>
        <w:tc>
          <w:tcPr>
            <w:tcW w:w="656" w:type="dxa"/>
            <w:tcBorders>
              <w:top w:val="nil"/>
              <w:left w:val="nil"/>
              <w:bottom w:val="single" w:sz="4" w:space="0" w:color="auto"/>
              <w:right w:val="single" w:sz="4" w:space="0" w:color="auto"/>
            </w:tcBorders>
            <w:shd w:val="clear" w:color="auto" w:fill="auto"/>
            <w:vAlign w:val="center"/>
            <w:hideMark/>
          </w:tcPr>
          <w:p w14:paraId="6811EC8E" w14:textId="77777777" w:rsidR="00D60441" w:rsidRPr="00D60441" w:rsidRDefault="00D60441" w:rsidP="00D60441">
            <w:pPr>
              <w:jc w:val="center"/>
              <w:rPr>
                <w:sz w:val="20"/>
                <w:szCs w:val="20"/>
              </w:rPr>
            </w:pPr>
            <w:r w:rsidRPr="00D60441">
              <w:rPr>
                <w:sz w:val="20"/>
                <w:szCs w:val="20"/>
              </w:rPr>
              <w:t>2</w:t>
            </w:r>
          </w:p>
        </w:tc>
        <w:tc>
          <w:tcPr>
            <w:tcW w:w="663" w:type="dxa"/>
            <w:tcBorders>
              <w:top w:val="nil"/>
              <w:left w:val="nil"/>
              <w:bottom w:val="single" w:sz="4" w:space="0" w:color="auto"/>
              <w:right w:val="single" w:sz="4" w:space="0" w:color="auto"/>
            </w:tcBorders>
            <w:shd w:val="clear" w:color="auto" w:fill="auto"/>
            <w:noWrap/>
            <w:vAlign w:val="center"/>
            <w:hideMark/>
          </w:tcPr>
          <w:p w14:paraId="12ACDF9A" w14:textId="77777777" w:rsidR="00D60441" w:rsidRPr="00D60441" w:rsidRDefault="00D60441" w:rsidP="00D60441">
            <w:pPr>
              <w:jc w:val="center"/>
              <w:rPr>
                <w:color w:val="000000"/>
                <w:sz w:val="20"/>
                <w:szCs w:val="20"/>
              </w:rPr>
            </w:pPr>
            <w:r w:rsidRPr="00D60441">
              <w:rPr>
                <w:color w:val="000000"/>
                <w:sz w:val="20"/>
                <w:szCs w:val="20"/>
              </w:rPr>
              <w:t>14</w:t>
            </w:r>
          </w:p>
        </w:tc>
        <w:tc>
          <w:tcPr>
            <w:tcW w:w="567" w:type="dxa"/>
            <w:tcBorders>
              <w:top w:val="nil"/>
              <w:left w:val="nil"/>
              <w:bottom w:val="single" w:sz="4" w:space="0" w:color="auto"/>
              <w:right w:val="single" w:sz="4" w:space="0" w:color="auto"/>
            </w:tcBorders>
            <w:shd w:val="clear" w:color="auto" w:fill="auto"/>
            <w:noWrap/>
            <w:vAlign w:val="center"/>
            <w:hideMark/>
          </w:tcPr>
          <w:p w14:paraId="0D0ACC86" w14:textId="77777777" w:rsidR="00D60441" w:rsidRPr="00D60441" w:rsidRDefault="00D60441" w:rsidP="00D60441">
            <w:pPr>
              <w:jc w:val="center"/>
              <w:rPr>
                <w:color w:val="000000"/>
                <w:sz w:val="20"/>
                <w:szCs w:val="20"/>
              </w:rPr>
            </w:pPr>
            <w:r w:rsidRPr="00D60441">
              <w:rPr>
                <w:color w:val="000000"/>
                <w:sz w:val="20"/>
                <w:szCs w:val="20"/>
              </w:rPr>
              <w:t>2,4</w:t>
            </w:r>
          </w:p>
        </w:tc>
      </w:tr>
      <w:tr w:rsidR="00D60441" w:rsidRPr="00D60441" w14:paraId="61590B00"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3D06CC9C" w14:textId="77777777" w:rsidR="00D60441" w:rsidRPr="00D60441" w:rsidRDefault="00D60441" w:rsidP="00D60441">
            <w:pPr>
              <w:rPr>
                <w:color w:val="000000"/>
                <w:sz w:val="20"/>
                <w:szCs w:val="20"/>
              </w:rPr>
            </w:pPr>
            <w:r w:rsidRPr="00D60441">
              <w:rPr>
                <w:color w:val="000000"/>
                <w:sz w:val="20"/>
                <w:szCs w:val="20"/>
              </w:rPr>
              <w:t>Тамбовский р-н</w:t>
            </w:r>
          </w:p>
        </w:tc>
        <w:tc>
          <w:tcPr>
            <w:tcW w:w="616" w:type="dxa"/>
            <w:tcBorders>
              <w:top w:val="nil"/>
              <w:left w:val="nil"/>
              <w:bottom w:val="single" w:sz="4" w:space="0" w:color="auto"/>
              <w:right w:val="single" w:sz="4" w:space="0" w:color="auto"/>
            </w:tcBorders>
            <w:shd w:val="clear" w:color="auto" w:fill="auto"/>
            <w:noWrap/>
            <w:vAlign w:val="center"/>
            <w:hideMark/>
          </w:tcPr>
          <w:p w14:paraId="48E45576"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7AAF7312"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noWrap/>
            <w:vAlign w:val="center"/>
            <w:hideMark/>
          </w:tcPr>
          <w:p w14:paraId="37DE6643" w14:textId="77777777" w:rsidR="00D60441" w:rsidRPr="00D60441" w:rsidRDefault="00D60441" w:rsidP="00D60441">
            <w:pPr>
              <w:jc w:val="center"/>
              <w:rPr>
                <w:color w:val="000000"/>
                <w:sz w:val="20"/>
                <w:szCs w:val="20"/>
              </w:rPr>
            </w:pPr>
            <w:r w:rsidRPr="00D60441">
              <w:rPr>
                <w:color w:val="000000"/>
                <w:sz w:val="20"/>
                <w:szCs w:val="20"/>
              </w:rPr>
              <w:t>5</w:t>
            </w:r>
          </w:p>
        </w:tc>
        <w:tc>
          <w:tcPr>
            <w:tcW w:w="616" w:type="dxa"/>
            <w:tcBorders>
              <w:top w:val="nil"/>
              <w:left w:val="nil"/>
              <w:bottom w:val="single" w:sz="4" w:space="0" w:color="auto"/>
              <w:right w:val="single" w:sz="4" w:space="0" w:color="auto"/>
            </w:tcBorders>
            <w:shd w:val="clear" w:color="auto" w:fill="auto"/>
            <w:vAlign w:val="center"/>
            <w:hideMark/>
          </w:tcPr>
          <w:p w14:paraId="6A05E165"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7EA4BD59"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1101017C" w14:textId="77777777" w:rsidR="00D60441" w:rsidRPr="00D60441" w:rsidRDefault="00D60441" w:rsidP="00D60441">
            <w:pPr>
              <w:jc w:val="center"/>
              <w:rPr>
                <w:color w:val="000000"/>
                <w:sz w:val="20"/>
                <w:szCs w:val="20"/>
              </w:rPr>
            </w:pPr>
            <w:r w:rsidRPr="00D60441">
              <w:rPr>
                <w:color w:val="000000"/>
                <w:sz w:val="20"/>
                <w:szCs w:val="20"/>
              </w:rPr>
              <w:t>6</w:t>
            </w:r>
          </w:p>
        </w:tc>
        <w:tc>
          <w:tcPr>
            <w:tcW w:w="696" w:type="dxa"/>
            <w:tcBorders>
              <w:top w:val="nil"/>
              <w:left w:val="nil"/>
              <w:bottom w:val="single" w:sz="4" w:space="0" w:color="auto"/>
              <w:right w:val="single" w:sz="4" w:space="0" w:color="auto"/>
            </w:tcBorders>
            <w:shd w:val="clear" w:color="auto" w:fill="auto"/>
            <w:vAlign w:val="center"/>
            <w:hideMark/>
          </w:tcPr>
          <w:p w14:paraId="6EA2B927" w14:textId="77777777" w:rsidR="00D60441" w:rsidRPr="00D60441" w:rsidRDefault="00D60441" w:rsidP="00D60441">
            <w:pPr>
              <w:jc w:val="center"/>
              <w:rPr>
                <w:sz w:val="20"/>
                <w:szCs w:val="20"/>
              </w:rPr>
            </w:pPr>
            <w:r w:rsidRPr="00D60441">
              <w:rPr>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73A5F577" w14:textId="77777777" w:rsidR="00D60441" w:rsidRPr="00D60441" w:rsidRDefault="00D60441" w:rsidP="00D60441">
            <w:pPr>
              <w:jc w:val="center"/>
              <w:rPr>
                <w:sz w:val="20"/>
                <w:szCs w:val="20"/>
              </w:rPr>
            </w:pPr>
            <w:r w:rsidRPr="00D60441">
              <w:rPr>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40C6D070" w14:textId="77777777" w:rsidR="00D60441" w:rsidRPr="00D60441" w:rsidRDefault="00D60441" w:rsidP="00D60441">
            <w:pPr>
              <w:jc w:val="center"/>
              <w:rPr>
                <w:color w:val="000000"/>
                <w:sz w:val="20"/>
                <w:szCs w:val="20"/>
              </w:rPr>
            </w:pPr>
            <w:r w:rsidRPr="00D60441">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bottom"/>
            <w:hideMark/>
          </w:tcPr>
          <w:p w14:paraId="26373C6B" w14:textId="77777777" w:rsidR="00D60441" w:rsidRPr="00D60441" w:rsidRDefault="00D60441" w:rsidP="00D60441">
            <w:pPr>
              <w:jc w:val="center"/>
              <w:rPr>
                <w:sz w:val="20"/>
                <w:szCs w:val="20"/>
              </w:rPr>
            </w:pPr>
            <w:r w:rsidRPr="00D60441">
              <w:rPr>
                <w:sz w:val="20"/>
                <w:szCs w:val="20"/>
              </w:rPr>
              <w:t>2</w:t>
            </w:r>
          </w:p>
        </w:tc>
        <w:tc>
          <w:tcPr>
            <w:tcW w:w="663" w:type="dxa"/>
            <w:tcBorders>
              <w:top w:val="nil"/>
              <w:left w:val="nil"/>
              <w:bottom w:val="single" w:sz="4" w:space="0" w:color="auto"/>
              <w:right w:val="single" w:sz="4" w:space="0" w:color="auto"/>
            </w:tcBorders>
            <w:shd w:val="clear" w:color="auto" w:fill="auto"/>
            <w:noWrap/>
            <w:vAlign w:val="center"/>
            <w:hideMark/>
          </w:tcPr>
          <w:p w14:paraId="3015A5A5" w14:textId="77777777" w:rsidR="00D60441" w:rsidRPr="00D60441" w:rsidRDefault="00D60441" w:rsidP="00D60441">
            <w:pPr>
              <w:jc w:val="center"/>
              <w:rPr>
                <w:color w:val="000000"/>
                <w:sz w:val="20"/>
                <w:szCs w:val="20"/>
              </w:rPr>
            </w:pPr>
            <w:r w:rsidRPr="00D60441">
              <w:rPr>
                <w:color w:val="000000"/>
                <w:sz w:val="20"/>
                <w:szCs w:val="20"/>
              </w:rPr>
              <w:t>18</w:t>
            </w:r>
          </w:p>
        </w:tc>
        <w:tc>
          <w:tcPr>
            <w:tcW w:w="567" w:type="dxa"/>
            <w:tcBorders>
              <w:top w:val="nil"/>
              <w:left w:val="nil"/>
              <w:bottom w:val="single" w:sz="4" w:space="0" w:color="auto"/>
              <w:right w:val="single" w:sz="4" w:space="0" w:color="auto"/>
            </w:tcBorders>
            <w:shd w:val="clear" w:color="auto" w:fill="auto"/>
            <w:noWrap/>
            <w:vAlign w:val="center"/>
            <w:hideMark/>
          </w:tcPr>
          <w:p w14:paraId="49807D70" w14:textId="77777777" w:rsidR="00D60441" w:rsidRPr="00D60441" w:rsidRDefault="00D60441" w:rsidP="00D60441">
            <w:pPr>
              <w:jc w:val="center"/>
              <w:rPr>
                <w:color w:val="000000"/>
                <w:sz w:val="20"/>
                <w:szCs w:val="20"/>
              </w:rPr>
            </w:pPr>
            <w:r w:rsidRPr="00D60441">
              <w:rPr>
                <w:color w:val="000000"/>
                <w:sz w:val="20"/>
                <w:szCs w:val="20"/>
              </w:rPr>
              <w:t>3,1</w:t>
            </w:r>
          </w:p>
        </w:tc>
      </w:tr>
      <w:tr w:rsidR="00D60441" w:rsidRPr="00D60441" w14:paraId="37267540"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3007EC9F" w14:textId="77777777" w:rsidR="00D60441" w:rsidRPr="00D60441" w:rsidRDefault="00D60441" w:rsidP="00D60441">
            <w:pPr>
              <w:rPr>
                <w:color w:val="000000"/>
                <w:sz w:val="20"/>
                <w:szCs w:val="20"/>
              </w:rPr>
            </w:pPr>
            <w:r w:rsidRPr="00D60441">
              <w:rPr>
                <w:color w:val="000000"/>
                <w:sz w:val="20"/>
                <w:szCs w:val="20"/>
              </w:rPr>
              <w:t>Серышевский р-н</w:t>
            </w:r>
          </w:p>
        </w:tc>
        <w:tc>
          <w:tcPr>
            <w:tcW w:w="616" w:type="dxa"/>
            <w:tcBorders>
              <w:top w:val="nil"/>
              <w:left w:val="nil"/>
              <w:bottom w:val="single" w:sz="4" w:space="0" w:color="auto"/>
              <w:right w:val="single" w:sz="4" w:space="0" w:color="auto"/>
            </w:tcBorders>
            <w:shd w:val="clear" w:color="auto" w:fill="auto"/>
            <w:noWrap/>
            <w:vAlign w:val="center"/>
            <w:hideMark/>
          </w:tcPr>
          <w:p w14:paraId="3B0D5FA3"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0B1ABBD2" w14:textId="77777777" w:rsidR="00D60441" w:rsidRPr="00D60441" w:rsidRDefault="00D60441" w:rsidP="00D60441">
            <w:pPr>
              <w:jc w:val="center"/>
              <w:rPr>
                <w:color w:val="000000"/>
                <w:sz w:val="20"/>
                <w:szCs w:val="20"/>
              </w:rPr>
            </w:pPr>
            <w:r w:rsidRPr="00D60441">
              <w:rPr>
                <w:color w:val="000000"/>
                <w:sz w:val="20"/>
                <w:szCs w:val="20"/>
              </w:rPr>
              <w:t>3</w:t>
            </w:r>
          </w:p>
        </w:tc>
        <w:tc>
          <w:tcPr>
            <w:tcW w:w="616" w:type="dxa"/>
            <w:tcBorders>
              <w:top w:val="nil"/>
              <w:left w:val="nil"/>
              <w:bottom w:val="single" w:sz="4" w:space="0" w:color="auto"/>
              <w:right w:val="single" w:sz="4" w:space="0" w:color="auto"/>
            </w:tcBorders>
            <w:shd w:val="clear" w:color="auto" w:fill="auto"/>
            <w:noWrap/>
            <w:vAlign w:val="center"/>
            <w:hideMark/>
          </w:tcPr>
          <w:p w14:paraId="1BA42555" w14:textId="77777777" w:rsidR="00D60441" w:rsidRPr="00D60441" w:rsidRDefault="00D60441" w:rsidP="00D60441">
            <w:pPr>
              <w:jc w:val="center"/>
              <w:rPr>
                <w:color w:val="000000"/>
                <w:sz w:val="20"/>
                <w:szCs w:val="20"/>
              </w:rPr>
            </w:pPr>
            <w:r w:rsidRPr="00D60441">
              <w:rPr>
                <w:color w:val="000000"/>
                <w:sz w:val="20"/>
                <w:szCs w:val="20"/>
              </w:rPr>
              <w:t>6</w:t>
            </w:r>
          </w:p>
        </w:tc>
        <w:tc>
          <w:tcPr>
            <w:tcW w:w="616" w:type="dxa"/>
            <w:tcBorders>
              <w:top w:val="nil"/>
              <w:left w:val="nil"/>
              <w:bottom w:val="single" w:sz="4" w:space="0" w:color="auto"/>
              <w:right w:val="single" w:sz="4" w:space="0" w:color="auto"/>
            </w:tcBorders>
            <w:shd w:val="clear" w:color="auto" w:fill="auto"/>
            <w:vAlign w:val="center"/>
            <w:hideMark/>
          </w:tcPr>
          <w:p w14:paraId="0338F0A5"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3A749759"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25DF0E06" w14:textId="77777777" w:rsidR="00D60441" w:rsidRPr="00D60441" w:rsidRDefault="00D60441" w:rsidP="00D60441">
            <w:pPr>
              <w:jc w:val="center"/>
              <w:rPr>
                <w:color w:val="000000"/>
                <w:sz w:val="20"/>
                <w:szCs w:val="20"/>
              </w:rPr>
            </w:pPr>
            <w:r w:rsidRPr="00D60441">
              <w:rPr>
                <w:color w:val="000000"/>
                <w:sz w:val="20"/>
                <w:szCs w:val="20"/>
              </w:rPr>
              <w:t>3</w:t>
            </w:r>
          </w:p>
        </w:tc>
        <w:tc>
          <w:tcPr>
            <w:tcW w:w="696" w:type="dxa"/>
            <w:tcBorders>
              <w:top w:val="nil"/>
              <w:left w:val="nil"/>
              <w:bottom w:val="single" w:sz="4" w:space="0" w:color="auto"/>
              <w:right w:val="single" w:sz="4" w:space="0" w:color="auto"/>
            </w:tcBorders>
            <w:shd w:val="clear" w:color="auto" w:fill="auto"/>
            <w:vAlign w:val="center"/>
            <w:hideMark/>
          </w:tcPr>
          <w:p w14:paraId="7929BABE" w14:textId="77777777" w:rsidR="00D60441" w:rsidRPr="00D60441" w:rsidRDefault="00D60441" w:rsidP="00D60441">
            <w:pPr>
              <w:jc w:val="center"/>
              <w:rPr>
                <w:color w:val="000000"/>
                <w:sz w:val="20"/>
                <w:szCs w:val="20"/>
              </w:rPr>
            </w:pPr>
            <w:r w:rsidRPr="00D60441">
              <w:rPr>
                <w:color w:val="000000"/>
                <w:sz w:val="20"/>
                <w:szCs w:val="20"/>
              </w:rPr>
              <w:t>4</w:t>
            </w:r>
          </w:p>
        </w:tc>
        <w:tc>
          <w:tcPr>
            <w:tcW w:w="616" w:type="dxa"/>
            <w:tcBorders>
              <w:top w:val="nil"/>
              <w:left w:val="nil"/>
              <w:bottom w:val="single" w:sz="4" w:space="0" w:color="auto"/>
              <w:right w:val="single" w:sz="4" w:space="0" w:color="auto"/>
            </w:tcBorders>
            <w:shd w:val="clear" w:color="auto" w:fill="auto"/>
            <w:vAlign w:val="center"/>
            <w:hideMark/>
          </w:tcPr>
          <w:p w14:paraId="50EDFE90" w14:textId="77777777" w:rsidR="00D60441" w:rsidRPr="00D60441" w:rsidRDefault="00D60441" w:rsidP="00D60441">
            <w:pPr>
              <w:jc w:val="center"/>
              <w:rPr>
                <w:sz w:val="20"/>
                <w:szCs w:val="20"/>
              </w:rPr>
            </w:pPr>
            <w:r w:rsidRPr="00D60441">
              <w:rPr>
                <w:sz w:val="20"/>
                <w:szCs w:val="20"/>
              </w:rPr>
              <w:t>4</w:t>
            </w:r>
          </w:p>
        </w:tc>
        <w:tc>
          <w:tcPr>
            <w:tcW w:w="616" w:type="dxa"/>
            <w:tcBorders>
              <w:top w:val="nil"/>
              <w:left w:val="nil"/>
              <w:bottom w:val="single" w:sz="4" w:space="0" w:color="auto"/>
              <w:right w:val="single" w:sz="4" w:space="0" w:color="auto"/>
            </w:tcBorders>
            <w:shd w:val="clear" w:color="auto" w:fill="auto"/>
            <w:vAlign w:val="center"/>
            <w:hideMark/>
          </w:tcPr>
          <w:p w14:paraId="554BB7BF" w14:textId="77777777" w:rsidR="00D60441" w:rsidRPr="00D60441" w:rsidRDefault="00D60441" w:rsidP="00D60441">
            <w:pPr>
              <w:jc w:val="center"/>
              <w:rPr>
                <w:color w:val="000000"/>
                <w:sz w:val="20"/>
                <w:szCs w:val="20"/>
              </w:rPr>
            </w:pPr>
            <w:r w:rsidRPr="00D60441">
              <w:rPr>
                <w:color w:val="000000"/>
                <w:sz w:val="20"/>
                <w:szCs w:val="20"/>
              </w:rPr>
              <w:t>6</w:t>
            </w:r>
          </w:p>
        </w:tc>
        <w:tc>
          <w:tcPr>
            <w:tcW w:w="656" w:type="dxa"/>
            <w:tcBorders>
              <w:top w:val="nil"/>
              <w:left w:val="nil"/>
              <w:bottom w:val="single" w:sz="4" w:space="0" w:color="auto"/>
              <w:right w:val="single" w:sz="4" w:space="0" w:color="auto"/>
            </w:tcBorders>
            <w:shd w:val="clear" w:color="auto" w:fill="auto"/>
            <w:vAlign w:val="center"/>
            <w:hideMark/>
          </w:tcPr>
          <w:p w14:paraId="54D507A2" w14:textId="77777777" w:rsidR="00D60441" w:rsidRPr="00D60441" w:rsidRDefault="00D60441" w:rsidP="00D60441">
            <w:pPr>
              <w:jc w:val="center"/>
              <w:rPr>
                <w:sz w:val="20"/>
                <w:szCs w:val="20"/>
              </w:rPr>
            </w:pPr>
            <w:r w:rsidRPr="00D60441">
              <w:rPr>
                <w:sz w:val="20"/>
                <w:szCs w:val="20"/>
              </w:rPr>
              <w:t>2</w:t>
            </w:r>
          </w:p>
        </w:tc>
        <w:tc>
          <w:tcPr>
            <w:tcW w:w="663" w:type="dxa"/>
            <w:tcBorders>
              <w:top w:val="nil"/>
              <w:left w:val="nil"/>
              <w:bottom w:val="single" w:sz="4" w:space="0" w:color="auto"/>
              <w:right w:val="single" w:sz="4" w:space="0" w:color="auto"/>
            </w:tcBorders>
            <w:shd w:val="clear" w:color="auto" w:fill="auto"/>
            <w:noWrap/>
            <w:vAlign w:val="center"/>
            <w:hideMark/>
          </w:tcPr>
          <w:p w14:paraId="0B92A540" w14:textId="77777777" w:rsidR="00D60441" w:rsidRPr="00D60441" w:rsidRDefault="00D60441" w:rsidP="00D60441">
            <w:pPr>
              <w:jc w:val="center"/>
              <w:rPr>
                <w:color w:val="000000"/>
                <w:sz w:val="20"/>
                <w:szCs w:val="20"/>
              </w:rPr>
            </w:pPr>
            <w:r w:rsidRPr="00D60441">
              <w:rPr>
                <w:color w:val="000000"/>
                <w:sz w:val="20"/>
                <w:szCs w:val="20"/>
              </w:rPr>
              <w:t>31</w:t>
            </w:r>
          </w:p>
        </w:tc>
        <w:tc>
          <w:tcPr>
            <w:tcW w:w="567" w:type="dxa"/>
            <w:tcBorders>
              <w:top w:val="nil"/>
              <w:left w:val="nil"/>
              <w:bottom w:val="single" w:sz="4" w:space="0" w:color="auto"/>
              <w:right w:val="single" w:sz="4" w:space="0" w:color="auto"/>
            </w:tcBorders>
            <w:shd w:val="clear" w:color="auto" w:fill="auto"/>
            <w:noWrap/>
            <w:vAlign w:val="center"/>
            <w:hideMark/>
          </w:tcPr>
          <w:p w14:paraId="13DA4219" w14:textId="77777777" w:rsidR="00D60441" w:rsidRPr="00D60441" w:rsidRDefault="00D60441" w:rsidP="00D60441">
            <w:pPr>
              <w:jc w:val="center"/>
              <w:rPr>
                <w:color w:val="000000"/>
                <w:sz w:val="20"/>
                <w:szCs w:val="20"/>
              </w:rPr>
            </w:pPr>
            <w:r w:rsidRPr="00D60441">
              <w:rPr>
                <w:color w:val="000000"/>
                <w:sz w:val="20"/>
                <w:szCs w:val="20"/>
              </w:rPr>
              <w:t>5,3</w:t>
            </w:r>
          </w:p>
        </w:tc>
      </w:tr>
      <w:tr w:rsidR="00D60441" w:rsidRPr="00D60441" w14:paraId="18CA40B3"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596CEC9E" w14:textId="77777777" w:rsidR="00D60441" w:rsidRPr="00D60441" w:rsidRDefault="00D60441" w:rsidP="00D60441">
            <w:pPr>
              <w:rPr>
                <w:color w:val="000000"/>
                <w:sz w:val="20"/>
                <w:szCs w:val="20"/>
              </w:rPr>
            </w:pPr>
            <w:proofErr w:type="spellStart"/>
            <w:r w:rsidRPr="00D60441">
              <w:rPr>
                <w:color w:val="000000"/>
                <w:sz w:val="20"/>
                <w:szCs w:val="20"/>
              </w:rPr>
              <w:t>Ромненский</w:t>
            </w:r>
            <w:proofErr w:type="spellEnd"/>
            <w:r w:rsidRPr="00D60441">
              <w:rPr>
                <w:color w:val="000000"/>
                <w:sz w:val="20"/>
                <w:szCs w:val="20"/>
              </w:rPr>
              <w:t xml:space="preserve"> р-н</w:t>
            </w:r>
          </w:p>
        </w:tc>
        <w:tc>
          <w:tcPr>
            <w:tcW w:w="616" w:type="dxa"/>
            <w:tcBorders>
              <w:top w:val="nil"/>
              <w:left w:val="nil"/>
              <w:bottom w:val="single" w:sz="4" w:space="0" w:color="auto"/>
              <w:right w:val="single" w:sz="4" w:space="0" w:color="auto"/>
            </w:tcBorders>
            <w:shd w:val="clear" w:color="auto" w:fill="auto"/>
            <w:noWrap/>
            <w:vAlign w:val="center"/>
            <w:hideMark/>
          </w:tcPr>
          <w:p w14:paraId="42BE5778"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1B2E69EB"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noWrap/>
            <w:vAlign w:val="center"/>
            <w:hideMark/>
          </w:tcPr>
          <w:p w14:paraId="5EA20F3F"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0A2FCA8B"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6679E420"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6D319137" w14:textId="77777777" w:rsidR="00D60441" w:rsidRPr="00D60441" w:rsidRDefault="00D60441" w:rsidP="00D60441">
            <w:pPr>
              <w:jc w:val="center"/>
              <w:rPr>
                <w:color w:val="000000"/>
                <w:sz w:val="20"/>
                <w:szCs w:val="20"/>
              </w:rPr>
            </w:pPr>
            <w:r w:rsidRPr="00D60441">
              <w:rPr>
                <w:color w:val="000000"/>
                <w:sz w:val="20"/>
                <w:szCs w:val="20"/>
              </w:rPr>
              <w:t>1</w:t>
            </w:r>
          </w:p>
        </w:tc>
        <w:tc>
          <w:tcPr>
            <w:tcW w:w="696" w:type="dxa"/>
            <w:tcBorders>
              <w:top w:val="nil"/>
              <w:left w:val="nil"/>
              <w:bottom w:val="single" w:sz="4" w:space="0" w:color="auto"/>
              <w:right w:val="single" w:sz="4" w:space="0" w:color="auto"/>
            </w:tcBorders>
            <w:shd w:val="clear" w:color="auto" w:fill="auto"/>
            <w:vAlign w:val="center"/>
            <w:hideMark/>
          </w:tcPr>
          <w:p w14:paraId="219CD2E8"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1853E5BA" w14:textId="77777777" w:rsidR="00D60441" w:rsidRPr="00D60441" w:rsidRDefault="00D60441" w:rsidP="00D60441">
            <w:pPr>
              <w:jc w:val="center"/>
              <w:rPr>
                <w:sz w:val="20"/>
                <w:szCs w:val="20"/>
              </w:rPr>
            </w:pPr>
            <w:r w:rsidRPr="00D60441">
              <w:rPr>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65A0C312" w14:textId="77777777" w:rsidR="00D60441" w:rsidRPr="00D60441" w:rsidRDefault="00D60441" w:rsidP="00D60441">
            <w:pPr>
              <w:jc w:val="center"/>
              <w:rPr>
                <w:color w:val="000000"/>
                <w:sz w:val="20"/>
                <w:szCs w:val="20"/>
              </w:rPr>
            </w:pPr>
            <w:r w:rsidRPr="00D60441">
              <w:rPr>
                <w:color w:val="000000"/>
                <w:sz w:val="20"/>
                <w:szCs w:val="20"/>
              </w:rPr>
              <w:t>1</w:t>
            </w:r>
          </w:p>
        </w:tc>
        <w:tc>
          <w:tcPr>
            <w:tcW w:w="656" w:type="dxa"/>
            <w:tcBorders>
              <w:top w:val="nil"/>
              <w:left w:val="nil"/>
              <w:bottom w:val="single" w:sz="4" w:space="0" w:color="auto"/>
              <w:right w:val="single" w:sz="4" w:space="0" w:color="auto"/>
            </w:tcBorders>
            <w:shd w:val="clear" w:color="auto" w:fill="auto"/>
            <w:noWrap/>
            <w:vAlign w:val="bottom"/>
            <w:hideMark/>
          </w:tcPr>
          <w:p w14:paraId="636873B6" w14:textId="77777777" w:rsidR="00D60441" w:rsidRPr="00D60441" w:rsidRDefault="00D60441" w:rsidP="00D60441">
            <w:pPr>
              <w:jc w:val="center"/>
              <w:rPr>
                <w:sz w:val="20"/>
                <w:szCs w:val="20"/>
              </w:rPr>
            </w:pPr>
            <w:r w:rsidRPr="00D60441">
              <w:rPr>
                <w:sz w:val="20"/>
                <w:szCs w:val="20"/>
              </w:rPr>
              <w:t>1</w:t>
            </w:r>
          </w:p>
        </w:tc>
        <w:tc>
          <w:tcPr>
            <w:tcW w:w="663" w:type="dxa"/>
            <w:tcBorders>
              <w:top w:val="nil"/>
              <w:left w:val="nil"/>
              <w:bottom w:val="single" w:sz="4" w:space="0" w:color="auto"/>
              <w:right w:val="single" w:sz="4" w:space="0" w:color="auto"/>
            </w:tcBorders>
            <w:shd w:val="clear" w:color="auto" w:fill="auto"/>
            <w:noWrap/>
            <w:vAlign w:val="center"/>
            <w:hideMark/>
          </w:tcPr>
          <w:p w14:paraId="392BF5B8" w14:textId="77777777" w:rsidR="00D60441" w:rsidRPr="00D60441" w:rsidRDefault="00D60441" w:rsidP="00D60441">
            <w:pPr>
              <w:jc w:val="center"/>
              <w:rPr>
                <w:color w:val="000000"/>
                <w:sz w:val="20"/>
                <w:szCs w:val="20"/>
              </w:rPr>
            </w:pPr>
            <w:r w:rsidRPr="00D60441">
              <w:rPr>
                <w:color w:val="000000"/>
                <w:sz w:val="20"/>
                <w:szCs w:val="20"/>
              </w:rPr>
              <w:t>6</w:t>
            </w:r>
          </w:p>
        </w:tc>
        <w:tc>
          <w:tcPr>
            <w:tcW w:w="567" w:type="dxa"/>
            <w:tcBorders>
              <w:top w:val="nil"/>
              <w:left w:val="nil"/>
              <w:bottom w:val="single" w:sz="4" w:space="0" w:color="auto"/>
              <w:right w:val="single" w:sz="4" w:space="0" w:color="auto"/>
            </w:tcBorders>
            <w:shd w:val="clear" w:color="auto" w:fill="auto"/>
            <w:noWrap/>
            <w:vAlign w:val="center"/>
            <w:hideMark/>
          </w:tcPr>
          <w:p w14:paraId="667E5D32" w14:textId="77777777" w:rsidR="00D60441" w:rsidRPr="00D60441" w:rsidRDefault="00D60441" w:rsidP="00D60441">
            <w:pPr>
              <w:jc w:val="center"/>
              <w:rPr>
                <w:color w:val="000000"/>
                <w:sz w:val="20"/>
                <w:szCs w:val="20"/>
              </w:rPr>
            </w:pPr>
            <w:r w:rsidRPr="00D60441">
              <w:rPr>
                <w:color w:val="000000"/>
                <w:sz w:val="20"/>
                <w:szCs w:val="20"/>
              </w:rPr>
              <w:t>1,0</w:t>
            </w:r>
          </w:p>
        </w:tc>
      </w:tr>
      <w:tr w:rsidR="00D60441" w:rsidRPr="00D60441" w14:paraId="25783C61"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2220DE55" w14:textId="77777777" w:rsidR="00D60441" w:rsidRPr="00D60441" w:rsidRDefault="00D60441" w:rsidP="00D60441">
            <w:pPr>
              <w:rPr>
                <w:color w:val="000000"/>
                <w:sz w:val="20"/>
                <w:szCs w:val="20"/>
              </w:rPr>
            </w:pPr>
            <w:r w:rsidRPr="00D60441">
              <w:rPr>
                <w:color w:val="000000"/>
                <w:sz w:val="20"/>
                <w:szCs w:val="20"/>
              </w:rPr>
              <w:t>Михайловский р-н</w:t>
            </w:r>
          </w:p>
        </w:tc>
        <w:tc>
          <w:tcPr>
            <w:tcW w:w="616" w:type="dxa"/>
            <w:tcBorders>
              <w:top w:val="nil"/>
              <w:left w:val="nil"/>
              <w:bottom w:val="single" w:sz="4" w:space="0" w:color="auto"/>
              <w:right w:val="single" w:sz="4" w:space="0" w:color="auto"/>
            </w:tcBorders>
            <w:shd w:val="clear" w:color="auto" w:fill="auto"/>
            <w:noWrap/>
            <w:vAlign w:val="center"/>
            <w:hideMark/>
          </w:tcPr>
          <w:p w14:paraId="61FE2B68"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6ED42E63" w14:textId="77777777" w:rsidR="00D60441" w:rsidRPr="00D60441" w:rsidRDefault="00D60441" w:rsidP="00D60441">
            <w:pPr>
              <w:jc w:val="center"/>
              <w:rPr>
                <w:color w:val="000000"/>
                <w:sz w:val="20"/>
                <w:szCs w:val="20"/>
              </w:rPr>
            </w:pPr>
            <w:r w:rsidRPr="00D60441">
              <w:rPr>
                <w:color w:val="000000"/>
                <w:sz w:val="20"/>
                <w:szCs w:val="20"/>
              </w:rPr>
              <w:t>3</w:t>
            </w:r>
          </w:p>
        </w:tc>
        <w:tc>
          <w:tcPr>
            <w:tcW w:w="616" w:type="dxa"/>
            <w:tcBorders>
              <w:top w:val="nil"/>
              <w:left w:val="nil"/>
              <w:bottom w:val="single" w:sz="4" w:space="0" w:color="auto"/>
              <w:right w:val="single" w:sz="4" w:space="0" w:color="auto"/>
            </w:tcBorders>
            <w:shd w:val="clear" w:color="auto" w:fill="auto"/>
            <w:noWrap/>
            <w:vAlign w:val="center"/>
            <w:hideMark/>
          </w:tcPr>
          <w:p w14:paraId="5D048499" w14:textId="77777777" w:rsidR="00D60441" w:rsidRPr="00D60441" w:rsidRDefault="00D60441" w:rsidP="00D60441">
            <w:pPr>
              <w:jc w:val="center"/>
              <w:rPr>
                <w:color w:val="000000"/>
                <w:sz w:val="20"/>
                <w:szCs w:val="20"/>
              </w:rPr>
            </w:pPr>
            <w:r w:rsidRPr="00D60441">
              <w:rPr>
                <w:color w:val="000000"/>
                <w:sz w:val="20"/>
                <w:szCs w:val="20"/>
              </w:rPr>
              <w:t>5</w:t>
            </w:r>
          </w:p>
        </w:tc>
        <w:tc>
          <w:tcPr>
            <w:tcW w:w="616" w:type="dxa"/>
            <w:tcBorders>
              <w:top w:val="nil"/>
              <w:left w:val="nil"/>
              <w:bottom w:val="single" w:sz="4" w:space="0" w:color="auto"/>
              <w:right w:val="single" w:sz="4" w:space="0" w:color="auto"/>
            </w:tcBorders>
            <w:shd w:val="clear" w:color="auto" w:fill="auto"/>
            <w:vAlign w:val="center"/>
            <w:hideMark/>
          </w:tcPr>
          <w:p w14:paraId="115FCC82" w14:textId="77777777" w:rsidR="00D60441" w:rsidRPr="00D60441" w:rsidRDefault="00D60441" w:rsidP="00D60441">
            <w:pPr>
              <w:jc w:val="center"/>
              <w:rPr>
                <w:color w:val="000000"/>
                <w:sz w:val="20"/>
                <w:szCs w:val="20"/>
              </w:rPr>
            </w:pPr>
            <w:r w:rsidRPr="00D60441">
              <w:rPr>
                <w:color w:val="000000"/>
                <w:sz w:val="20"/>
                <w:szCs w:val="20"/>
              </w:rPr>
              <w:t>4</w:t>
            </w:r>
          </w:p>
        </w:tc>
        <w:tc>
          <w:tcPr>
            <w:tcW w:w="616" w:type="dxa"/>
            <w:tcBorders>
              <w:top w:val="nil"/>
              <w:left w:val="nil"/>
              <w:bottom w:val="single" w:sz="4" w:space="0" w:color="auto"/>
              <w:right w:val="single" w:sz="4" w:space="0" w:color="auto"/>
            </w:tcBorders>
            <w:shd w:val="clear" w:color="auto" w:fill="auto"/>
            <w:vAlign w:val="center"/>
            <w:hideMark/>
          </w:tcPr>
          <w:p w14:paraId="2335526C" w14:textId="77777777" w:rsidR="00D60441" w:rsidRPr="00D60441" w:rsidRDefault="00D60441" w:rsidP="00D60441">
            <w:pPr>
              <w:jc w:val="center"/>
              <w:rPr>
                <w:color w:val="000000"/>
                <w:sz w:val="20"/>
                <w:szCs w:val="20"/>
              </w:rPr>
            </w:pPr>
            <w:r w:rsidRPr="00D60441">
              <w:rPr>
                <w:color w:val="000000"/>
                <w:sz w:val="20"/>
                <w:szCs w:val="20"/>
              </w:rPr>
              <w:t>3</w:t>
            </w:r>
          </w:p>
        </w:tc>
        <w:tc>
          <w:tcPr>
            <w:tcW w:w="616" w:type="dxa"/>
            <w:tcBorders>
              <w:top w:val="nil"/>
              <w:left w:val="nil"/>
              <w:bottom w:val="single" w:sz="4" w:space="0" w:color="auto"/>
              <w:right w:val="single" w:sz="4" w:space="0" w:color="auto"/>
            </w:tcBorders>
            <w:shd w:val="clear" w:color="auto" w:fill="auto"/>
            <w:vAlign w:val="center"/>
            <w:hideMark/>
          </w:tcPr>
          <w:p w14:paraId="4FA7BFBE" w14:textId="77777777" w:rsidR="00D60441" w:rsidRPr="00D60441" w:rsidRDefault="00D60441" w:rsidP="00D60441">
            <w:pPr>
              <w:jc w:val="center"/>
              <w:rPr>
                <w:color w:val="000000"/>
                <w:sz w:val="20"/>
                <w:szCs w:val="20"/>
              </w:rPr>
            </w:pPr>
            <w:r w:rsidRPr="00D60441">
              <w:rPr>
                <w:color w:val="000000"/>
                <w:sz w:val="20"/>
                <w:szCs w:val="20"/>
              </w:rPr>
              <w:t>3</w:t>
            </w:r>
          </w:p>
        </w:tc>
        <w:tc>
          <w:tcPr>
            <w:tcW w:w="696" w:type="dxa"/>
            <w:tcBorders>
              <w:top w:val="nil"/>
              <w:left w:val="nil"/>
              <w:bottom w:val="single" w:sz="4" w:space="0" w:color="auto"/>
              <w:right w:val="single" w:sz="4" w:space="0" w:color="auto"/>
            </w:tcBorders>
            <w:shd w:val="clear" w:color="auto" w:fill="auto"/>
            <w:vAlign w:val="center"/>
            <w:hideMark/>
          </w:tcPr>
          <w:p w14:paraId="7173B2F0" w14:textId="77777777" w:rsidR="00D60441" w:rsidRPr="00D60441" w:rsidRDefault="00D60441" w:rsidP="00D60441">
            <w:pPr>
              <w:jc w:val="center"/>
              <w:rPr>
                <w:color w:val="000000"/>
                <w:sz w:val="20"/>
                <w:szCs w:val="20"/>
              </w:rPr>
            </w:pPr>
            <w:r w:rsidRPr="00D60441">
              <w:rPr>
                <w:color w:val="000000"/>
                <w:sz w:val="20"/>
                <w:szCs w:val="20"/>
              </w:rPr>
              <w:t>5</w:t>
            </w:r>
          </w:p>
        </w:tc>
        <w:tc>
          <w:tcPr>
            <w:tcW w:w="616" w:type="dxa"/>
            <w:tcBorders>
              <w:top w:val="nil"/>
              <w:left w:val="nil"/>
              <w:bottom w:val="single" w:sz="4" w:space="0" w:color="auto"/>
              <w:right w:val="single" w:sz="4" w:space="0" w:color="auto"/>
            </w:tcBorders>
            <w:shd w:val="clear" w:color="auto" w:fill="auto"/>
            <w:vAlign w:val="center"/>
            <w:hideMark/>
          </w:tcPr>
          <w:p w14:paraId="7EA495FF" w14:textId="77777777" w:rsidR="00D60441" w:rsidRPr="00D60441" w:rsidRDefault="00D60441" w:rsidP="00D60441">
            <w:pPr>
              <w:jc w:val="center"/>
              <w:rPr>
                <w:sz w:val="20"/>
                <w:szCs w:val="20"/>
              </w:rPr>
            </w:pPr>
            <w:r w:rsidRPr="00D60441">
              <w:rPr>
                <w:sz w:val="20"/>
                <w:szCs w:val="20"/>
              </w:rPr>
              <w:t>4</w:t>
            </w:r>
          </w:p>
        </w:tc>
        <w:tc>
          <w:tcPr>
            <w:tcW w:w="616" w:type="dxa"/>
            <w:tcBorders>
              <w:top w:val="nil"/>
              <w:left w:val="nil"/>
              <w:bottom w:val="single" w:sz="4" w:space="0" w:color="auto"/>
              <w:right w:val="single" w:sz="4" w:space="0" w:color="auto"/>
            </w:tcBorders>
            <w:shd w:val="clear" w:color="auto" w:fill="auto"/>
            <w:vAlign w:val="center"/>
            <w:hideMark/>
          </w:tcPr>
          <w:p w14:paraId="0B1B5EBC" w14:textId="77777777" w:rsidR="00D60441" w:rsidRPr="00D60441" w:rsidRDefault="00D60441" w:rsidP="00D60441">
            <w:pPr>
              <w:jc w:val="center"/>
              <w:rPr>
                <w:color w:val="000000"/>
                <w:sz w:val="20"/>
                <w:szCs w:val="20"/>
              </w:rPr>
            </w:pPr>
            <w:r w:rsidRPr="00D60441">
              <w:rPr>
                <w:color w:val="000000"/>
                <w:sz w:val="20"/>
                <w:szCs w:val="20"/>
              </w:rPr>
              <w:t>13</w:t>
            </w:r>
          </w:p>
        </w:tc>
        <w:tc>
          <w:tcPr>
            <w:tcW w:w="656" w:type="dxa"/>
            <w:tcBorders>
              <w:top w:val="nil"/>
              <w:left w:val="nil"/>
              <w:bottom w:val="single" w:sz="4" w:space="0" w:color="auto"/>
              <w:right w:val="single" w:sz="4" w:space="0" w:color="auto"/>
            </w:tcBorders>
            <w:shd w:val="clear" w:color="auto" w:fill="auto"/>
            <w:noWrap/>
            <w:vAlign w:val="bottom"/>
            <w:hideMark/>
          </w:tcPr>
          <w:p w14:paraId="340E18F5" w14:textId="77777777" w:rsidR="00D60441" w:rsidRPr="00D60441" w:rsidRDefault="00D60441" w:rsidP="00D60441">
            <w:pPr>
              <w:jc w:val="center"/>
              <w:rPr>
                <w:sz w:val="20"/>
                <w:szCs w:val="20"/>
              </w:rPr>
            </w:pPr>
            <w:r w:rsidRPr="00D60441">
              <w:rPr>
                <w:sz w:val="20"/>
                <w:szCs w:val="20"/>
              </w:rPr>
              <w:t>9</w:t>
            </w:r>
          </w:p>
        </w:tc>
        <w:tc>
          <w:tcPr>
            <w:tcW w:w="663" w:type="dxa"/>
            <w:tcBorders>
              <w:top w:val="nil"/>
              <w:left w:val="nil"/>
              <w:bottom w:val="single" w:sz="4" w:space="0" w:color="auto"/>
              <w:right w:val="single" w:sz="4" w:space="0" w:color="auto"/>
            </w:tcBorders>
            <w:shd w:val="clear" w:color="auto" w:fill="auto"/>
            <w:noWrap/>
            <w:vAlign w:val="center"/>
            <w:hideMark/>
          </w:tcPr>
          <w:p w14:paraId="1BE02D7F" w14:textId="77777777" w:rsidR="00D60441" w:rsidRPr="00D60441" w:rsidRDefault="00D60441" w:rsidP="00D60441">
            <w:pPr>
              <w:jc w:val="center"/>
              <w:rPr>
                <w:color w:val="000000"/>
                <w:sz w:val="20"/>
                <w:szCs w:val="20"/>
              </w:rPr>
            </w:pPr>
            <w:r w:rsidRPr="00D60441">
              <w:rPr>
                <w:color w:val="000000"/>
                <w:sz w:val="20"/>
                <w:szCs w:val="20"/>
              </w:rPr>
              <w:t>49</w:t>
            </w:r>
          </w:p>
        </w:tc>
        <w:tc>
          <w:tcPr>
            <w:tcW w:w="567" w:type="dxa"/>
            <w:tcBorders>
              <w:top w:val="nil"/>
              <w:left w:val="nil"/>
              <w:bottom w:val="single" w:sz="4" w:space="0" w:color="auto"/>
              <w:right w:val="single" w:sz="4" w:space="0" w:color="auto"/>
            </w:tcBorders>
            <w:shd w:val="clear" w:color="auto" w:fill="auto"/>
            <w:noWrap/>
            <w:vAlign w:val="center"/>
            <w:hideMark/>
          </w:tcPr>
          <w:p w14:paraId="023E2759" w14:textId="77777777" w:rsidR="00D60441" w:rsidRPr="00D60441" w:rsidRDefault="00D60441" w:rsidP="00D60441">
            <w:pPr>
              <w:jc w:val="center"/>
              <w:rPr>
                <w:color w:val="000000"/>
                <w:sz w:val="20"/>
                <w:szCs w:val="20"/>
              </w:rPr>
            </w:pPr>
            <w:r w:rsidRPr="00D60441">
              <w:rPr>
                <w:color w:val="000000"/>
                <w:sz w:val="20"/>
                <w:szCs w:val="20"/>
              </w:rPr>
              <w:t>8,3</w:t>
            </w:r>
          </w:p>
        </w:tc>
      </w:tr>
      <w:tr w:rsidR="00D60441" w:rsidRPr="00D60441" w14:paraId="08C5F6E5"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10B10DD1" w14:textId="77777777" w:rsidR="00D60441" w:rsidRPr="00D60441" w:rsidRDefault="00D60441" w:rsidP="00D60441">
            <w:pPr>
              <w:rPr>
                <w:color w:val="000000"/>
                <w:sz w:val="20"/>
                <w:szCs w:val="20"/>
              </w:rPr>
            </w:pPr>
            <w:proofErr w:type="spellStart"/>
            <w:r w:rsidRPr="00D60441">
              <w:rPr>
                <w:color w:val="000000"/>
                <w:sz w:val="20"/>
                <w:szCs w:val="20"/>
              </w:rPr>
              <w:t>Магдагачинский</w:t>
            </w:r>
            <w:proofErr w:type="spellEnd"/>
            <w:r w:rsidRPr="00D60441">
              <w:rPr>
                <w:color w:val="000000"/>
                <w:sz w:val="20"/>
                <w:szCs w:val="20"/>
              </w:rPr>
              <w:t xml:space="preserve"> р-н</w:t>
            </w:r>
          </w:p>
        </w:tc>
        <w:tc>
          <w:tcPr>
            <w:tcW w:w="616" w:type="dxa"/>
            <w:tcBorders>
              <w:top w:val="nil"/>
              <w:left w:val="nil"/>
              <w:bottom w:val="single" w:sz="4" w:space="0" w:color="auto"/>
              <w:right w:val="single" w:sz="4" w:space="0" w:color="auto"/>
            </w:tcBorders>
            <w:shd w:val="clear" w:color="auto" w:fill="auto"/>
            <w:noWrap/>
            <w:vAlign w:val="center"/>
            <w:hideMark/>
          </w:tcPr>
          <w:p w14:paraId="736BB45C"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05F3186C"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59FCA965"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4CFB7071"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65157657"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0369D8E7"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96" w:type="dxa"/>
            <w:tcBorders>
              <w:top w:val="nil"/>
              <w:left w:val="nil"/>
              <w:bottom w:val="single" w:sz="4" w:space="0" w:color="auto"/>
              <w:right w:val="single" w:sz="4" w:space="0" w:color="auto"/>
            </w:tcBorders>
            <w:shd w:val="clear" w:color="auto" w:fill="auto"/>
            <w:vAlign w:val="center"/>
            <w:hideMark/>
          </w:tcPr>
          <w:p w14:paraId="0EB2BB9C"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79D41128" w14:textId="77777777" w:rsidR="00D60441" w:rsidRPr="00D60441" w:rsidRDefault="00D60441" w:rsidP="00D60441">
            <w:pPr>
              <w:jc w:val="center"/>
              <w:rPr>
                <w:sz w:val="20"/>
                <w:szCs w:val="20"/>
              </w:rPr>
            </w:pPr>
            <w:r w:rsidRPr="00D60441">
              <w:rPr>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14:paraId="57A3224B" w14:textId="77777777" w:rsidR="00D60441" w:rsidRPr="00D60441" w:rsidRDefault="00D60441" w:rsidP="00D60441">
            <w:pPr>
              <w:jc w:val="center"/>
              <w:rPr>
                <w:color w:val="000000"/>
                <w:sz w:val="20"/>
                <w:szCs w:val="20"/>
              </w:rPr>
            </w:pPr>
            <w:r w:rsidRPr="00D60441">
              <w:rPr>
                <w:color w:val="000000"/>
                <w:sz w:val="20"/>
                <w:szCs w:val="20"/>
              </w:rPr>
              <w:t> </w:t>
            </w:r>
          </w:p>
        </w:tc>
        <w:tc>
          <w:tcPr>
            <w:tcW w:w="656" w:type="dxa"/>
            <w:tcBorders>
              <w:top w:val="nil"/>
              <w:left w:val="nil"/>
              <w:bottom w:val="single" w:sz="4" w:space="0" w:color="auto"/>
              <w:right w:val="single" w:sz="4" w:space="0" w:color="auto"/>
            </w:tcBorders>
            <w:shd w:val="clear" w:color="auto" w:fill="auto"/>
            <w:noWrap/>
            <w:vAlign w:val="bottom"/>
            <w:hideMark/>
          </w:tcPr>
          <w:p w14:paraId="28676D57" w14:textId="77777777" w:rsidR="00D60441" w:rsidRPr="00D60441" w:rsidRDefault="00D60441" w:rsidP="00D60441">
            <w:pPr>
              <w:jc w:val="center"/>
              <w:rPr>
                <w:sz w:val="20"/>
                <w:szCs w:val="20"/>
              </w:rPr>
            </w:pPr>
            <w:r w:rsidRPr="00D60441">
              <w:rPr>
                <w:sz w:val="20"/>
                <w:szCs w:val="20"/>
              </w:rPr>
              <w:t> </w:t>
            </w:r>
          </w:p>
        </w:tc>
        <w:tc>
          <w:tcPr>
            <w:tcW w:w="663" w:type="dxa"/>
            <w:tcBorders>
              <w:top w:val="nil"/>
              <w:left w:val="nil"/>
              <w:bottom w:val="single" w:sz="4" w:space="0" w:color="auto"/>
              <w:right w:val="single" w:sz="4" w:space="0" w:color="auto"/>
            </w:tcBorders>
            <w:shd w:val="clear" w:color="auto" w:fill="auto"/>
            <w:noWrap/>
            <w:vAlign w:val="center"/>
            <w:hideMark/>
          </w:tcPr>
          <w:p w14:paraId="22DA7122" w14:textId="77777777" w:rsidR="00D60441" w:rsidRPr="00D60441" w:rsidRDefault="00D60441" w:rsidP="00D60441">
            <w:pPr>
              <w:jc w:val="center"/>
              <w:rPr>
                <w:color w:val="000000"/>
                <w:sz w:val="20"/>
                <w:szCs w:val="20"/>
              </w:rPr>
            </w:pPr>
            <w:r w:rsidRPr="00D60441">
              <w:rPr>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center"/>
            <w:hideMark/>
          </w:tcPr>
          <w:p w14:paraId="3132E69E" w14:textId="77777777" w:rsidR="00D60441" w:rsidRPr="00D60441" w:rsidRDefault="00D60441" w:rsidP="00D60441">
            <w:pPr>
              <w:jc w:val="center"/>
              <w:rPr>
                <w:color w:val="000000"/>
                <w:sz w:val="20"/>
                <w:szCs w:val="20"/>
              </w:rPr>
            </w:pPr>
            <w:r w:rsidRPr="00D60441">
              <w:rPr>
                <w:color w:val="000000"/>
                <w:sz w:val="20"/>
                <w:szCs w:val="20"/>
              </w:rPr>
              <w:t>0,3</w:t>
            </w:r>
          </w:p>
        </w:tc>
      </w:tr>
      <w:tr w:rsidR="00D60441" w:rsidRPr="00D60441" w14:paraId="70F57915"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2D9D6B36" w14:textId="77777777" w:rsidR="00D60441" w:rsidRPr="00D60441" w:rsidRDefault="00D60441" w:rsidP="00D60441">
            <w:pPr>
              <w:rPr>
                <w:color w:val="000000"/>
                <w:sz w:val="20"/>
                <w:szCs w:val="20"/>
              </w:rPr>
            </w:pPr>
            <w:proofErr w:type="spellStart"/>
            <w:r w:rsidRPr="00D60441">
              <w:rPr>
                <w:color w:val="000000"/>
                <w:sz w:val="20"/>
                <w:szCs w:val="20"/>
              </w:rPr>
              <w:t>Мазановский</w:t>
            </w:r>
            <w:proofErr w:type="spellEnd"/>
            <w:r w:rsidRPr="00D60441">
              <w:rPr>
                <w:color w:val="000000"/>
                <w:sz w:val="20"/>
                <w:szCs w:val="20"/>
              </w:rPr>
              <w:t xml:space="preserve"> р-н</w:t>
            </w:r>
          </w:p>
        </w:tc>
        <w:tc>
          <w:tcPr>
            <w:tcW w:w="616" w:type="dxa"/>
            <w:tcBorders>
              <w:top w:val="nil"/>
              <w:left w:val="nil"/>
              <w:bottom w:val="single" w:sz="4" w:space="0" w:color="auto"/>
              <w:right w:val="single" w:sz="4" w:space="0" w:color="auto"/>
            </w:tcBorders>
            <w:shd w:val="clear" w:color="auto" w:fill="auto"/>
            <w:noWrap/>
            <w:vAlign w:val="center"/>
            <w:hideMark/>
          </w:tcPr>
          <w:p w14:paraId="0B26BD0E"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682F6BAB" w14:textId="77777777" w:rsidR="00D60441" w:rsidRPr="00D60441" w:rsidRDefault="00D60441" w:rsidP="00D60441">
            <w:pPr>
              <w:rPr>
                <w:rFonts w:ascii="Calibri" w:hAnsi="Calibri" w:cs="Calibri"/>
                <w:sz w:val="20"/>
                <w:szCs w:val="20"/>
              </w:rPr>
            </w:pPr>
            <w:r w:rsidRPr="00D60441">
              <w:rPr>
                <w:rFonts w:ascii="Calibri" w:hAnsi="Calibri" w:cs="Calibri"/>
                <w:sz w:val="20"/>
                <w:szCs w:val="20"/>
              </w:rPr>
              <w:t> </w:t>
            </w:r>
          </w:p>
        </w:tc>
        <w:tc>
          <w:tcPr>
            <w:tcW w:w="616" w:type="dxa"/>
            <w:tcBorders>
              <w:top w:val="nil"/>
              <w:left w:val="nil"/>
              <w:bottom w:val="single" w:sz="4" w:space="0" w:color="auto"/>
              <w:right w:val="single" w:sz="4" w:space="0" w:color="auto"/>
            </w:tcBorders>
            <w:shd w:val="clear" w:color="auto" w:fill="auto"/>
            <w:noWrap/>
            <w:vAlign w:val="center"/>
            <w:hideMark/>
          </w:tcPr>
          <w:p w14:paraId="7E42780D"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5704915E"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6549ACB8" w14:textId="77777777" w:rsidR="00D60441" w:rsidRPr="00D60441" w:rsidRDefault="00D60441" w:rsidP="00D60441">
            <w:pPr>
              <w:jc w:val="center"/>
              <w:rPr>
                <w:color w:val="000000"/>
                <w:sz w:val="20"/>
                <w:szCs w:val="20"/>
              </w:rPr>
            </w:pPr>
            <w:r w:rsidRPr="00D60441">
              <w:rPr>
                <w:color w:val="000000"/>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56740C6C" w14:textId="77777777" w:rsidR="00D60441" w:rsidRPr="00D60441" w:rsidRDefault="00D60441" w:rsidP="00D60441">
            <w:pPr>
              <w:jc w:val="center"/>
              <w:rPr>
                <w:color w:val="000000"/>
                <w:sz w:val="20"/>
                <w:szCs w:val="20"/>
              </w:rPr>
            </w:pPr>
            <w:r w:rsidRPr="00D60441">
              <w:rPr>
                <w:color w:val="000000"/>
                <w:sz w:val="20"/>
                <w:szCs w:val="20"/>
              </w:rPr>
              <w:t>3</w:t>
            </w:r>
          </w:p>
        </w:tc>
        <w:tc>
          <w:tcPr>
            <w:tcW w:w="696" w:type="dxa"/>
            <w:tcBorders>
              <w:top w:val="nil"/>
              <w:left w:val="nil"/>
              <w:bottom w:val="single" w:sz="4" w:space="0" w:color="auto"/>
              <w:right w:val="single" w:sz="4" w:space="0" w:color="auto"/>
            </w:tcBorders>
            <w:shd w:val="clear" w:color="auto" w:fill="auto"/>
            <w:vAlign w:val="center"/>
            <w:hideMark/>
          </w:tcPr>
          <w:p w14:paraId="3D0D758F" w14:textId="77777777" w:rsidR="00D60441" w:rsidRPr="00D60441" w:rsidRDefault="00D60441" w:rsidP="00D60441">
            <w:pPr>
              <w:jc w:val="center"/>
              <w:rPr>
                <w:color w:val="000000"/>
                <w:sz w:val="20"/>
                <w:szCs w:val="20"/>
              </w:rPr>
            </w:pPr>
            <w:r w:rsidRPr="00D60441">
              <w:rPr>
                <w:color w:val="000000"/>
                <w:sz w:val="20"/>
                <w:szCs w:val="20"/>
              </w:rPr>
              <w:t>2</w:t>
            </w:r>
          </w:p>
        </w:tc>
        <w:tc>
          <w:tcPr>
            <w:tcW w:w="616" w:type="dxa"/>
            <w:tcBorders>
              <w:top w:val="nil"/>
              <w:left w:val="nil"/>
              <w:bottom w:val="single" w:sz="4" w:space="0" w:color="auto"/>
              <w:right w:val="single" w:sz="4" w:space="0" w:color="auto"/>
            </w:tcBorders>
            <w:shd w:val="clear" w:color="auto" w:fill="auto"/>
            <w:vAlign w:val="center"/>
            <w:hideMark/>
          </w:tcPr>
          <w:p w14:paraId="4863BF1F" w14:textId="77777777" w:rsidR="00D60441" w:rsidRPr="00D60441" w:rsidRDefault="00D60441" w:rsidP="00D60441">
            <w:pPr>
              <w:jc w:val="center"/>
              <w:rPr>
                <w:sz w:val="20"/>
                <w:szCs w:val="20"/>
              </w:rPr>
            </w:pPr>
            <w:r w:rsidRPr="00D60441">
              <w:rPr>
                <w:sz w:val="20"/>
                <w:szCs w:val="20"/>
              </w:rPr>
              <w:t>1</w:t>
            </w:r>
          </w:p>
        </w:tc>
        <w:tc>
          <w:tcPr>
            <w:tcW w:w="616" w:type="dxa"/>
            <w:tcBorders>
              <w:top w:val="nil"/>
              <w:left w:val="nil"/>
              <w:bottom w:val="single" w:sz="4" w:space="0" w:color="auto"/>
              <w:right w:val="single" w:sz="4" w:space="0" w:color="auto"/>
            </w:tcBorders>
            <w:shd w:val="clear" w:color="auto" w:fill="auto"/>
            <w:vAlign w:val="center"/>
            <w:hideMark/>
          </w:tcPr>
          <w:p w14:paraId="35A7EFBD" w14:textId="77777777" w:rsidR="00D60441" w:rsidRPr="00D60441" w:rsidRDefault="00D60441" w:rsidP="00D60441">
            <w:pPr>
              <w:jc w:val="center"/>
              <w:rPr>
                <w:color w:val="000000"/>
                <w:sz w:val="20"/>
                <w:szCs w:val="20"/>
              </w:rPr>
            </w:pPr>
            <w:r w:rsidRPr="00D60441">
              <w:rPr>
                <w:color w:val="000000"/>
                <w:sz w:val="20"/>
                <w:szCs w:val="20"/>
              </w:rPr>
              <w:t>4</w:t>
            </w:r>
          </w:p>
        </w:tc>
        <w:tc>
          <w:tcPr>
            <w:tcW w:w="656" w:type="dxa"/>
            <w:tcBorders>
              <w:top w:val="nil"/>
              <w:left w:val="nil"/>
              <w:bottom w:val="single" w:sz="4" w:space="0" w:color="auto"/>
              <w:right w:val="single" w:sz="4" w:space="0" w:color="auto"/>
            </w:tcBorders>
            <w:shd w:val="clear" w:color="auto" w:fill="auto"/>
            <w:vAlign w:val="center"/>
            <w:hideMark/>
          </w:tcPr>
          <w:p w14:paraId="06A4F995" w14:textId="77777777" w:rsidR="00D60441" w:rsidRPr="00D60441" w:rsidRDefault="00D60441" w:rsidP="00D60441">
            <w:pPr>
              <w:jc w:val="center"/>
              <w:rPr>
                <w:sz w:val="20"/>
                <w:szCs w:val="20"/>
              </w:rPr>
            </w:pPr>
            <w:r w:rsidRPr="00D60441">
              <w:rPr>
                <w:sz w:val="20"/>
                <w:szCs w:val="20"/>
              </w:rPr>
              <w:t>3</w:t>
            </w:r>
          </w:p>
        </w:tc>
        <w:tc>
          <w:tcPr>
            <w:tcW w:w="663" w:type="dxa"/>
            <w:tcBorders>
              <w:top w:val="nil"/>
              <w:left w:val="nil"/>
              <w:bottom w:val="single" w:sz="4" w:space="0" w:color="auto"/>
              <w:right w:val="single" w:sz="4" w:space="0" w:color="auto"/>
            </w:tcBorders>
            <w:shd w:val="clear" w:color="auto" w:fill="auto"/>
            <w:noWrap/>
            <w:vAlign w:val="center"/>
            <w:hideMark/>
          </w:tcPr>
          <w:p w14:paraId="02078D65" w14:textId="77777777" w:rsidR="00D60441" w:rsidRPr="00D60441" w:rsidRDefault="00D60441" w:rsidP="00D60441">
            <w:pPr>
              <w:jc w:val="center"/>
              <w:rPr>
                <w:color w:val="000000"/>
                <w:sz w:val="20"/>
                <w:szCs w:val="20"/>
              </w:rPr>
            </w:pPr>
            <w:r w:rsidRPr="00D60441">
              <w:rPr>
                <w:color w:val="000000"/>
                <w:sz w:val="20"/>
                <w:szCs w:val="20"/>
              </w:rPr>
              <w:t>18</w:t>
            </w:r>
          </w:p>
        </w:tc>
        <w:tc>
          <w:tcPr>
            <w:tcW w:w="567" w:type="dxa"/>
            <w:tcBorders>
              <w:top w:val="nil"/>
              <w:left w:val="nil"/>
              <w:bottom w:val="single" w:sz="4" w:space="0" w:color="auto"/>
              <w:right w:val="single" w:sz="4" w:space="0" w:color="auto"/>
            </w:tcBorders>
            <w:shd w:val="clear" w:color="auto" w:fill="auto"/>
            <w:noWrap/>
            <w:vAlign w:val="center"/>
            <w:hideMark/>
          </w:tcPr>
          <w:p w14:paraId="76C7FB02" w14:textId="77777777" w:rsidR="00D60441" w:rsidRPr="00D60441" w:rsidRDefault="00D60441" w:rsidP="00D60441">
            <w:pPr>
              <w:jc w:val="center"/>
              <w:rPr>
                <w:color w:val="000000"/>
                <w:sz w:val="20"/>
                <w:szCs w:val="20"/>
              </w:rPr>
            </w:pPr>
            <w:r w:rsidRPr="00D60441">
              <w:rPr>
                <w:color w:val="000000"/>
                <w:sz w:val="20"/>
                <w:szCs w:val="20"/>
              </w:rPr>
              <w:t>3,1</w:t>
            </w:r>
          </w:p>
        </w:tc>
      </w:tr>
      <w:tr w:rsidR="00D60441" w:rsidRPr="00D60441" w14:paraId="3909906C" w14:textId="77777777" w:rsidTr="00D60441">
        <w:trPr>
          <w:trHeight w:val="315"/>
        </w:trPr>
        <w:tc>
          <w:tcPr>
            <w:tcW w:w="1841" w:type="dxa"/>
            <w:tcBorders>
              <w:top w:val="nil"/>
              <w:left w:val="single" w:sz="4" w:space="0" w:color="auto"/>
              <w:bottom w:val="single" w:sz="4" w:space="0" w:color="auto"/>
              <w:right w:val="single" w:sz="4" w:space="0" w:color="auto"/>
            </w:tcBorders>
            <w:shd w:val="clear" w:color="auto" w:fill="auto"/>
            <w:noWrap/>
            <w:vAlign w:val="center"/>
            <w:hideMark/>
          </w:tcPr>
          <w:p w14:paraId="1433070E" w14:textId="77777777" w:rsidR="00D60441" w:rsidRPr="00D60441" w:rsidRDefault="00D60441" w:rsidP="00D60441">
            <w:pPr>
              <w:rPr>
                <w:color w:val="000000"/>
                <w:sz w:val="20"/>
                <w:szCs w:val="20"/>
              </w:rPr>
            </w:pPr>
            <w:r w:rsidRPr="00D60441">
              <w:rPr>
                <w:color w:val="000000"/>
                <w:sz w:val="20"/>
                <w:szCs w:val="20"/>
              </w:rPr>
              <w:t> ИТОГО</w:t>
            </w:r>
          </w:p>
        </w:tc>
        <w:tc>
          <w:tcPr>
            <w:tcW w:w="616" w:type="dxa"/>
            <w:tcBorders>
              <w:top w:val="nil"/>
              <w:left w:val="nil"/>
              <w:bottom w:val="single" w:sz="4" w:space="0" w:color="auto"/>
              <w:right w:val="single" w:sz="4" w:space="0" w:color="auto"/>
            </w:tcBorders>
            <w:shd w:val="clear" w:color="auto" w:fill="auto"/>
            <w:noWrap/>
            <w:vAlign w:val="center"/>
            <w:hideMark/>
          </w:tcPr>
          <w:p w14:paraId="04A25146" w14:textId="77777777" w:rsidR="00D60441" w:rsidRPr="00D60441" w:rsidRDefault="00D60441" w:rsidP="00D60441">
            <w:pPr>
              <w:jc w:val="center"/>
              <w:rPr>
                <w:sz w:val="20"/>
                <w:szCs w:val="20"/>
              </w:rPr>
            </w:pPr>
            <w:r w:rsidRPr="00D60441">
              <w:rPr>
                <w:sz w:val="20"/>
                <w:szCs w:val="20"/>
              </w:rPr>
              <w:t>17</w:t>
            </w:r>
          </w:p>
        </w:tc>
        <w:tc>
          <w:tcPr>
            <w:tcW w:w="616" w:type="dxa"/>
            <w:tcBorders>
              <w:top w:val="nil"/>
              <w:left w:val="nil"/>
              <w:bottom w:val="single" w:sz="4" w:space="0" w:color="auto"/>
              <w:right w:val="single" w:sz="4" w:space="0" w:color="auto"/>
            </w:tcBorders>
            <w:shd w:val="clear" w:color="auto" w:fill="auto"/>
            <w:noWrap/>
            <w:vAlign w:val="center"/>
            <w:hideMark/>
          </w:tcPr>
          <w:p w14:paraId="62148BD9" w14:textId="77777777" w:rsidR="00D60441" w:rsidRPr="00D60441" w:rsidRDefault="00D60441" w:rsidP="00D60441">
            <w:pPr>
              <w:jc w:val="center"/>
              <w:rPr>
                <w:sz w:val="20"/>
                <w:szCs w:val="20"/>
              </w:rPr>
            </w:pPr>
            <w:r w:rsidRPr="00D60441">
              <w:rPr>
                <w:sz w:val="20"/>
                <w:szCs w:val="20"/>
              </w:rPr>
              <w:t>36</w:t>
            </w:r>
          </w:p>
        </w:tc>
        <w:tc>
          <w:tcPr>
            <w:tcW w:w="616" w:type="dxa"/>
            <w:tcBorders>
              <w:top w:val="nil"/>
              <w:left w:val="nil"/>
              <w:bottom w:val="single" w:sz="4" w:space="0" w:color="auto"/>
              <w:right w:val="single" w:sz="4" w:space="0" w:color="auto"/>
            </w:tcBorders>
            <w:shd w:val="clear" w:color="auto" w:fill="auto"/>
            <w:noWrap/>
            <w:vAlign w:val="center"/>
            <w:hideMark/>
          </w:tcPr>
          <w:p w14:paraId="4945DE1F" w14:textId="77777777" w:rsidR="00D60441" w:rsidRPr="00D60441" w:rsidRDefault="00D60441" w:rsidP="00D60441">
            <w:pPr>
              <w:jc w:val="center"/>
              <w:rPr>
                <w:sz w:val="20"/>
                <w:szCs w:val="20"/>
              </w:rPr>
            </w:pPr>
            <w:r w:rsidRPr="00D60441">
              <w:rPr>
                <w:sz w:val="20"/>
                <w:szCs w:val="20"/>
              </w:rPr>
              <w:t>67</w:t>
            </w:r>
          </w:p>
        </w:tc>
        <w:tc>
          <w:tcPr>
            <w:tcW w:w="616" w:type="dxa"/>
            <w:tcBorders>
              <w:top w:val="nil"/>
              <w:left w:val="nil"/>
              <w:bottom w:val="single" w:sz="4" w:space="0" w:color="auto"/>
              <w:right w:val="single" w:sz="4" w:space="0" w:color="auto"/>
            </w:tcBorders>
            <w:shd w:val="clear" w:color="auto" w:fill="auto"/>
            <w:noWrap/>
            <w:vAlign w:val="center"/>
            <w:hideMark/>
          </w:tcPr>
          <w:p w14:paraId="18672062" w14:textId="77777777" w:rsidR="00D60441" w:rsidRPr="00D60441" w:rsidRDefault="00D60441" w:rsidP="00D60441">
            <w:pPr>
              <w:jc w:val="center"/>
              <w:rPr>
                <w:sz w:val="20"/>
                <w:szCs w:val="20"/>
              </w:rPr>
            </w:pPr>
            <w:r w:rsidRPr="00D60441">
              <w:rPr>
                <w:sz w:val="20"/>
                <w:szCs w:val="20"/>
              </w:rPr>
              <w:t>68</w:t>
            </w:r>
          </w:p>
        </w:tc>
        <w:tc>
          <w:tcPr>
            <w:tcW w:w="616" w:type="dxa"/>
            <w:tcBorders>
              <w:top w:val="nil"/>
              <w:left w:val="nil"/>
              <w:bottom w:val="single" w:sz="4" w:space="0" w:color="auto"/>
              <w:right w:val="single" w:sz="4" w:space="0" w:color="auto"/>
            </w:tcBorders>
            <w:shd w:val="clear" w:color="auto" w:fill="auto"/>
            <w:noWrap/>
            <w:vAlign w:val="center"/>
            <w:hideMark/>
          </w:tcPr>
          <w:p w14:paraId="47521044" w14:textId="77777777" w:rsidR="00D60441" w:rsidRPr="00D60441" w:rsidRDefault="00D60441" w:rsidP="00D60441">
            <w:pPr>
              <w:jc w:val="center"/>
              <w:rPr>
                <w:sz w:val="20"/>
                <w:szCs w:val="20"/>
              </w:rPr>
            </w:pPr>
            <w:r w:rsidRPr="00D60441">
              <w:rPr>
                <w:sz w:val="20"/>
                <w:szCs w:val="20"/>
              </w:rPr>
              <w:t>38</w:t>
            </w:r>
          </w:p>
        </w:tc>
        <w:tc>
          <w:tcPr>
            <w:tcW w:w="616" w:type="dxa"/>
            <w:tcBorders>
              <w:top w:val="nil"/>
              <w:left w:val="nil"/>
              <w:bottom w:val="single" w:sz="4" w:space="0" w:color="auto"/>
              <w:right w:val="single" w:sz="4" w:space="0" w:color="auto"/>
            </w:tcBorders>
            <w:shd w:val="clear" w:color="auto" w:fill="auto"/>
            <w:noWrap/>
            <w:vAlign w:val="center"/>
            <w:hideMark/>
          </w:tcPr>
          <w:p w14:paraId="3246D12D" w14:textId="77777777" w:rsidR="00D60441" w:rsidRPr="00D60441" w:rsidRDefault="00D60441" w:rsidP="00D60441">
            <w:pPr>
              <w:jc w:val="center"/>
              <w:rPr>
                <w:sz w:val="20"/>
                <w:szCs w:val="20"/>
              </w:rPr>
            </w:pPr>
            <w:r w:rsidRPr="00D60441">
              <w:rPr>
                <w:sz w:val="20"/>
                <w:szCs w:val="20"/>
              </w:rPr>
              <w:t>74</w:t>
            </w:r>
          </w:p>
        </w:tc>
        <w:tc>
          <w:tcPr>
            <w:tcW w:w="696" w:type="dxa"/>
            <w:tcBorders>
              <w:top w:val="nil"/>
              <w:left w:val="nil"/>
              <w:bottom w:val="single" w:sz="4" w:space="0" w:color="auto"/>
              <w:right w:val="single" w:sz="4" w:space="0" w:color="auto"/>
            </w:tcBorders>
            <w:shd w:val="clear" w:color="auto" w:fill="auto"/>
            <w:noWrap/>
            <w:vAlign w:val="center"/>
            <w:hideMark/>
          </w:tcPr>
          <w:p w14:paraId="61D38855" w14:textId="77777777" w:rsidR="00D60441" w:rsidRPr="00D60441" w:rsidRDefault="00D60441" w:rsidP="00D60441">
            <w:pPr>
              <w:jc w:val="center"/>
              <w:rPr>
                <w:sz w:val="20"/>
                <w:szCs w:val="20"/>
              </w:rPr>
            </w:pPr>
            <w:r w:rsidRPr="00D60441">
              <w:rPr>
                <w:sz w:val="20"/>
                <w:szCs w:val="20"/>
              </w:rPr>
              <w:t>69</w:t>
            </w:r>
          </w:p>
        </w:tc>
        <w:tc>
          <w:tcPr>
            <w:tcW w:w="616" w:type="dxa"/>
            <w:tcBorders>
              <w:top w:val="nil"/>
              <w:left w:val="nil"/>
              <w:bottom w:val="single" w:sz="4" w:space="0" w:color="auto"/>
              <w:right w:val="single" w:sz="4" w:space="0" w:color="auto"/>
            </w:tcBorders>
            <w:shd w:val="clear" w:color="auto" w:fill="auto"/>
            <w:vAlign w:val="center"/>
            <w:hideMark/>
          </w:tcPr>
          <w:p w14:paraId="0B220EAE" w14:textId="77777777" w:rsidR="00D60441" w:rsidRPr="00D60441" w:rsidRDefault="00D60441" w:rsidP="00D60441">
            <w:pPr>
              <w:jc w:val="center"/>
              <w:rPr>
                <w:sz w:val="20"/>
                <w:szCs w:val="20"/>
              </w:rPr>
            </w:pPr>
            <w:r w:rsidRPr="00D60441">
              <w:rPr>
                <w:sz w:val="20"/>
                <w:szCs w:val="20"/>
              </w:rPr>
              <w:t>63</w:t>
            </w:r>
          </w:p>
        </w:tc>
        <w:tc>
          <w:tcPr>
            <w:tcW w:w="616" w:type="dxa"/>
            <w:tcBorders>
              <w:top w:val="nil"/>
              <w:left w:val="nil"/>
              <w:bottom w:val="single" w:sz="4" w:space="0" w:color="auto"/>
              <w:right w:val="single" w:sz="4" w:space="0" w:color="auto"/>
            </w:tcBorders>
            <w:shd w:val="clear" w:color="auto" w:fill="auto"/>
            <w:vAlign w:val="center"/>
            <w:hideMark/>
          </w:tcPr>
          <w:p w14:paraId="3499EEF8" w14:textId="77777777" w:rsidR="00D60441" w:rsidRPr="00D60441" w:rsidRDefault="00D60441" w:rsidP="00D60441">
            <w:pPr>
              <w:jc w:val="center"/>
              <w:rPr>
                <w:sz w:val="20"/>
                <w:szCs w:val="20"/>
              </w:rPr>
            </w:pPr>
            <w:r w:rsidRPr="00D60441">
              <w:rPr>
                <w:sz w:val="20"/>
                <w:szCs w:val="20"/>
              </w:rPr>
              <w:t>80</w:t>
            </w:r>
          </w:p>
        </w:tc>
        <w:tc>
          <w:tcPr>
            <w:tcW w:w="656" w:type="dxa"/>
            <w:tcBorders>
              <w:top w:val="nil"/>
              <w:left w:val="nil"/>
              <w:bottom w:val="single" w:sz="4" w:space="0" w:color="auto"/>
              <w:right w:val="single" w:sz="4" w:space="0" w:color="auto"/>
            </w:tcBorders>
            <w:shd w:val="clear" w:color="auto" w:fill="auto"/>
            <w:vAlign w:val="center"/>
            <w:hideMark/>
          </w:tcPr>
          <w:p w14:paraId="10717E0F" w14:textId="77777777" w:rsidR="00D60441" w:rsidRPr="00D60441" w:rsidRDefault="00D60441" w:rsidP="00D60441">
            <w:pPr>
              <w:jc w:val="center"/>
              <w:rPr>
                <w:sz w:val="20"/>
                <w:szCs w:val="20"/>
              </w:rPr>
            </w:pPr>
            <w:r w:rsidRPr="00D60441">
              <w:rPr>
                <w:sz w:val="20"/>
                <w:szCs w:val="20"/>
              </w:rPr>
              <w:t>75</w:t>
            </w:r>
          </w:p>
        </w:tc>
        <w:tc>
          <w:tcPr>
            <w:tcW w:w="663" w:type="dxa"/>
            <w:tcBorders>
              <w:top w:val="nil"/>
              <w:left w:val="nil"/>
              <w:bottom w:val="single" w:sz="4" w:space="0" w:color="auto"/>
              <w:right w:val="single" w:sz="4" w:space="0" w:color="auto"/>
            </w:tcBorders>
            <w:shd w:val="clear" w:color="auto" w:fill="auto"/>
            <w:noWrap/>
            <w:vAlign w:val="center"/>
            <w:hideMark/>
          </w:tcPr>
          <w:p w14:paraId="6CFDB061" w14:textId="77777777" w:rsidR="00D60441" w:rsidRPr="00D60441" w:rsidRDefault="00D60441" w:rsidP="00D60441">
            <w:pPr>
              <w:jc w:val="center"/>
              <w:rPr>
                <w:color w:val="000000"/>
                <w:sz w:val="20"/>
                <w:szCs w:val="20"/>
              </w:rPr>
            </w:pPr>
            <w:r w:rsidRPr="00D60441">
              <w:rPr>
                <w:color w:val="000000"/>
                <w:sz w:val="20"/>
                <w:szCs w:val="20"/>
              </w:rPr>
              <w:t>587</w:t>
            </w:r>
          </w:p>
        </w:tc>
        <w:tc>
          <w:tcPr>
            <w:tcW w:w="567" w:type="dxa"/>
            <w:tcBorders>
              <w:top w:val="nil"/>
              <w:left w:val="nil"/>
              <w:bottom w:val="single" w:sz="4" w:space="0" w:color="auto"/>
              <w:right w:val="single" w:sz="4" w:space="0" w:color="auto"/>
            </w:tcBorders>
            <w:shd w:val="clear" w:color="auto" w:fill="auto"/>
            <w:noWrap/>
            <w:vAlign w:val="center"/>
            <w:hideMark/>
          </w:tcPr>
          <w:p w14:paraId="5B647C83" w14:textId="77777777" w:rsidR="00D60441" w:rsidRPr="00D60441" w:rsidRDefault="00D60441" w:rsidP="00D60441">
            <w:pPr>
              <w:jc w:val="center"/>
              <w:rPr>
                <w:color w:val="000000"/>
                <w:sz w:val="20"/>
                <w:szCs w:val="20"/>
              </w:rPr>
            </w:pPr>
            <w:r w:rsidRPr="00D60441">
              <w:rPr>
                <w:color w:val="000000"/>
                <w:sz w:val="20"/>
                <w:szCs w:val="20"/>
              </w:rPr>
              <w:t>100,0</w:t>
            </w:r>
          </w:p>
        </w:tc>
      </w:tr>
    </w:tbl>
    <w:p w14:paraId="20C87BEE" w14:textId="14668557" w:rsidR="00EE3C32" w:rsidRDefault="00EE3C32" w:rsidP="00B12720">
      <w:pPr>
        <w:tabs>
          <w:tab w:val="left" w:pos="4320"/>
        </w:tabs>
        <w:ind w:right="99"/>
        <w:rPr>
          <w:color w:val="FF0000"/>
          <w:sz w:val="26"/>
          <w:szCs w:val="26"/>
        </w:rPr>
      </w:pPr>
    </w:p>
    <w:p w14:paraId="3C161A4C" w14:textId="36FB9839" w:rsidR="00724629" w:rsidRDefault="00724629" w:rsidP="00B12720">
      <w:pPr>
        <w:tabs>
          <w:tab w:val="left" w:pos="4320"/>
        </w:tabs>
        <w:ind w:right="99"/>
        <w:rPr>
          <w:color w:val="FF0000"/>
          <w:sz w:val="26"/>
          <w:szCs w:val="26"/>
        </w:rPr>
      </w:pPr>
    </w:p>
    <w:p w14:paraId="6D0B888A" w14:textId="6E81FB0F" w:rsidR="00724629" w:rsidRDefault="00724629" w:rsidP="00B12720">
      <w:pPr>
        <w:tabs>
          <w:tab w:val="left" w:pos="4320"/>
        </w:tabs>
        <w:ind w:right="99"/>
        <w:rPr>
          <w:color w:val="FF0000"/>
          <w:sz w:val="26"/>
          <w:szCs w:val="26"/>
        </w:rPr>
      </w:pPr>
    </w:p>
    <w:p w14:paraId="7419D10B" w14:textId="1D758770" w:rsidR="00724629" w:rsidRDefault="00724629" w:rsidP="00B12720">
      <w:pPr>
        <w:tabs>
          <w:tab w:val="left" w:pos="4320"/>
        </w:tabs>
        <w:ind w:right="99"/>
        <w:rPr>
          <w:color w:val="FF0000"/>
          <w:sz w:val="26"/>
          <w:szCs w:val="26"/>
        </w:rPr>
      </w:pPr>
    </w:p>
    <w:p w14:paraId="40D991A7" w14:textId="75B595D2" w:rsidR="00724629" w:rsidRDefault="00724629" w:rsidP="00B12720">
      <w:pPr>
        <w:tabs>
          <w:tab w:val="left" w:pos="4320"/>
        </w:tabs>
        <w:ind w:right="99"/>
        <w:rPr>
          <w:color w:val="FF0000"/>
          <w:sz w:val="26"/>
          <w:szCs w:val="26"/>
        </w:rPr>
      </w:pPr>
    </w:p>
    <w:p w14:paraId="733CF2EB" w14:textId="4F8DC630" w:rsidR="00724629" w:rsidRDefault="00724629" w:rsidP="00B12720">
      <w:pPr>
        <w:tabs>
          <w:tab w:val="left" w:pos="4320"/>
        </w:tabs>
        <w:ind w:right="99"/>
        <w:rPr>
          <w:color w:val="FF0000"/>
          <w:sz w:val="26"/>
          <w:szCs w:val="26"/>
        </w:rPr>
      </w:pPr>
    </w:p>
    <w:p w14:paraId="0CF8EDEE" w14:textId="44CC6E05" w:rsidR="00AC2DDE" w:rsidRDefault="00AC2DDE" w:rsidP="00B12720">
      <w:pPr>
        <w:tabs>
          <w:tab w:val="left" w:pos="4320"/>
        </w:tabs>
        <w:ind w:right="99"/>
        <w:rPr>
          <w:color w:val="FF0000"/>
          <w:sz w:val="26"/>
          <w:szCs w:val="26"/>
        </w:rPr>
      </w:pPr>
    </w:p>
    <w:p w14:paraId="71A5963F" w14:textId="7881E652" w:rsidR="00AC2DDE" w:rsidRDefault="00AC2DDE" w:rsidP="00B12720">
      <w:pPr>
        <w:tabs>
          <w:tab w:val="left" w:pos="4320"/>
        </w:tabs>
        <w:ind w:right="99"/>
        <w:rPr>
          <w:color w:val="FF0000"/>
          <w:sz w:val="26"/>
          <w:szCs w:val="26"/>
        </w:rPr>
      </w:pPr>
    </w:p>
    <w:p w14:paraId="2A6DC64F" w14:textId="505D9B8A" w:rsidR="00AC2DDE" w:rsidRDefault="00AC2DDE" w:rsidP="00B12720">
      <w:pPr>
        <w:tabs>
          <w:tab w:val="left" w:pos="4320"/>
        </w:tabs>
        <w:ind w:right="99"/>
        <w:rPr>
          <w:color w:val="FF0000"/>
          <w:sz w:val="26"/>
          <w:szCs w:val="26"/>
        </w:rPr>
      </w:pPr>
    </w:p>
    <w:p w14:paraId="3224EAFB" w14:textId="4D575D99" w:rsidR="00AC2DDE" w:rsidRDefault="00AC2DDE" w:rsidP="00B12720">
      <w:pPr>
        <w:tabs>
          <w:tab w:val="left" w:pos="4320"/>
        </w:tabs>
        <w:ind w:right="99"/>
        <w:rPr>
          <w:color w:val="FF0000"/>
          <w:sz w:val="26"/>
          <w:szCs w:val="26"/>
        </w:rPr>
      </w:pPr>
    </w:p>
    <w:p w14:paraId="2BAE9C30" w14:textId="64AA9C9A" w:rsidR="00AC2DDE" w:rsidRDefault="00AC2DDE" w:rsidP="00B12720">
      <w:pPr>
        <w:tabs>
          <w:tab w:val="left" w:pos="4320"/>
        </w:tabs>
        <w:ind w:right="99"/>
        <w:rPr>
          <w:color w:val="FF0000"/>
          <w:sz w:val="26"/>
          <w:szCs w:val="26"/>
        </w:rPr>
      </w:pPr>
    </w:p>
    <w:p w14:paraId="00469E82" w14:textId="303B9D8C" w:rsidR="00AC2DDE" w:rsidRDefault="00AC2DDE" w:rsidP="00B12720">
      <w:pPr>
        <w:tabs>
          <w:tab w:val="left" w:pos="4320"/>
        </w:tabs>
        <w:ind w:right="99"/>
        <w:rPr>
          <w:color w:val="FF0000"/>
          <w:sz w:val="26"/>
          <w:szCs w:val="26"/>
        </w:rPr>
      </w:pPr>
    </w:p>
    <w:p w14:paraId="7A17BFCD" w14:textId="7C260FAF" w:rsidR="00AC2DDE" w:rsidRDefault="00AC2DDE" w:rsidP="00B12720">
      <w:pPr>
        <w:tabs>
          <w:tab w:val="left" w:pos="4320"/>
        </w:tabs>
        <w:ind w:right="99"/>
        <w:rPr>
          <w:color w:val="FF0000"/>
          <w:sz w:val="26"/>
          <w:szCs w:val="26"/>
        </w:rPr>
      </w:pPr>
    </w:p>
    <w:p w14:paraId="65B8EED8" w14:textId="2A0C4F5F" w:rsidR="00AC2DDE" w:rsidRDefault="00AC2DDE" w:rsidP="00AC2DDE">
      <w:pPr>
        <w:tabs>
          <w:tab w:val="left" w:pos="9360"/>
        </w:tabs>
        <w:ind w:right="-81" w:firstLine="567"/>
        <w:jc w:val="right"/>
        <w:rPr>
          <w:sz w:val="26"/>
          <w:szCs w:val="26"/>
        </w:rPr>
      </w:pPr>
      <w:r w:rsidRPr="00691336">
        <w:rPr>
          <w:sz w:val="26"/>
          <w:szCs w:val="26"/>
        </w:rPr>
        <w:t xml:space="preserve">Приложение </w:t>
      </w:r>
      <w:r>
        <w:rPr>
          <w:sz w:val="26"/>
          <w:szCs w:val="26"/>
        </w:rPr>
        <w:t>6</w:t>
      </w:r>
    </w:p>
    <w:p w14:paraId="21BFA0FE" w14:textId="77777777" w:rsidR="00AC2DDE" w:rsidRPr="0014618E" w:rsidRDefault="00AC2DDE" w:rsidP="00AC2DDE">
      <w:pPr>
        <w:jc w:val="right"/>
      </w:pPr>
    </w:p>
    <w:p w14:paraId="4F8FF6B5" w14:textId="77777777" w:rsidR="00AC2DDE" w:rsidRPr="0014618E" w:rsidRDefault="00AC2DDE" w:rsidP="00AC2DDE">
      <w:pPr>
        <w:jc w:val="center"/>
        <w:rPr>
          <w:b/>
        </w:rPr>
      </w:pPr>
      <w:r w:rsidRPr="0014618E">
        <w:rPr>
          <w:b/>
        </w:rPr>
        <w:t>ОТЧЕТ</w:t>
      </w:r>
    </w:p>
    <w:p w14:paraId="60F84DB3" w14:textId="77777777" w:rsidR="00AC2DDE" w:rsidRPr="0014618E" w:rsidRDefault="00AC2DDE" w:rsidP="00AC2DDE">
      <w:pPr>
        <w:jc w:val="center"/>
      </w:pPr>
      <w:bookmarkStart w:id="23" w:name="_Hlk31297425"/>
      <w:r w:rsidRPr="0014618E">
        <w:t xml:space="preserve">о достижении значений показателей результативности </w:t>
      </w:r>
    </w:p>
    <w:p w14:paraId="30C9C4F6" w14:textId="77777777" w:rsidR="00AC2DDE" w:rsidRPr="0014618E" w:rsidRDefault="00AC2DDE" w:rsidP="00AC2DDE">
      <w:pPr>
        <w:jc w:val="center"/>
      </w:pPr>
      <w:r w:rsidRPr="0014618E">
        <w:t xml:space="preserve">предоставления Субсидии по состоянию </w:t>
      </w:r>
    </w:p>
    <w:bookmarkEnd w:id="23"/>
    <w:p w14:paraId="4795F1A6" w14:textId="77777777" w:rsidR="00AC2DDE" w:rsidRPr="0014618E" w:rsidRDefault="00AC2DDE" w:rsidP="00AC2DDE">
      <w:pPr>
        <w:jc w:val="center"/>
      </w:pPr>
      <w:r>
        <w:t xml:space="preserve">на </w:t>
      </w:r>
      <w:r w:rsidRPr="0014618E">
        <w:t>31 декабря 201</w:t>
      </w:r>
      <w:r>
        <w:t>9</w:t>
      </w:r>
      <w:r w:rsidRPr="0014618E">
        <w:t xml:space="preserve"> года</w:t>
      </w:r>
    </w:p>
    <w:p w14:paraId="5E6456CD" w14:textId="77777777" w:rsidR="00AC2DDE" w:rsidRPr="0014618E" w:rsidRDefault="00AC2DDE" w:rsidP="00AC2DDE">
      <w:pPr>
        <w:jc w:val="center"/>
      </w:pPr>
    </w:p>
    <w:p w14:paraId="4A62ED15" w14:textId="77777777" w:rsidR="00AC2DDE" w:rsidRDefault="00AC2DDE" w:rsidP="00AC2DDE">
      <w:pPr>
        <w:rPr>
          <w:u w:val="single"/>
        </w:rPr>
      </w:pPr>
      <w:r w:rsidRPr="0014618E">
        <w:t xml:space="preserve">Наименование Получателя </w:t>
      </w:r>
      <w:r w:rsidRPr="0014618E">
        <w:rPr>
          <w:u w:val="single"/>
        </w:rPr>
        <w:t>Некоммерческая организация «Фонд содействия кредитованию субъектов малого и среднего предпринимательства Амурской области»</w:t>
      </w:r>
    </w:p>
    <w:p w14:paraId="502E2D13" w14:textId="77777777" w:rsidR="00AC2DDE" w:rsidRPr="0029125A" w:rsidRDefault="00AC2DDE" w:rsidP="00AC2DDE">
      <w:pPr>
        <w:rPr>
          <w:sz w:val="18"/>
          <w:szCs w:val="18"/>
          <w:u w:val="single"/>
        </w:rPr>
      </w:pPr>
    </w:p>
    <w:tbl>
      <w:tblPr>
        <w:tblStyle w:val="a9"/>
        <w:tblW w:w="0" w:type="auto"/>
        <w:tblInd w:w="-459" w:type="dxa"/>
        <w:tblLook w:val="04A0" w:firstRow="1" w:lastRow="0" w:firstColumn="1" w:lastColumn="0" w:noHBand="0" w:noVBand="1"/>
      </w:tblPr>
      <w:tblGrid>
        <w:gridCol w:w="493"/>
        <w:gridCol w:w="2320"/>
        <w:gridCol w:w="1465"/>
        <w:gridCol w:w="576"/>
        <w:gridCol w:w="1147"/>
        <w:gridCol w:w="1301"/>
        <w:gridCol w:w="1254"/>
        <w:gridCol w:w="1247"/>
      </w:tblGrid>
      <w:tr w:rsidR="00AC2DDE" w:rsidRPr="008313AC" w14:paraId="576C4502" w14:textId="77777777" w:rsidTr="00AC2DDE">
        <w:tc>
          <w:tcPr>
            <w:tcW w:w="566" w:type="dxa"/>
            <w:vMerge w:val="restart"/>
          </w:tcPr>
          <w:p w14:paraId="168401B4" w14:textId="77777777" w:rsidR="00AC2DDE" w:rsidRPr="008313AC" w:rsidRDefault="00AC2DDE" w:rsidP="00AC2DDE">
            <w:pPr>
              <w:jc w:val="center"/>
              <w:rPr>
                <w:sz w:val="20"/>
                <w:szCs w:val="20"/>
              </w:rPr>
            </w:pPr>
            <w:r w:rsidRPr="008313AC">
              <w:rPr>
                <w:sz w:val="20"/>
                <w:szCs w:val="20"/>
              </w:rPr>
              <w:t>№</w:t>
            </w:r>
          </w:p>
          <w:p w14:paraId="61421B06" w14:textId="77777777" w:rsidR="00AC2DDE" w:rsidRPr="008313AC" w:rsidRDefault="00AC2DDE" w:rsidP="00AC2DDE">
            <w:pPr>
              <w:jc w:val="center"/>
              <w:rPr>
                <w:sz w:val="20"/>
                <w:szCs w:val="20"/>
              </w:rPr>
            </w:pPr>
            <w:r w:rsidRPr="008313AC">
              <w:rPr>
                <w:sz w:val="20"/>
                <w:szCs w:val="20"/>
              </w:rPr>
              <w:t>п/п</w:t>
            </w:r>
          </w:p>
        </w:tc>
        <w:tc>
          <w:tcPr>
            <w:tcW w:w="2343" w:type="dxa"/>
            <w:vMerge w:val="restart"/>
          </w:tcPr>
          <w:p w14:paraId="40139DB4" w14:textId="77777777" w:rsidR="00AC2DDE" w:rsidRPr="008313AC" w:rsidRDefault="00AC2DDE" w:rsidP="00AC2DDE">
            <w:pPr>
              <w:jc w:val="center"/>
              <w:rPr>
                <w:sz w:val="20"/>
                <w:szCs w:val="20"/>
              </w:rPr>
            </w:pPr>
            <w:r w:rsidRPr="008313AC">
              <w:rPr>
                <w:sz w:val="20"/>
                <w:szCs w:val="20"/>
              </w:rPr>
              <w:t>Наименование показателя</w:t>
            </w:r>
          </w:p>
        </w:tc>
        <w:tc>
          <w:tcPr>
            <w:tcW w:w="2309" w:type="dxa"/>
            <w:gridSpan w:val="2"/>
          </w:tcPr>
          <w:p w14:paraId="4B95EB24" w14:textId="77777777" w:rsidR="00AC2DDE" w:rsidRPr="008313AC" w:rsidRDefault="00AC2DDE" w:rsidP="00AC2DDE">
            <w:pPr>
              <w:jc w:val="center"/>
              <w:rPr>
                <w:sz w:val="20"/>
                <w:szCs w:val="20"/>
              </w:rPr>
            </w:pPr>
            <w:r w:rsidRPr="008313AC">
              <w:rPr>
                <w:sz w:val="20"/>
                <w:szCs w:val="20"/>
              </w:rPr>
              <w:t>Единица измерения по ОКЕИ/Единица измерения</w:t>
            </w:r>
          </w:p>
        </w:tc>
        <w:tc>
          <w:tcPr>
            <w:tcW w:w="1170" w:type="dxa"/>
            <w:vMerge w:val="restart"/>
          </w:tcPr>
          <w:p w14:paraId="516A9B5E" w14:textId="77777777" w:rsidR="00AC2DDE" w:rsidRPr="008313AC" w:rsidRDefault="00AC2DDE" w:rsidP="00AC2DDE">
            <w:pPr>
              <w:jc w:val="center"/>
              <w:rPr>
                <w:sz w:val="20"/>
                <w:szCs w:val="20"/>
              </w:rPr>
            </w:pPr>
            <w:r w:rsidRPr="008313AC">
              <w:rPr>
                <w:sz w:val="20"/>
                <w:szCs w:val="20"/>
              </w:rPr>
              <w:t>Плановое значение показателя</w:t>
            </w:r>
          </w:p>
        </w:tc>
        <w:tc>
          <w:tcPr>
            <w:tcW w:w="1301" w:type="dxa"/>
            <w:vMerge w:val="restart"/>
          </w:tcPr>
          <w:p w14:paraId="01D75672" w14:textId="77777777" w:rsidR="00AC2DDE" w:rsidRPr="008313AC" w:rsidRDefault="00AC2DDE" w:rsidP="00AC2DDE">
            <w:pPr>
              <w:jc w:val="center"/>
              <w:rPr>
                <w:sz w:val="20"/>
                <w:szCs w:val="20"/>
              </w:rPr>
            </w:pPr>
            <w:r w:rsidRPr="008313AC">
              <w:rPr>
                <w:sz w:val="20"/>
                <w:szCs w:val="20"/>
              </w:rPr>
              <w:t>Достигнутое значение показателя по состоянию на отчетную дату</w:t>
            </w:r>
          </w:p>
        </w:tc>
        <w:tc>
          <w:tcPr>
            <w:tcW w:w="1254" w:type="dxa"/>
            <w:vMerge w:val="restart"/>
            <w:tcBorders>
              <w:right w:val="single" w:sz="4" w:space="0" w:color="auto"/>
            </w:tcBorders>
          </w:tcPr>
          <w:p w14:paraId="3D1BF91A" w14:textId="77777777" w:rsidR="00AC2DDE" w:rsidRPr="008313AC" w:rsidRDefault="00AC2DDE" w:rsidP="00AC2DDE">
            <w:pPr>
              <w:jc w:val="center"/>
              <w:rPr>
                <w:sz w:val="20"/>
                <w:szCs w:val="20"/>
              </w:rPr>
            </w:pPr>
            <w:r w:rsidRPr="008313AC">
              <w:rPr>
                <w:sz w:val="20"/>
                <w:szCs w:val="20"/>
              </w:rPr>
              <w:t>Процент выполнения плана</w:t>
            </w:r>
          </w:p>
        </w:tc>
        <w:tc>
          <w:tcPr>
            <w:tcW w:w="1739" w:type="dxa"/>
            <w:vMerge w:val="restart"/>
            <w:tcBorders>
              <w:left w:val="single" w:sz="4" w:space="0" w:color="auto"/>
            </w:tcBorders>
          </w:tcPr>
          <w:p w14:paraId="7530424C" w14:textId="77777777" w:rsidR="00AC2DDE" w:rsidRPr="008313AC" w:rsidRDefault="00AC2DDE" w:rsidP="00AC2DDE">
            <w:pPr>
              <w:jc w:val="center"/>
              <w:rPr>
                <w:sz w:val="20"/>
                <w:szCs w:val="20"/>
              </w:rPr>
            </w:pPr>
            <w:r w:rsidRPr="008313AC">
              <w:rPr>
                <w:sz w:val="20"/>
                <w:szCs w:val="20"/>
              </w:rPr>
              <w:t>Причина отклонения</w:t>
            </w:r>
          </w:p>
        </w:tc>
      </w:tr>
      <w:tr w:rsidR="00AC2DDE" w:rsidRPr="008313AC" w14:paraId="4B0A0518" w14:textId="77777777" w:rsidTr="00AC2DDE">
        <w:tc>
          <w:tcPr>
            <w:tcW w:w="566" w:type="dxa"/>
            <w:vMerge/>
          </w:tcPr>
          <w:p w14:paraId="6FA0510A" w14:textId="77777777" w:rsidR="00AC2DDE" w:rsidRPr="008313AC" w:rsidRDefault="00AC2DDE" w:rsidP="00AC2DDE">
            <w:pPr>
              <w:jc w:val="center"/>
              <w:rPr>
                <w:sz w:val="20"/>
                <w:szCs w:val="20"/>
              </w:rPr>
            </w:pPr>
          </w:p>
        </w:tc>
        <w:tc>
          <w:tcPr>
            <w:tcW w:w="2343" w:type="dxa"/>
            <w:vMerge/>
          </w:tcPr>
          <w:p w14:paraId="7451DB60" w14:textId="77777777" w:rsidR="00AC2DDE" w:rsidRPr="008313AC" w:rsidRDefault="00AC2DDE" w:rsidP="00AC2DDE">
            <w:pPr>
              <w:jc w:val="center"/>
              <w:rPr>
                <w:sz w:val="20"/>
                <w:szCs w:val="20"/>
              </w:rPr>
            </w:pPr>
          </w:p>
        </w:tc>
        <w:tc>
          <w:tcPr>
            <w:tcW w:w="1465" w:type="dxa"/>
          </w:tcPr>
          <w:p w14:paraId="0359DDB3" w14:textId="77777777" w:rsidR="00AC2DDE" w:rsidRPr="008313AC" w:rsidRDefault="00AC2DDE" w:rsidP="00AC2DDE">
            <w:pPr>
              <w:jc w:val="center"/>
              <w:rPr>
                <w:sz w:val="20"/>
                <w:szCs w:val="20"/>
              </w:rPr>
            </w:pPr>
            <w:r w:rsidRPr="008313AC">
              <w:rPr>
                <w:sz w:val="20"/>
                <w:szCs w:val="20"/>
              </w:rPr>
              <w:t>Наименование</w:t>
            </w:r>
          </w:p>
        </w:tc>
        <w:tc>
          <w:tcPr>
            <w:tcW w:w="844" w:type="dxa"/>
          </w:tcPr>
          <w:p w14:paraId="299ADE31" w14:textId="77777777" w:rsidR="00AC2DDE" w:rsidRPr="008313AC" w:rsidRDefault="00AC2DDE" w:rsidP="00AC2DDE">
            <w:pPr>
              <w:jc w:val="center"/>
              <w:rPr>
                <w:sz w:val="20"/>
                <w:szCs w:val="20"/>
              </w:rPr>
            </w:pPr>
            <w:r w:rsidRPr="008313AC">
              <w:rPr>
                <w:sz w:val="20"/>
                <w:szCs w:val="20"/>
              </w:rPr>
              <w:t>Код</w:t>
            </w:r>
          </w:p>
        </w:tc>
        <w:tc>
          <w:tcPr>
            <w:tcW w:w="1170" w:type="dxa"/>
            <w:vMerge/>
          </w:tcPr>
          <w:p w14:paraId="354AC030" w14:textId="77777777" w:rsidR="00AC2DDE" w:rsidRPr="008313AC" w:rsidRDefault="00AC2DDE" w:rsidP="00AC2DDE">
            <w:pPr>
              <w:jc w:val="center"/>
              <w:rPr>
                <w:sz w:val="20"/>
                <w:szCs w:val="20"/>
              </w:rPr>
            </w:pPr>
          </w:p>
        </w:tc>
        <w:tc>
          <w:tcPr>
            <w:tcW w:w="1301" w:type="dxa"/>
            <w:vMerge/>
          </w:tcPr>
          <w:p w14:paraId="0FBBC8BB" w14:textId="77777777" w:rsidR="00AC2DDE" w:rsidRPr="008313AC" w:rsidRDefault="00AC2DDE" w:rsidP="00AC2DDE">
            <w:pPr>
              <w:jc w:val="center"/>
              <w:rPr>
                <w:sz w:val="20"/>
                <w:szCs w:val="20"/>
              </w:rPr>
            </w:pPr>
          </w:p>
        </w:tc>
        <w:tc>
          <w:tcPr>
            <w:tcW w:w="1254" w:type="dxa"/>
            <w:vMerge/>
            <w:tcBorders>
              <w:right w:val="single" w:sz="4" w:space="0" w:color="auto"/>
            </w:tcBorders>
          </w:tcPr>
          <w:p w14:paraId="321078DD" w14:textId="77777777" w:rsidR="00AC2DDE" w:rsidRPr="008313AC" w:rsidRDefault="00AC2DDE" w:rsidP="00AC2DDE">
            <w:pPr>
              <w:jc w:val="center"/>
              <w:rPr>
                <w:sz w:val="20"/>
                <w:szCs w:val="20"/>
              </w:rPr>
            </w:pPr>
          </w:p>
        </w:tc>
        <w:tc>
          <w:tcPr>
            <w:tcW w:w="1739" w:type="dxa"/>
            <w:vMerge/>
            <w:tcBorders>
              <w:left w:val="single" w:sz="4" w:space="0" w:color="auto"/>
            </w:tcBorders>
          </w:tcPr>
          <w:p w14:paraId="3CF98256" w14:textId="77777777" w:rsidR="00AC2DDE" w:rsidRPr="008313AC" w:rsidRDefault="00AC2DDE" w:rsidP="00AC2DDE">
            <w:pPr>
              <w:jc w:val="center"/>
              <w:rPr>
                <w:sz w:val="20"/>
                <w:szCs w:val="20"/>
              </w:rPr>
            </w:pPr>
          </w:p>
        </w:tc>
      </w:tr>
      <w:tr w:rsidR="00AC2DDE" w:rsidRPr="008313AC" w14:paraId="514C11BD" w14:textId="77777777" w:rsidTr="00AC2DDE">
        <w:tc>
          <w:tcPr>
            <w:tcW w:w="566" w:type="dxa"/>
          </w:tcPr>
          <w:p w14:paraId="5A723A1E" w14:textId="77777777" w:rsidR="00AC2DDE" w:rsidRPr="008313AC" w:rsidRDefault="00AC2DDE" w:rsidP="00AC2DDE">
            <w:pPr>
              <w:jc w:val="center"/>
              <w:rPr>
                <w:sz w:val="20"/>
                <w:szCs w:val="20"/>
              </w:rPr>
            </w:pPr>
            <w:r w:rsidRPr="008313AC">
              <w:rPr>
                <w:sz w:val="20"/>
                <w:szCs w:val="20"/>
              </w:rPr>
              <w:t>1</w:t>
            </w:r>
          </w:p>
        </w:tc>
        <w:tc>
          <w:tcPr>
            <w:tcW w:w="2343" w:type="dxa"/>
          </w:tcPr>
          <w:p w14:paraId="6B2C66EA" w14:textId="77777777" w:rsidR="00AC2DDE" w:rsidRPr="008313AC" w:rsidRDefault="00AC2DDE" w:rsidP="00AC2DDE">
            <w:pPr>
              <w:jc w:val="center"/>
              <w:rPr>
                <w:sz w:val="20"/>
                <w:szCs w:val="20"/>
              </w:rPr>
            </w:pPr>
            <w:r w:rsidRPr="008313AC">
              <w:rPr>
                <w:sz w:val="20"/>
                <w:szCs w:val="20"/>
              </w:rPr>
              <w:t>2</w:t>
            </w:r>
          </w:p>
        </w:tc>
        <w:tc>
          <w:tcPr>
            <w:tcW w:w="1465" w:type="dxa"/>
          </w:tcPr>
          <w:p w14:paraId="21750CEE" w14:textId="77777777" w:rsidR="00AC2DDE" w:rsidRPr="008313AC" w:rsidRDefault="00AC2DDE" w:rsidP="00AC2DDE">
            <w:pPr>
              <w:jc w:val="center"/>
              <w:rPr>
                <w:sz w:val="20"/>
                <w:szCs w:val="20"/>
              </w:rPr>
            </w:pPr>
            <w:r w:rsidRPr="008313AC">
              <w:rPr>
                <w:sz w:val="20"/>
                <w:szCs w:val="20"/>
              </w:rPr>
              <w:t>3</w:t>
            </w:r>
          </w:p>
        </w:tc>
        <w:tc>
          <w:tcPr>
            <w:tcW w:w="844" w:type="dxa"/>
          </w:tcPr>
          <w:p w14:paraId="227DCBEC" w14:textId="77777777" w:rsidR="00AC2DDE" w:rsidRPr="008313AC" w:rsidRDefault="00AC2DDE" w:rsidP="00AC2DDE">
            <w:pPr>
              <w:jc w:val="center"/>
              <w:rPr>
                <w:sz w:val="20"/>
                <w:szCs w:val="20"/>
              </w:rPr>
            </w:pPr>
            <w:r w:rsidRPr="008313AC">
              <w:rPr>
                <w:sz w:val="20"/>
                <w:szCs w:val="20"/>
              </w:rPr>
              <w:t>4</w:t>
            </w:r>
          </w:p>
        </w:tc>
        <w:tc>
          <w:tcPr>
            <w:tcW w:w="1170" w:type="dxa"/>
          </w:tcPr>
          <w:p w14:paraId="4F04DED2" w14:textId="77777777" w:rsidR="00AC2DDE" w:rsidRPr="008313AC" w:rsidRDefault="00AC2DDE" w:rsidP="00AC2DDE">
            <w:pPr>
              <w:jc w:val="center"/>
              <w:rPr>
                <w:sz w:val="20"/>
                <w:szCs w:val="20"/>
              </w:rPr>
            </w:pPr>
            <w:r w:rsidRPr="008313AC">
              <w:rPr>
                <w:sz w:val="20"/>
                <w:szCs w:val="20"/>
              </w:rPr>
              <w:t>5</w:t>
            </w:r>
          </w:p>
        </w:tc>
        <w:tc>
          <w:tcPr>
            <w:tcW w:w="1301" w:type="dxa"/>
          </w:tcPr>
          <w:p w14:paraId="08E50013" w14:textId="77777777" w:rsidR="00AC2DDE" w:rsidRPr="008313AC" w:rsidRDefault="00AC2DDE" w:rsidP="00AC2DDE">
            <w:pPr>
              <w:jc w:val="center"/>
              <w:rPr>
                <w:sz w:val="20"/>
                <w:szCs w:val="20"/>
              </w:rPr>
            </w:pPr>
            <w:r w:rsidRPr="008313AC">
              <w:rPr>
                <w:sz w:val="20"/>
                <w:szCs w:val="20"/>
              </w:rPr>
              <w:t>6</w:t>
            </w:r>
          </w:p>
        </w:tc>
        <w:tc>
          <w:tcPr>
            <w:tcW w:w="1254" w:type="dxa"/>
            <w:tcBorders>
              <w:right w:val="single" w:sz="4" w:space="0" w:color="auto"/>
            </w:tcBorders>
          </w:tcPr>
          <w:p w14:paraId="54408DF3" w14:textId="77777777" w:rsidR="00AC2DDE" w:rsidRPr="008313AC" w:rsidRDefault="00AC2DDE" w:rsidP="00AC2DDE">
            <w:pPr>
              <w:jc w:val="center"/>
              <w:rPr>
                <w:sz w:val="20"/>
                <w:szCs w:val="20"/>
              </w:rPr>
            </w:pPr>
            <w:r w:rsidRPr="008313AC">
              <w:rPr>
                <w:sz w:val="20"/>
                <w:szCs w:val="20"/>
              </w:rPr>
              <w:t>7</w:t>
            </w:r>
          </w:p>
        </w:tc>
        <w:tc>
          <w:tcPr>
            <w:tcW w:w="1739" w:type="dxa"/>
            <w:tcBorders>
              <w:left w:val="single" w:sz="4" w:space="0" w:color="auto"/>
            </w:tcBorders>
          </w:tcPr>
          <w:p w14:paraId="4B929432" w14:textId="77777777" w:rsidR="00AC2DDE" w:rsidRPr="008313AC" w:rsidRDefault="00AC2DDE" w:rsidP="00AC2DDE">
            <w:pPr>
              <w:jc w:val="center"/>
              <w:rPr>
                <w:sz w:val="20"/>
                <w:szCs w:val="20"/>
              </w:rPr>
            </w:pPr>
            <w:r w:rsidRPr="008313AC">
              <w:rPr>
                <w:sz w:val="20"/>
                <w:szCs w:val="20"/>
              </w:rPr>
              <w:t>8</w:t>
            </w:r>
          </w:p>
        </w:tc>
      </w:tr>
      <w:tr w:rsidR="00AC2DDE" w:rsidRPr="008313AC" w14:paraId="4E160BFA" w14:textId="77777777" w:rsidTr="00AC2DDE">
        <w:tc>
          <w:tcPr>
            <w:tcW w:w="566" w:type="dxa"/>
            <w:vAlign w:val="center"/>
          </w:tcPr>
          <w:p w14:paraId="6E5155C0" w14:textId="77777777" w:rsidR="00AC2DDE" w:rsidRPr="008313AC" w:rsidRDefault="00AC2DDE" w:rsidP="00AC2DDE">
            <w:pPr>
              <w:jc w:val="center"/>
              <w:rPr>
                <w:color w:val="000000"/>
                <w:sz w:val="20"/>
                <w:szCs w:val="20"/>
              </w:rPr>
            </w:pPr>
            <w:r w:rsidRPr="008313AC">
              <w:rPr>
                <w:color w:val="000000"/>
                <w:sz w:val="20"/>
                <w:szCs w:val="20"/>
              </w:rPr>
              <w:t>1</w:t>
            </w:r>
          </w:p>
        </w:tc>
        <w:tc>
          <w:tcPr>
            <w:tcW w:w="2343" w:type="dxa"/>
            <w:vAlign w:val="center"/>
          </w:tcPr>
          <w:p w14:paraId="41539BA3" w14:textId="77777777" w:rsidR="00AC2DDE" w:rsidRPr="008313AC" w:rsidRDefault="00AC2DDE" w:rsidP="00AC2DDE">
            <w:pPr>
              <w:rPr>
                <w:color w:val="000000"/>
                <w:sz w:val="20"/>
                <w:szCs w:val="20"/>
              </w:rPr>
            </w:pPr>
            <w:r w:rsidRPr="008313AC">
              <w:rPr>
                <w:color w:val="000000"/>
                <w:sz w:val="20"/>
                <w:szCs w:val="20"/>
              </w:rPr>
              <w:t>Количество услуг, предоставленных субъектам малого и среднего предпринимательства и физическим лицам, заинтересованным в начале осуществления предпринимательской деятельности, в том числе:</w:t>
            </w:r>
          </w:p>
        </w:tc>
        <w:tc>
          <w:tcPr>
            <w:tcW w:w="1465" w:type="dxa"/>
            <w:vAlign w:val="center"/>
          </w:tcPr>
          <w:p w14:paraId="3F86A3D7"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2B4850F7" w14:textId="77777777" w:rsidR="00AC2DDE" w:rsidRPr="008313AC" w:rsidRDefault="00AC2DDE" w:rsidP="00AC2DDE">
            <w:pPr>
              <w:rPr>
                <w:sz w:val="20"/>
                <w:szCs w:val="20"/>
              </w:rPr>
            </w:pPr>
          </w:p>
        </w:tc>
        <w:tc>
          <w:tcPr>
            <w:tcW w:w="1170" w:type="dxa"/>
            <w:vAlign w:val="center"/>
          </w:tcPr>
          <w:p w14:paraId="1056CFC0" w14:textId="77777777" w:rsidR="00AC2DDE" w:rsidRPr="008313AC" w:rsidRDefault="00AC2DDE" w:rsidP="00AC2DDE">
            <w:pPr>
              <w:jc w:val="center"/>
              <w:rPr>
                <w:color w:val="000000"/>
                <w:sz w:val="20"/>
                <w:szCs w:val="20"/>
              </w:rPr>
            </w:pPr>
            <w:r w:rsidRPr="008313AC">
              <w:rPr>
                <w:color w:val="000000"/>
                <w:sz w:val="20"/>
                <w:szCs w:val="20"/>
              </w:rPr>
              <w:t>2450</w:t>
            </w:r>
          </w:p>
        </w:tc>
        <w:tc>
          <w:tcPr>
            <w:tcW w:w="1301" w:type="dxa"/>
          </w:tcPr>
          <w:p w14:paraId="6D6CBF2E" w14:textId="77777777" w:rsidR="00AC2DDE" w:rsidRPr="008313AC" w:rsidRDefault="00AC2DDE" w:rsidP="00AC2DDE">
            <w:pPr>
              <w:autoSpaceDE w:val="0"/>
              <w:autoSpaceDN w:val="0"/>
              <w:adjustRightInd w:val="0"/>
              <w:jc w:val="center"/>
              <w:rPr>
                <w:sz w:val="20"/>
                <w:szCs w:val="20"/>
              </w:rPr>
            </w:pPr>
            <w:r>
              <w:rPr>
                <w:sz w:val="20"/>
                <w:szCs w:val="20"/>
              </w:rPr>
              <w:t>6274</w:t>
            </w:r>
          </w:p>
        </w:tc>
        <w:tc>
          <w:tcPr>
            <w:tcW w:w="1254" w:type="dxa"/>
            <w:tcBorders>
              <w:right w:val="single" w:sz="4" w:space="0" w:color="auto"/>
            </w:tcBorders>
          </w:tcPr>
          <w:p w14:paraId="7FEF3E05" w14:textId="77777777" w:rsidR="00AC2DDE" w:rsidRPr="008313AC" w:rsidRDefault="00AC2DDE" w:rsidP="00AC2DDE">
            <w:pPr>
              <w:jc w:val="center"/>
              <w:rPr>
                <w:sz w:val="20"/>
                <w:szCs w:val="20"/>
              </w:rPr>
            </w:pPr>
            <w:r>
              <w:rPr>
                <w:sz w:val="20"/>
                <w:szCs w:val="20"/>
              </w:rPr>
              <w:t>256,08</w:t>
            </w:r>
          </w:p>
        </w:tc>
        <w:tc>
          <w:tcPr>
            <w:tcW w:w="1739" w:type="dxa"/>
            <w:tcBorders>
              <w:left w:val="single" w:sz="4" w:space="0" w:color="auto"/>
            </w:tcBorders>
          </w:tcPr>
          <w:p w14:paraId="182B3ED4" w14:textId="77777777" w:rsidR="00AC2DDE" w:rsidRPr="008313AC" w:rsidRDefault="00AC2DDE" w:rsidP="00AC2DDE">
            <w:pPr>
              <w:rPr>
                <w:sz w:val="20"/>
                <w:szCs w:val="20"/>
              </w:rPr>
            </w:pPr>
          </w:p>
        </w:tc>
      </w:tr>
      <w:tr w:rsidR="00AC2DDE" w:rsidRPr="008313AC" w14:paraId="706C2DC5" w14:textId="77777777" w:rsidTr="00AC2DDE">
        <w:tc>
          <w:tcPr>
            <w:tcW w:w="566" w:type="dxa"/>
            <w:vAlign w:val="center"/>
          </w:tcPr>
          <w:p w14:paraId="3ED6622B" w14:textId="77777777" w:rsidR="00AC2DDE" w:rsidRPr="008313AC" w:rsidRDefault="00AC2DDE" w:rsidP="00AC2DDE">
            <w:pPr>
              <w:jc w:val="center"/>
              <w:rPr>
                <w:color w:val="000000"/>
                <w:sz w:val="20"/>
                <w:szCs w:val="20"/>
              </w:rPr>
            </w:pPr>
            <w:r w:rsidRPr="008313AC">
              <w:rPr>
                <w:color w:val="000000"/>
                <w:sz w:val="20"/>
                <w:szCs w:val="20"/>
              </w:rPr>
              <w:t>1.1</w:t>
            </w:r>
          </w:p>
        </w:tc>
        <w:tc>
          <w:tcPr>
            <w:tcW w:w="2343" w:type="dxa"/>
            <w:vAlign w:val="center"/>
          </w:tcPr>
          <w:p w14:paraId="4180D820" w14:textId="77777777" w:rsidR="00AC2DDE" w:rsidRPr="008313AC" w:rsidRDefault="00AC2DDE" w:rsidP="00AC2DDE">
            <w:pPr>
              <w:rPr>
                <w:color w:val="000000"/>
                <w:sz w:val="20"/>
                <w:szCs w:val="20"/>
              </w:rPr>
            </w:pPr>
            <w:r w:rsidRPr="008313AC">
              <w:rPr>
                <w:color w:val="000000"/>
                <w:sz w:val="20"/>
                <w:szCs w:val="20"/>
              </w:rPr>
              <w:t>Центром поддержки предпринимательства</w:t>
            </w:r>
          </w:p>
        </w:tc>
        <w:tc>
          <w:tcPr>
            <w:tcW w:w="1465" w:type="dxa"/>
            <w:vAlign w:val="center"/>
          </w:tcPr>
          <w:p w14:paraId="06F00890"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418533FC" w14:textId="77777777" w:rsidR="00AC2DDE" w:rsidRPr="008313AC" w:rsidRDefault="00AC2DDE" w:rsidP="00AC2DDE">
            <w:pPr>
              <w:rPr>
                <w:sz w:val="20"/>
                <w:szCs w:val="20"/>
              </w:rPr>
            </w:pPr>
          </w:p>
        </w:tc>
        <w:tc>
          <w:tcPr>
            <w:tcW w:w="1170" w:type="dxa"/>
            <w:vAlign w:val="center"/>
          </w:tcPr>
          <w:p w14:paraId="2E2822D0" w14:textId="77777777" w:rsidR="00AC2DDE" w:rsidRPr="008313AC" w:rsidRDefault="00AC2DDE" w:rsidP="00AC2DDE">
            <w:pPr>
              <w:jc w:val="center"/>
              <w:rPr>
                <w:color w:val="000000"/>
                <w:sz w:val="20"/>
                <w:szCs w:val="20"/>
              </w:rPr>
            </w:pPr>
            <w:r w:rsidRPr="008313AC">
              <w:rPr>
                <w:color w:val="000000"/>
                <w:sz w:val="20"/>
                <w:szCs w:val="20"/>
              </w:rPr>
              <w:t>2125</w:t>
            </w:r>
          </w:p>
        </w:tc>
        <w:tc>
          <w:tcPr>
            <w:tcW w:w="1301" w:type="dxa"/>
          </w:tcPr>
          <w:p w14:paraId="54CC5E5A" w14:textId="77777777" w:rsidR="00AC2DDE" w:rsidRPr="008313AC" w:rsidRDefault="00AC2DDE" w:rsidP="00AC2DDE">
            <w:pPr>
              <w:autoSpaceDE w:val="0"/>
              <w:autoSpaceDN w:val="0"/>
              <w:adjustRightInd w:val="0"/>
              <w:jc w:val="center"/>
              <w:rPr>
                <w:sz w:val="20"/>
                <w:szCs w:val="20"/>
              </w:rPr>
            </w:pPr>
            <w:r>
              <w:rPr>
                <w:sz w:val="20"/>
                <w:szCs w:val="20"/>
              </w:rPr>
              <w:t>4325</w:t>
            </w:r>
          </w:p>
        </w:tc>
        <w:tc>
          <w:tcPr>
            <w:tcW w:w="1254" w:type="dxa"/>
            <w:tcBorders>
              <w:right w:val="single" w:sz="4" w:space="0" w:color="auto"/>
            </w:tcBorders>
          </w:tcPr>
          <w:p w14:paraId="3F4C85E7" w14:textId="77777777" w:rsidR="00AC2DDE" w:rsidRPr="008313AC" w:rsidRDefault="00AC2DDE" w:rsidP="00AC2DDE">
            <w:pPr>
              <w:jc w:val="center"/>
              <w:rPr>
                <w:sz w:val="20"/>
                <w:szCs w:val="20"/>
              </w:rPr>
            </w:pPr>
            <w:r>
              <w:rPr>
                <w:sz w:val="20"/>
                <w:szCs w:val="20"/>
              </w:rPr>
              <w:t>203,53</w:t>
            </w:r>
          </w:p>
        </w:tc>
        <w:tc>
          <w:tcPr>
            <w:tcW w:w="1739" w:type="dxa"/>
            <w:tcBorders>
              <w:left w:val="single" w:sz="4" w:space="0" w:color="auto"/>
            </w:tcBorders>
          </w:tcPr>
          <w:p w14:paraId="75B9B546" w14:textId="77777777" w:rsidR="00AC2DDE" w:rsidRPr="008313AC" w:rsidRDefault="00AC2DDE" w:rsidP="00AC2DDE">
            <w:pPr>
              <w:rPr>
                <w:sz w:val="20"/>
                <w:szCs w:val="20"/>
              </w:rPr>
            </w:pPr>
          </w:p>
        </w:tc>
      </w:tr>
      <w:tr w:rsidR="00AC2DDE" w:rsidRPr="008313AC" w14:paraId="205C7B25" w14:textId="77777777" w:rsidTr="00AC2DDE">
        <w:tc>
          <w:tcPr>
            <w:tcW w:w="566" w:type="dxa"/>
            <w:vAlign w:val="center"/>
          </w:tcPr>
          <w:p w14:paraId="0124DBC7" w14:textId="77777777" w:rsidR="00AC2DDE" w:rsidRPr="008313AC" w:rsidRDefault="00AC2DDE" w:rsidP="00AC2DDE">
            <w:pPr>
              <w:jc w:val="center"/>
              <w:rPr>
                <w:color w:val="000000"/>
                <w:sz w:val="20"/>
                <w:szCs w:val="20"/>
              </w:rPr>
            </w:pPr>
            <w:r w:rsidRPr="008313AC">
              <w:rPr>
                <w:color w:val="000000"/>
                <w:sz w:val="20"/>
                <w:szCs w:val="20"/>
              </w:rPr>
              <w:t>1.2</w:t>
            </w:r>
          </w:p>
        </w:tc>
        <w:tc>
          <w:tcPr>
            <w:tcW w:w="2343" w:type="dxa"/>
            <w:vAlign w:val="center"/>
          </w:tcPr>
          <w:p w14:paraId="7E10027C" w14:textId="77777777" w:rsidR="00AC2DDE" w:rsidRPr="008313AC" w:rsidRDefault="00AC2DDE" w:rsidP="00AC2DDE">
            <w:pPr>
              <w:rPr>
                <w:color w:val="000000"/>
                <w:sz w:val="20"/>
                <w:szCs w:val="20"/>
              </w:rPr>
            </w:pPr>
            <w:r w:rsidRPr="008313AC">
              <w:rPr>
                <w:color w:val="000000"/>
                <w:sz w:val="20"/>
                <w:szCs w:val="20"/>
              </w:rPr>
              <w:t>Центром инноваций социальной сферы</w:t>
            </w:r>
          </w:p>
        </w:tc>
        <w:tc>
          <w:tcPr>
            <w:tcW w:w="1465" w:type="dxa"/>
            <w:vAlign w:val="center"/>
          </w:tcPr>
          <w:p w14:paraId="473C3ACB"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6CA86AC4" w14:textId="77777777" w:rsidR="00AC2DDE" w:rsidRPr="008313AC" w:rsidRDefault="00AC2DDE" w:rsidP="00AC2DDE">
            <w:pPr>
              <w:rPr>
                <w:sz w:val="20"/>
                <w:szCs w:val="20"/>
              </w:rPr>
            </w:pPr>
          </w:p>
        </w:tc>
        <w:tc>
          <w:tcPr>
            <w:tcW w:w="1170" w:type="dxa"/>
            <w:vAlign w:val="center"/>
          </w:tcPr>
          <w:p w14:paraId="1414C60F"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tcPr>
          <w:p w14:paraId="7BFEF3CE" w14:textId="77777777" w:rsidR="00AC2DDE" w:rsidRPr="008313AC" w:rsidRDefault="00AC2DDE" w:rsidP="00AC2DDE">
            <w:pPr>
              <w:autoSpaceDE w:val="0"/>
              <w:autoSpaceDN w:val="0"/>
              <w:adjustRightInd w:val="0"/>
              <w:jc w:val="center"/>
              <w:rPr>
                <w:sz w:val="20"/>
                <w:szCs w:val="20"/>
              </w:rPr>
            </w:pPr>
          </w:p>
        </w:tc>
        <w:tc>
          <w:tcPr>
            <w:tcW w:w="1254" w:type="dxa"/>
            <w:tcBorders>
              <w:right w:val="single" w:sz="4" w:space="0" w:color="auto"/>
            </w:tcBorders>
          </w:tcPr>
          <w:p w14:paraId="7EDC152D" w14:textId="77777777" w:rsidR="00AC2DDE" w:rsidRPr="008313AC" w:rsidRDefault="00AC2DDE" w:rsidP="00AC2DDE">
            <w:pPr>
              <w:jc w:val="center"/>
              <w:rPr>
                <w:sz w:val="20"/>
                <w:szCs w:val="20"/>
              </w:rPr>
            </w:pPr>
          </w:p>
        </w:tc>
        <w:tc>
          <w:tcPr>
            <w:tcW w:w="1739" w:type="dxa"/>
            <w:tcBorders>
              <w:left w:val="single" w:sz="4" w:space="0" w:color="auto"/>
            </w:tcBorders>
          </w:tcPr>
          <w:p w14:paraId="5C255C8D" w14:textId="77777777" w:rsidR="00AC2DDE" w:rsidRPr="008313AC" w:rsidRDefault="00AC2DDE" w:rsidP="00AC2DDE">
            <w:pPr>
              <w:rPr>
                <w:sz w:val="20"/>
                <w:szCs w:val="20"/>
              </w:rPr>
            </w:pPr>
          </w:p>
        </w:tc>
      </w:tr>
      <w:tr w:rsidR="00AC2DDE" w:rsidRPr="008313AC" w14:paraId="2C3836E6" w14:textId="77777777" w:rsidTr="00AC2DDE">
        <w:tc>
          <w:tcPr>
            <w:tcW w:w="566" w:type="dxa"/>
            <w:vAlign w:val="center"/>
          </w:tcPr>
          <w:p w14:paraId="16ECFFD4" w14:textId="77777777" w:rsidR="00AC2DDE" w:rsidRPr="008313AC" w:rsidRDefault="00AC2DDE" w:rsidP="00AC2DDE">
            <w:pPr>
              <w:jc w:val="center"/>
              <w:rPr>
                <w:color w:val="000000"/>
                <w:sz w:val="20"/>
                <w:szCs w:val="20"/>
              </w:rPr>
            </w:pPr>
            <w:r w:rsidRPr="008313AC">
              <w:rPr>
                <w:color w:val="000000"/>
                <w:sz w:val="20"/>
                <w:szCs w:val="20"/>
              </w:rPr>
              <w:t>1.3</w:t>
            </w:r>
          </w:p>
        </w:tc>
        <w:tc>
          <w:tcPr>
            <w:tcW w:w="2343" w:type="dxa"/>
            <w:vAlign w:val="center"/>
          </w:tcPr>
          <w:p w14:paraId="1D1F2323" w14:textId="77777777" w:rsidR="00AC2DDE" w:rsidRPr="008313AC" w:rsidRDefault="00AC2DDE" w:rsidP="00AC2DDE">
            <w:pPr>
              <w:rPr>
                <w:color w:val="000000"/>
                <w:sz w:val="20"/>
                <w:szCs w:val="20"/>
              </w:rPr>
            </w:pPr>
            <w:r w:rsidRPr="008313AC">
              <w:rPr>
                <w:color w:val="000000"/>
                <w:sz w:val="20"/>
                <w:szCs w:val="20"/>
              </w:rPr>
              <w:t>Центром народно-художественных промыслов, ремесленной деятельности, сельского и экологического туризма</w:t>
            </w:r>
          </w:p>
        </w:tc>
        <w:tc>
          <w:tcPr>
            <w:tcW w:w="1465" w:type="dxa"/>
            <w:vAlign w:val="center"/>
          </w:tcPr>
          <w:p w14:paraId="4E93B541"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139D59A7" w14:textId="77777777" w:rsidR="00AC2DDE" w:rsidRPr="008313AC" w:rsidRDefault="00AC2DDE" w:rsidP="00AC2DDE">
            <w:pPr>
              <w:rPr>
                <w:sz w:val="20"/>
                <w:szCs w:val="20"/>
              </w:rPr>
            </w:pPr>
          </w:p>
        </w:tc>
        <w:tc>
          <w:tcPr>
            <w:tcW w:w="1170" w:type="dxa"/>
            <w:vAlign w:val="center"/>
          </w:tcPr>
          <w:p w14:paraId="168529BF"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tcPr>
          <w:p w14:paraId="0D9F4235" w14:textId="77777777" w:rsidR="00AC2DDE" w:rsidRPr="008313AC" w:rsidRDefault="00AC2DDE" w:rsidP="00AC2DDE">
            <w:pPr>
              <w:autoSpaceDE w:val="0"/>
              <w:autoSpaceDN w:val="0"/>
              <w:adjustRightInd w:val="0"/>
              <w:jc w:val="center"/>
              <w:rPr>
                <w:sz w:val="20"/>
                <w:szCs w:val="20"/>
              </w:rPr>
            </w:pPr>
          </w:p>
        </w:tc>
        <w:tc>
          <w:tcPr>
            <w:tcW w:w="1254" w:type="dxa"/>
            <w:tcBorders>
              <w:right w:val="single" w:sz="4" w:space="0" w:color="auto"/>
            </w:tcBorders>
          </w:tcPr>
          <w:p w14:paraId="31BB991C" w14:textId="77777777" w:rsidR="00AC2DDE" w:rsidRPr="008313AC" w:rsidRDefault="00AC2DDE" w:rsidP="00AC2DDE">
            <w:pPr>
              <w:jc w:val="center"/>
              <w:rPr>
                <w:sz w:val="20"/>
                <w:szCs w:val="20"/>
              </w:rPr>
            </w:pPr>
          </w:p>
        </w:tc>
        <w:tc>
          <w:tcPr>
            <w:tcW w:w="1739" w:type="dxa"/>
            <w:tcBorders>
              <w:left w:val="single" w:sz="4" w:space="0" w:color="auto"/>
            </w:tcBorders>
          </w:tcPr>
          <w:p w14:paraId="04EDA74F" w14:textId="77777777" w:rsidR="00AC2DDE" w:rsidRPr="008313AC" w:rsidRDefault="00AC2DDE" w:rsidP="00AC2DDE">
            <w:pPr>
              <w:rPr>
                <w:sz w:val="20"/>
                <w:szCs w:val="20"/>
              </w:rPr>
            </w:pPr>
          </w:p>
        </w:tc>
      </w:tr>
      <w:tr w:rsidR="00AC2DDE" w:rsidRPr="008313AC" w14:paraId="0073A8DE" w14:textId="77777777" w:rsidTr="00AC2DDE">
        <w:tc>
          <w:tcPr>
            <w:tcW w:w="566" w:type="dxa"/>
            <w:vAlign w:val="center"/>
          </w:tcPr>
          <w:p w14:paraId="039EEE0D" w14:textId="77777777" w:rsidR="00AC2DDE" w:rsidRPr="008313AC" w:rsidRDefault="00AC2DDE" w:rsidP="00AC2DDE">
            <w:pPr>
              <w:jc w:val="center"/>
              <w:rPr>
                <w:color w:val="000000"/>
                <w:sz w:val="20"/>
                <w:szCs w:val="20"/>
              </w:rPr>
            </w:pPr>
            <w:r w:rsidRPr="008313AC">
              <w:rPr>
                <w:color w:val="000000"/>
                <w:sz w:val="20"/>
                <w:szCs w:val="20"/>
              </w:rPr>
              <w:t>1.4</w:t>
            </w:r>
          </w:p>
        </w:tc>
        <w:tc>
          <w:tcPr>
            <w:tcW w:w="2343" w:type="dxa"/>
            <w:vAlign w:val="center"/>
          </w:tcPr>
          <w:p w14:paraId="031F09B2" w14:textId="77777777" w:rsidR="00AC2DDE" w:rsidRPr="008313AC" w:rsidRDefault="00AC2DDE" w:rsidP="00AC2DDE">
            <w:pPr>
              <w:rPr>
                <w:color w:val="000000"/>
                <w:sz w:val="20"/>
                <w:szCs w:val="20"/>
              </w:rPr>
            </w:pPr>
            <w:r w:rsidRPr="008313AC">
              <w:rPr>
                <w:color w:val="000000"/>
                <w:sz w:val="20"/>
                <w:szCs w:val="20"/>
              </w:rPr>
              <w:t>Центром кластерного развития</w:t>
            </w:r>
          </w:p>
        </w:tc>
        <w:tc>
          <w:tcPr>
            <w:tcW w:w="1465" w:type="dxa"/>
            <w:vAlign w:val="center"/>
          </w:tcPr>
          <w:p w14:paraId="58C3A224"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64302CEC" w14:textId="77777777" w:rsidR="00AC2DDE" w:rsidRPr="008313AC" w:rsidRDefault="00AC2DDE" w:rsidP="00AC2DDE">
            <w:pPr>
              <w:rPr>
                <w:sz w:val="20"/>
                <w:szCs w:val="20"/>
              </w:rPr>
            </w:pPr>
          </w:p>
        </w:tc>
        <w:tc>
          <w:tcPr>
            <w:tcW w:w="1170" w:type="dxa"/>
            <w:vAlign w:val="center"/>
          </w:tcPr>
          <w:p w14:paraId="27385585" w14:textId="77777777" w:rsidR="00AC2DDE" w:rsidRPr="008313AC" w:rsidRDefault="00AC2DDE" w:rsidP="00AC2DDE">
            <w:pPr>
              <w:jc w:val="center"/>
              <w:rPr>
                <w:color w:val="000000"/>
                <w:sz w:val="20"/>
                <w:szCs w:val="20"/>
              </w:rPr>
            </w:pPr>
            <w:r w:rsidRPr="008313AC">
              <w:rPr>
                <w:color w:val="000000"/>
                <w:sz w:val="20"/>
                <w:szCs w:val="20"/>
              </w:rPr>
              <w:t>325</w:t>
            </w:r>
          </w:p>
        </w:tc>
        <w:tc>
          <w:tcPr>
            <w:tcW w:w="1301" w:type="dxa"/>
          </w:tcPr>
          <w:p w14:paraId="3735857E" w14:textId="77777777" w:rsidR="00AC2DDE" w:rsidRPr="008313AC" w:rsidRDefault="00AC2DDE" w:rsidP="00AC2DDE">
            <w:pPr>
              <w:autoSpaceDE w:val="0"/>
              <w:autoSpaceDN w:val="0"/>
              <w:adjustRightInd w:val="0"/>
              <w:jc w:val="center"/>
              <w:rPr>
                <w:sz w:val="20"/>
                <w:szCs w:val="20"/>
              </w:rPr>
            </w:pPr>
            <w:r>
              <w:rPr>
                <w:sz w:val="20"/>
                <w:szCs w:val="20"/>
              </w:rPr>
              <w:t>1949</w:t>
            </w:r>
          </w:p>
        </w:tc>
        <w:tc>
          <w:tcPr>
            <w:tcW w:w="1254" w:type="dxa"/>
            <w:tcBorders>
              <w:right w:val="single" w:sz="4" w:space="0" w:color="auto"/>
            </w:tcBorders>
          </w:tcPr>
          <w:p w14:paraId="1B4EF2C4" w14:textId="77777777" w:rsidR="00AC2DDE" w:rsidRPr="008313AC" w:rsidRDefault="00AC2DDE" w:rsidP="00AC2DDE">
            <w:pPr>
              <w:jc w:val="center"/>
              <w:rPr>
                <w:sz w:val="20"/>
                <w:szCs w:val="20"/>
              </w:rPr>
            </w:pPr>
            <w:r>
              <w:rPr>
                <w:sz w:val="20"/>
                <w:szCs w:val="20"/>
              </w:rPr>
              <w:t>599,7</w:t>
            </w:r>
          </w:p>
        </w:tc>
        <w:tc>
          <w:tcPr>
            <w:tcW w:w="1739" w:type="dxa"/>
            <w:tcBorders>
              <w:left w:val="single" w:sz="4" w:space="0" w:color="auto"/>
            </w:tcBorders>
          </w:tcPr>
          <w:p w14:paraId="3EC40153" w14:textId="77777777" w:rsidR="00AC2DDE" w:rsidRPr="008313AC" w:rsidRDefault="00AC2DDE" w:rsidP="00AC2DDE">
            <w:pPr>
              <w:rPr>
                <w:sz w:val="20"/>
                <w:szCs w:val="20"/>
              </w:rPr>
            </w:pPr>
          </w:p>
        </w:tc>
      </w:tr>
      <w:tr w:rsidR="00AC2DDE" w:rsidRPr="008313AC" w14:paraId="161A3E60" w14:textId="77777777" w:rsidTr="00AC2DDE">
        <w:tc>
          <w:tcPr>
            <w:tcW w:w="566" w:type="dxa"/>
            <w:vAlign w:val="center"/>
          </w:tcPr>
          <w:p w14:paraId="70220CB6" w14:textId="77777777" w:rsidR="00AC2DDE" w:rsidRPr="008313AC" w:rsidRDefault="00AC2DDE" w:rsidP="00AC2DDE">
            <w:pPr>
              <w:jc w:val="center"/>
              <w:rPr>
                <w:color w:val="000000"/>
                <w:sz w:val="20"/>
                <w:szCs w:val="20"/>
              </w:rPr>
            </w:pPr>
            <w:r w:rsidRPr="008313AC">
              <w:rPr>
                <w:color w:val="000000"/>
                <w:sz w:val="20"/>
                <w:szCs w:val="20"/>
              </w:rPr>
              <w:t>1.5</w:t>
            </w:r>
          </w:p>
        </w:tc>
        <w:tc>
          <w:tcPr>
            <w:tcW w:w="2343" w:type="dxa"/>
            <w:vAlign w:val="center"/>
          </w:tcPr>
          <w:p w14:paraId="654E8792" w14:textId="77777777" w:rsidR="00AC2DDE" w:rsidRPr="008313AC" w:rsidRDefault="00AC2DDE" w:rsidP="00AC2DDE">
            <w:pPr>
              <w:rPr>
                <w:color w:val="000000"/>
                <w:sz w:val="20"/>
                <w:szCs w:val="20"/>
              </w:rPr>
            </w:pPr>
            <w:r w:rsidRPr="008313AC">
              <w:rPr>
                <w:color w:val="000000"/>
                <w:sz w:val="20"/>
                <w:szCs w:val="20"/>
              </w:rPr>
              <w:t>Инжиниринговым центром</w:t>
            </w:r>
          </w:p>
        </w:tc>
        <w:tc>
          <w:tcPr>
            <w:tcW w:w="1465" w:type="dxa"/>
            <w:vAlign w:val="center"/>
          </w:tcPr>
          <w:p w14:paraId="10B3CF2C"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5D1F8A5F" w14:textId="77777777" w:rsidR="00AC2DDE" w:rsidRPr="008313AC" w:rsidRDefault="00AC2DDE" w:rsidP="00AC2DDE">
            <w:pPr>
              <w:rPr>
                <w:sz w:val="20"/>
                <w:szCs w:val="20"/>
              </w:rPr>
            </w:pPr>
          </w:p>
        </w:tc>
        <w:tc>
          <w:tcPr>
            <w:tcW w:w="1170" w:type="dxa"/>
            <w:vAlign w:val="center"/>
          </w:tcPr>
          <w:p w14:paraId="1E0C51FB"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tcPr>
          <w:p w14:paraId="59B1BA23" w14:textId="77777777" w:rsidR="00AC2DDE" w:rsidRPr="008313AC" w:rsidRDefault="00AC2DDE" w:rsidP="00AC2DDE">
            <w:pPr>
              <w:autoSpaceDE w:val="0"/>
              <w:autoSpaceDN w:val="0"/>
              <w:adjustRightInd w:val="0"/>
              <w:jc w:val="center"/>
              <w:rPr>
                <w:sz w:val="20"/>
                <w:szCs w:val="20"/>
              </w:rPr>
            </w:pPr>
          </w:p>
        </w:tc>
        <w:tc>
          <w:tcPr>
            <w:tcW w:w="1254" w:type="dxa"/>
            <w:tcBorders>
              <w:right w:val="single" w:sz="4" w:space="0" w:color="auto"/>
            </w:tcBorders>
          </w:tcPr>
          <w:p w14:paraId="123EB426" w14:textId="77777777" w:rsidR="00AC2DDE" w:rsidRPr="008313AC" w:rsidRDefault="00AC2DDE" w:rsidP="00AC2DDE">
            <w:pPr>
              <w:jc w:val="center"/>
              <w:rPr>
                <w:sz w:val="20"/>
                <w:szCs w:val="20"/>
              </w:rPr>
            </w:pPr>
          </w:p>
        </w:tc>
        <w:tc>
          <w:tcPr>
            <w:tcW w:w="1739" w:type="dxa"/>
            <w:tcBorders>
              <w:left w:val="single" w:sz="4" w:space="0" w:color="auto"/>
            </w:tcBorders>
          </w:tcPr>
          <w:p w14:paraId="0A91CAB5" w14:textId="77777777" w:rsidR="00AC2DDE" w:rsidRPr="008313AC" w:rsidRDefault="00AC2DDE" w:rsidP="00AC2DDE">
            <w:pPr>
              <w:rPr>
                <w:sz w:val="20"/>
                <w:szCs w:val="20"/>
              </w:rPr>
            </w:pPr>
          </w:p>
        </w:tc>
      </w:tr>
      <w:tr w:rsidR="00AC2DDE" w:rsidRPr="008313AC" w14:paraId="0F7B29AB" w14:textId="77777777" w:rsidTr="00AC2DDE">
        <w:tc>
          <w:tcPr>
            <w:tcW w:w="566" w:type="dxa"/>
            <w:vAlign w:val="center"/>
          </w:tcPr>
          <w:p w14:paraId="07D79A55" w14:textId="77777777" w:rsidR="00AC2DDE" w:rsidRPr="008313AC" w:rsidRDefault="00AC2DDE" w:rsidP="00AC2DDE">
            <w:pPr>
              <w:jc w:val="center"/>
              <w:rPr>
                <w:color w:val="000000"/>
                <w:sz w:val="20"/>
                <w:szCs w:val="20"/>
              </w:rPr>
            </w:pPr>
            <w:r w:rsidRPr="008313AC">
              <w:rPr>
                <w:color w:val="000000"/>
                <w:sz w:val="20"/>
                <w:szCs w:val="20"/>
              </w:rPr>
              <w:t>1.6</w:t>
            </w:r>
          </w:p>
        </w:tc>
        <w:tc>
          <w:tcPr>
            <w:tcW w:w="2343" w:type="dxa"/>
            <w:vAlign w:val="center"/>
          </w:tcPr>
          <w:p w14:paraId="75485DDB" w14:textId="77777777" w:rsidR="00AC2DDE" w:rsidRPr="008313AC" w:rsidRDefault="00AC2DDE" w:rsidP="00AC2DDE">
            <w:pPr>
              <w:rPr>
                <w:color w:val="000000"/>
                <w:sz w:val="20"/>
                <w:szCs w:val="20"/>
              </w:rPr>
            </w:pPr>
            <w:r w:rsidRPr="008313AC">
              <w:rPr>
                <w:color w:val="000000"/>
                <w:sz w:val="20"/>
                <w:szCs w:val="20"/>
              </w:rPr>
              <w:t>Центром прототипирования</w:t>
            </w:r>
          </w:p>
        </w:tc>
        <w:tc>
          <w:tcPr>
            <w:tcW w:w="1465" w:type="dxa"/>
            <w:vAlign w:val="center"/>
          </w:tcPr>
          <w:p w14:paraId="7445967D"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2CAB2409" w14:textId="77777777" w:rsidR="00AC2DDE" w:rsidRPr="008313AC" w:rsidRDefault="00AC2DDE" w:rsidP="00AC2DDE">
            <w:pPr>
              <w:rPr>
                <w:sz w:val="20"/>
                <w:szCs w:val="20"/>
              </w:rPr>
            </w:pPr>
          </w:p>
        </w:tc>
        <w:tc>
          <w:tcPr>
            <w:tcW w:w="1170" w:type="dxa"/>
            <w:vAlign w:val="center"/>
          </w:tcPr>
          <w:p w14:paraId="3C923307"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tcPr>
          <w:p w14:paraId="4FBC7181" w14:textId="77777777" w:rsidR="00AC2DDE" w:rsidRPr="008313AC" w:rsidRDefault="00AC2DDE" w:rsidP="00AC2DDE">
            <w:pPr>
              <w:autoSpaceDE w:val="0"/>
              <w:autoSpaceDN w:val="0"/>
              <w:adjustRightInd w:val="0"/>
              <w:jc w:val="center"/>
              <w:rPr>
                <w:sz w:val="20"/>
                <w:szCs w:val="20"/>
              </w:rPr>
            </w:pPr>
          </w:p>
        </w:tc>
        <w:tc>
          <w:tcPr>
            <w:tcW w:w="1254" w:type="dxa"/>
            <w:tcBorders>
              <w:right w:val="single" w:sz="4" w:space="0" w:color="auto"/>
            </w:tcBorders>
          </w:tcPr>
          <w:p w14:paraId="0B5B332A" w14:textId="77777777" w:rsidR="00AC2DDE" w:rsidRPr="008313AC" w:rsidRDefault="00AC2DDE" w:rsidP="00AC2DDE">
            <w:pPr>
              <w:jc w:val="center"/>
              <w:rPr>
                <w:sz w:val="20"/>
                <w:szCs w:val="20"/>
              </w:rPr>
            </w:pPr>
          </w:p>
        </w:tc>
        <w:tc>
          <w:tcPr>
            <w:tcW w:w="1739" w:type="dxa"/>
            <w:tcBorders>
              <w:left w:val="single" w:sz="4" w:space="0" w:color="auto"/>
            </w:tcBorders>
          </w:tcPr>
          <w:p w14:paraId="44C688CE" w14:textId="77777777" w:rsidR="00AC2DDE" w:rsidRPr="008313AC" w:rsidRDefault="00AC2DDE" w:rsidP="00AC2DDE">
            <w:pPr>
              <w:rPr>
                <w:sz w:val="20"/>
                <w:szCs w:val="20"/>
              </w:rPr>
            </w:pPr>
          </w:p>
        </w:tc>
      </w:tr>
      <w:tr w:rsidR="00AC2DDE" w:rsidRPr="008313AC" w14:paraId="75C1A515" w14:textId="77777777" w:rsidTr="00AC2DDE">
        <w:tc>
          <w:tcPr>
            <w:tcW w:w="566" w:type="dxa"/>
            <w:vAlign w:val="center"/>
          </w:tcPr>
          <w:p w14:paraId="02FA4F01" w14:textId="77777777" w:rsidR="00AC2DDE" w:rsidRPr="008313AC" w:rsidRDefault="00AC2DDE" w:rsidP="00AC2DDE">
            <w:pPr>
              <w:jc w:val="center"/>
              <w:rPr>
                <w:color w:val="000000"/>
                <w:sz w:val="20"/>
                <w:szCs w:val="20"/>
              </w:rPr>
            </w:pPr>
            <w:r w:rsidRPr="008313AC">
              <w:rPr>
                <w:color w:val="000000"/>
                <w:sz w:val="20"/>
                <w:szCs w:val="20"/>
              </w:rPr>
              <w:t>1.7</w:t>
            </w:r>
          </w:p>
        </w:tc>
        <w:tc>
          <w:tcPr>
            <w:tcW w:w="2343" w:type="dxa"/>
            <w:vAlign w:val="center"/>
          </w:tcPr>
          <w:p w14:paraId="57B59096" w14:textId="77777777" w:rsidR="00AC2DDE" w:rsidRPr="008313AC" w:rsidRDefault="00AC2DDE" w:rsidP="00AC2DDE">
            <w:pPr>
              <w:rPr>
                <w:color w:val="000000"/>
                <w:sz w:val="20"/>
                <w:szCs w:val="20"/>
              </w:rPr>
            </w:pPr>
            <w:r w:rsidRPr="008313AC">
              <w:rPr>
                <w:color w:val="000000"/>
                <w:sz w:val="20"/>
                <w:szCs w:val="20"/>
              </w:rPr>
              <w:t>Центром сертификации, стандартизации и испытаний (коллективного пользования)</w:t>
            </w:r>
          </w:p>
        </w:tc>
        <w:tc>
          <w:tcPr>
            <w:tcW w:w="1465" w:type="dxa"/>
            <w:vAlign w:val="center"/>
          </w:tcPr>
          <w:p w14:paraId="6B789F50"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0D84A239" w14:textId="77777777" w:rsidR="00AC2DDE" w:rsidRPr="008313AC" w:rsidRDefault="00AC2DDE" w:rsidP="00AC2DDE">
            <w:pPr>
              <w:rPr>
                <w:sz w:val="20"/>
                <w:szCs w:val="20"/>
              </w:rPr>
            </w:pPr>
          </w:p>
        </w:tc>
        <w:tc>
          <w:tcPr>
            <w:tcW w:w="1170" w:type="dxa"/>
            <w:vAlign w:val="center"/>
          </w:tcPr>
          <w:p w14:paraId="34501663"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vAlign w:val="center"/>
          </w:tcPr>
          <w:p w14:paraId="7F7797D9" w14:textId="77777777" w:rsidR="00AC2DDE" w:rsidRPr="008313AC" w:rsidRDefault="00AC2DDE" w:rsidP="00AC2DDE">
            <w:pPr>
              <w:jc w:val="center"/>
              <w:rPr>
                <w:sz w:val="20"/>
                <w:szCs w:val="20"/>
              </w:rPr>
            </w:pPr>
            <w:r w:rsidRPr="008313AC">
              <w:rPr>
                <w:sz w:val="20"/>
                <w:szCs w:val="20"/>
              </w:rPr>
              <w:t>-</w:t>
            </w:r>
          </w:p>
        </w:tc>
        <w:tc>
          <w:tcPr>
            <w:tcW w:w="1254" w:type="dxa"/>
            <w:tcBorders>
              <w:right w:val="single" w:sz="4" w:space="0" w:color="auto"/>
            </w:tcBorders>
            <w:vAlign w:val="center"/>
          </w:tcPr>
          <w:p w14:paraId="2A094F67" w14:textId="77777777" w:rsidR="00AC2DDE" w:rsidRPr="008313AC" w:rsidRDefault="00AC2DDE" w:rsidP="00AC2DDE">
            <w:pPr>
              <w:jc w:val="center"/>
              <w:rPr>
                <w:sz w:val="20"/>
                <w:szCs w:val="20"/>
              </w:rPr>
            </w:pPr>
            <w:r w:rsidRPr="008313AC">
              <w:rPr>
                <w:sz w:val="20"/>
                <w:szCs w:val="20"/>
              </w:rPr>
              <w:t>-</w:t>
            </w:r>
          </w:p>
        </w:tc>
        <w:tc>
          <w:tcPr>
            <w:tcW w:w="1739" w:type="dxa"/>
            <w:tcBorders>
              <w:left w:val="single" w:sz="4" w:space="0" w:color="auto"/>
            </w:tcBorders>
          </w:tcPr>
          <w:p w14:paraId="4237E7BA" w14:textId="77777777" w:rsidR="00AC2DDE" w:rsidRPr="008313AC" w:rsidRDefault="00AC2DDE" w:rsidP="00AC2DDE">
            <w:pPr>
              <w:rPr>
                <w:sz w:val="20"/>
                <w:szCs w:val="20"/>
              </w:rPr>
            </w:pPr>
          </w:p>
        </w:tc>
      </w:tr>
      <w:tr w:rsidR="00AC2DDE" w:rsidRPr="008313AC" w14:paraId="7F43F8B7" w14:textId="77777777" w:rsidTr="00AC2DDE">
        <w:tc>
          <w:tcPr>
            <w:tcW w:w="566" w:type="dxa"/>
            <w:vAlign w:val="center"/>
          </w:tcPr>
          <w:p w14:paraId="20E700A8" w14:textId="77777777" w:rsidR="00AC2DDE" w:rsidRPr="008313AC" w:rsidRDefault="00AC2DDE" w:rsidP="00AC2DDE">
            <w:pPr>
              <w:jc w:val="center"/>
              <w:rPr>
                <w:color w:val="000000"/>
                <w:sz w:val="20"/>
                <w:szCs w:val="20"/>
              </w:rPr>
            </w:pPr>
            <w:r w:rsidRPr="008313AC">
              <w:rPr>
                <w:color w:val="000000"/>
                <w:sz w:val="20"/>
                <w:szCs w:val="20"/>
              </w:rPr>
              <w:t>1.8</w:t>
            </w:r>
          </w:p>
        </w:tc>
        <w:tc>
          <w:tcPr>
            <w:tcW w:w="2343" w:type="dxa"/>
            <w:vAlign w:val="center"/>
          </w:tcPr>
          <w:p w14:paraId="5910E168" w14:textId="77777777" w:rsidR="00AC2DDE" w:rsidRPr="008313AC" w:rsidRDefault="00AC2DDE" w:rsidP="00AC2DDE">
            <w:pPr>
              <w:rPr>
                <w:color w:val="000000"/>
                <w:sz w:val="20"/>
                <w:szCs w:val="20"/>
              </w:rPr>
            </w:pPr>
            <w:r w:rsidRPr="008313AC">
              <w:rPr>
                <w:color w:val="000000"/>
                <w:sz w:val="20"/>
                <w:szCs w:val="20"/>
              </w:rPr>
              <w:t>В окнах многофункционального центра для бизнеса и (или) центра оказания услуг</w:t>
            </w:r>
          </w:p>
        </w:tc>
        <w:tc>
          <w:tcPr>
            <w:tcW w:w="1465" w:type="dxa"/>
            <w:vAlign w:val="center"/>
          </w:tcPr>
          <w:p w14:paraId="77A42B58"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701FC3A1" w14:textId="77777777" w:rsidR="00AC2DDE" w:rsidRPr="008313AC" w:rsidRDefault="00AC2DDE" w:rsidP="00AC2DDE">
            <w:pPr>
              <w:rPr>
                <w:sz w:val="20"/>
                <w:szCs w:val="20"/>
              </w:rPr>
            </w:pPr>
          </w:p>
        </w:tc>
        <w:tc>
          <w:tcPr>
            <w:tcW w:w="1170" w:type="dxa"/>
            <w:vAlign w:val="center"/>
          </w:tcPr>
          <w:p w14:paraId="0DA0F0A7"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vAlign w:val="center"/>
          </w:tcPr>
          <w:p w14:paraId="723CDF34" w14:textId="77777777" w:rsidR="00AC2DDE" w:rsidRPr="008313AC" w:rsidRDefault="00AC2DDE" w:rsidP="00AC2DDE">
            <w:pPr>
              <w:jc w:val="center"/>
              <w:rPr>
                <w:sz w:val="20"/>
                <w:szCs w:val="20"/>
              </w:rPr>
            </w:pPr>
            <w:r w:rsidRPr="008313AC">
              <w:rPr>
                <w:sz w:val="20"/>
                <w:szCs w:val="20"/>
              </w:rPr>
              <w:t>-</w:t>
            </w:r>
          </w:p>
        </w:tc>
        <w:tc>
          <w:tcPr>
            <w:tcW w:w="1254" w:type="dxa"/>
            <w:tcBorders>
              <w:right w:val="single" w:sz="4" w:space="0" w:color="auto"/>
            </w:tcBorders>
            <w:vAlign w:val="center"/>
          </w:tcPr>
          <w:p w14:paraId="244BB1FF" w14:textId="77777777" w:rsidR="00AC2DDE" w:rsidRPr="008313AC" w:rsidRDefault="00AC2DDE" w:rsidP="00AC2DDE">
            <w:pPr>
              <w:jc w:val="center"/>
              <w:rPr>
                <w:sz w:val="20"/>
                <w:szCs w:val="20"/>
              </w:rPr>
            </w:pPr>
            <w:r w:rsidRPr="008313AC">
              <w:rPr>
                <w:sz w:val="20"/>
                <w:szCs w:val="20"/>
              </w:rPr>
              <w:t>-</w:t>
            </w:r>
          </w:p>
        </w:tc>
        <w:tc>
          <w:tcPr>
            <w:tcW w:w="1739" w:type="dxa"/>
            <w:tcBorders>
              <w:left w:val="single" w:sz="4" w:space="0" w:color="auto"/>
            </w:tcBorders>
          </w:tcPr>
          <w:p w14:paraId="06F850E4" w14:textId="77777777" w:rsidR="00AC2DDE" w:rsidRPr="008313AC" w:rsidRDefault="00AC2DDE" w:rsidP="00AC2DDE">
            <w:pPr>
              <w:rPr>
                <w:sz w:val="20"/>
                <w:szCs w:val="20"/>
              </w:rPr>
            </w:pPr>
          </w:p>
        </w:tc>
      </w:tr>
      <w:tr w:rsidR="00AC2DDE" w:rsidRPr="008313AC" w14:paraId="3C1E73EC" w14:textId="77777777" w:rsidTr="00AC2DDE">
        <w:tc>
          <w:tcPr>
            <w:tcW w:w="566" w:type="dxa"/>
            <w:vAlign w:val="center"/>
          </w:tcPr>
          <w:p w14:paraId="6DA98607" w14:textId="77777777" w:rsidR="00AC2DDE" w:rsidRPr="008313AC" w:rsidRDefault="00AC2DDE" w:rsidP="00AC2DDE">
            <w:pPr>
              <w:jc w:val="center"/>
              <w:rPr>
                <w:color w:val="000000"/>
                <w:sz w:val="20"/>
                <w:szCs w:val="20"/>
              </w:rPr>
            </w:pPr>
            <w:r w:rsidRPr="008313AC">
              <w:rPr>
                <w:color w:val="000000"/>
                <w:sz w:val="20"/>
                <w:szCs w:val="20"/>
              </w:rPr>
              <w:t>1.9</w:t>
            </w:r>
          </w:p>
        </w:tc>
        <w:tc>
          <w:tcPr>
            <w:tcW w:w="2343" w:type="dxa"/>
            <w:vAlign w:val="center"/>
          </w:tcPr>
          <w:p w14:paraId="1B87BCFF" w14:textId="77777777" w:rsidR="00AC2DDE" w:rsidRPr="008313AC" w:rsidRDefault="00AC2DDE" w:rsidP="00AC2DDE">
            <w:pPr>
              <w:rPr>
                <w:color w:val="000000"/>
                <w:sz w:val="20"/>
                <w:szCs w:val="20"/>
              </w:rPr>
            </w:pPr>
            <w:r w:rsidRPr="008313AC">
              <w:rPr>
                <w:color w:val="000000"/>
                <w:sz w:val="20"/>
                <w:szCs w:val="20"/>
              </w:rPr>
              <w:t xml:space="preserve">Иными организациями, </w:t>
            </w:r>
            <w:proofErr w:type="gramStart"/>
            <w:r w:rsidRPr="008313AC">
              <w:rPr>
                <w:color w:val="000000"/>
                <w:sz w:val="20"/>
                <w:szCs w:val="20"/>
              </w:rPr>
              <w:t>образующими  инфраструктуру</w:t>
            </w:r>
            <w:proofErr w:type="gramEnd"/>
            <w:r w:rsidRPr="008313AC">
              <w:rPr>
                <w:color w:val="000000"/>
                <w:sz w:val="20"/>
                <w:szCs w:val="20"/>
              </w:rPr>
              <w:t xml:space="preserve"> поддержки субъектов малого и среднего предпринимательства и (или) их представителями</w:t>
            </w:r>
          </w:p>
        </w:tc>
        <w:tc>
          <w:tcPr>
            <w:tcW w:w="1465" w:type="dxa"/>
          </w:tcPr>
          <w:p w14:paraId="416A3F41" w14:textId="77777777" w:rsidR="00AC2DDE" w:rsidRPr="008313AC" w:rsidRDefault="00AC2DDE" w:rsidP="00AC2DDE">
            <w:r w:rsidRPr="008313AC">
              <w:rPr>
                <w:sz w:val="20"/>
                <w:szCs w:val="20"/>
              </w:rPr>
              <w:t>единиц</w:t>
            </w:r>
          </w:p>
        </w:tc>
        <w:tc>
          <w:tcPr>
            <w:tcW w:w="844" w:type="dxa"/>
          </w:tcPr>
          <w:p w14:paraId="2409786E" w14:textId="77777777" w:rsidR="00AC2DDE" w:rsidRPr="008313AC" w:rsidRDefault="00AC2DDE" w:rsidP="00AC2DDE">
            <w:pPr>
              <w:rPr>
                <w:sz w:val="20"/>
                <w:szCs w:val="20"/>
              </w:rPr>
            </w:pPr>
          </w:p>
        </w:tc>
        <w:tc>
          <w:tcPr>
            <w:tcW w:w="1170" w:type="dxa"/>
            <w:vAlign w:val="center"/>
          </w:tcPr>
          <w:p w14:paraId="1A5DE94F"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vAlign w:val="center"/>
          </w:tcPr>
          <w:p w14:paraId="1FCC2AE8" w14:textId="77777777" w:rsidR="00AC2DDE" w:rsidRPr="008313AC" w:rsidRDefault="00AC2DDE" w:rsidP="00AC2DDE">
            <w:pPr>
              <w:jc w:val="center"/>
              <w:rPr>
                <w:sz w:val="20"/>
                <w:szCs w:val="20"/>
              </w:rPr>
            </w:pPr>
            <w:r w:rsidRPr="008313AC">
              <w:rPr>
                <w:sz w:val="20"/>
                <w:szCs w:val="20"/>
              </w:rPr>
              <w:t>-</w:t>
            </w:r>
          </w:p>
        </w:tc>
        <w:tc>
          <w:tcPr>
            <w:tcW w:w="1254" w:type="dxa"/>
            <w:tcBorders>
              <w:right w:val="single" w:sz="4" w:space="0" w:color="auto"/>
            </w:tcBorders>
            <w:vAlign w:val="center"/>
          </w:tcPr>
          <w:p w14:paraId="7696CA63" w14:textId="77777777" w:rsidR="00AC2DDE" w:rsidRPr="008313AC" w:rsidRDefault="00AC2DDE" w:rsidP="00AC2DDE">
            <w:pPr>
              <w:jc w:val="center"/>
              <w:rPr>
                <w:sz w:val="20"/>
                <w:szCs w:val="20"/>
              </w:rPr>
            </w:pPr>
            <w:r w:rsidRPr="008313AC">
              <w:rPr>
                <w:sz w:val="20"/>
                <w:szCs w:val="20"/>
              </w:rPr>
              <w:t>-</w:t>
            </w:r>
          </w:p>
        </w:tc>
        <w:tc>
          <w:tcPr>
            <w:tcW w:w="1739" w:type="dxa"/>
            <w:tcBorders>
              <w:left w:val="single" w:sz="4" w:space="0" w:color="auto"/>
            </w:tcBorders>
          </w:tcPr>
          <w:p w14:paraId="11DF3C71" w14:textId="77777777" w:rsidR="00AC2DDE" w:rsidRPr="008313AC" w:rsidRDefault="00AC2DDE" w:rsidP="00AC2DDE">
            <w:pPr>
              <w:rPr>
                <w:sz w:val="20"/>
                <w:szCs w:val="20"/>
              </w:rPr>
            </w:pPr>
          </w:p>
        </w:tc>
      </w:tr>
      <w:tr w:rsidR="00AC2DDE" w:rsidRPr="008313AC" w14:paraId="5F8DB6FA" w14:textId="77777777" w:rsidTr="00AC2DDE">
        <w:tc>
          <w:tcPr>
            <w:tcW w:w="566" w:type="dxa"/>
            <w:vAlign w:val="center"/>
          </w:tcPr>
          <w:p w14:paraId="7751F966" w14:textId="77777777" w:rsidR="00AC2DDE" w:rsidRPr="008313AC" w:rsidRDefault="00AC2DDE" w:rsidP="00AC2DDE">
            <w:pPr>
              <w:jc w:val="center"/>
              <w:rPr>
                <w:color w:val="000000"/>
                <w:sz w:val="20"/>
                <w:szCs w:val="20"/>
              </w:rPr>
            </w:pPr>
            <w:r w:rsidRPr="008313AC">
              <w:rPr>
                <w:color w:val="000000"/>
                <w:sz w:val="20"/>
                <w:szCs w:val="20"/>
              </w:rPr>
              <w:lastRenderedPageBreak/>
              <w:t>2</w:t>
            </w:r>
          </w:p>
        </w:tc>
        <w:tc>
          <w:tcPr>
            <w:tcW w:w="2343" w:type="dxa"/>
            <w:vAlign w:val="center"/>
          </w:tcPr>
          <w:p w14:paraId="1ED9C800" w14:textId="77777777" w:rsidR="00AC2DDE" w:rsidRPr="008313AC" w:rsidRDefault="00AC2DDE" w:rsidP="00AC2DDE">
            <w:pPr>
              <w:rPr>
                <w:color w:val="000000"/>
                <w:sz w:val="20"/>
                <w:szCs w:val="20"/>
              </w:rPr>
            </w:pPr>
            <w:r w:rsidRPr="008313AC">
              <w:rPr>
                <w:color w:val="000000"/>
                <w:sz w:val="20"/>
                <w:szCs w:val="20"/>
              </w:rPr>
              <w:t>Количество субъектов малого и среднего предпринимательства, получивших государственную поддержку, в том числе</w:t>
            </w:r>
          </w:p>
        </w:tc>
        <w:tc>
          <w:tcPr>
            <w:tcW w:w="1465" w:type="dxa"/>
          </w:tcPr>
          <w:p w14:paraId="23DA6AEA" w14:textId="77777777" w:rsidR="00AC2DDE" w:rsidRPr="008313AC" w:rsidRDefault="00AC2DDE" w:rsidP="00AC2DDE">
            <w:r w:rsidRPr="008313AC">
              <w:rPr>
                <w:sz w:val="20"/>
                <w:szCs w:val="20"/>
              </w:rPr>
              <w:t>единиц</w:t>
            </w:r>
          </w:p>
        </w:tc>
        <w:tc>
          <w:tcPr>
            <w:tcW w:w="844" w:type="dxa"/>
          </w:tcPr>
          <w:p w14:paraId="0D444E5B" w14:textId="77777777" w:rsidR="00AC2DDE" w:rsidRPr="008313AC" w:rsidRDefault="00AC2DDE" w:rsidP="00AC2DDE">
            <w:pPr>
              <w:rPr>
                <w:sz w:val="20"/>
                <w:szCs w:val="20"/>
              </w:rPr>
            </w:pPr>
          </w:p>
        </w:tc>
        <w:tc>
          <w:tcPr>
            <w:tcW w:w="1170" w:type="dxa"/>
            <w:vAlign w:val="center"/>
          </w:tcPr>
          <w:p w14:paraId="107EA725" w14:textId="77777777" w:rsidR="00AC2DDE" w:rsidRPr="008313AC" w:rsidRDefault="00AC2DDE" w:rsidP="00AC2DDE">
            <w:pPr>
              <w:jc w:val="center"/>
              <w:rPr>
                <w:color w:val="000000"/>
                <w:sz w:val="20"/>
                <w:szCs w:val="20"/>
              </w:rPr>
            </w:pPr>
            <w:r w:rsidRPr="008313AC">
              <w:rPr>
                <w:color w:val="000000"/>
                <w:sz w:val="20"/>
                <w:szCs w:val="20"/>
              </w:rPr>
              <w:t>1892</w:t>
            </w:r>
          </w:p>
        </w:tc>
        <w:tc>
          <w:tcPr>
            <w:tcW w:w="1301" w:type="dxa"/>
            <w:vAlign w:val="center"/>
          </w:tcPr>
          <w:p w14:paraId="65DEDEC0" w14:textId="77777777" w:rsidR="00AC2DDE" w:rsidRPr="008313AC" w:rsidRDefault="00AC2DDE" w:rsidP="00AC2DDE">
            <w:pPr>
              <w:jc w:val="center"/>
              <w:rPr>
                <w:sz w:val="20"/>
                <w:szCs w:val="20"/>
              </w:rPr>
            </w:pPr>
            <w:r>
              <w:rPr>
                <w:sz w:val="20"/>
                <w:szCs w:val="20"/>
              </w:rPr>
              <w:t>4851</w:t>
            </w:r>
          </w:p>
        </w:tc>
        <w:tc>
          <w:tcPr>
            <w:tcW w:w="1254" w:type="dxa"/>
            <w:tcBorders>
              <w:right w:val="single" w:sz="4" w:space="0" w:color="auto"/>
            </w:tcBorders>
            <w:vAlign w:val="center"/>
          </w:tcPr>
          <w:p w14:paraId="32146150" w14:textId="77777777" w:rsidR="00AC2DDE" w:rsidRPr="008313AC" w:rsidRDefault="00AC2DDE" w:rsidP="00AC2DDE">
            <w:pPr>
              <w:jc w:val="center"/>
              <w:rPr>
                <w:sz w:val="20"/>
                <w:szCs w:val="20"/>
              </w:rPr>
            </w:pPr>
            <w:r>
              <w:rPr>
                <w:sz w:val="20"/>
                <w:szCs w:val="20"/>
              </w:rPr>
              <w:t>256,4</w:t>
            </w:r>
          </w:p>
        </w:tc>
        <w:tc>
          <w:tcPr>
            <w:tcW w:w="1739" w:type="dxa"/>
            <w:tcBorders>
              <w:left w:val="single" w:sz="4" w:space="0" w:color="auto"/>
            </w:tcBorders>
          </w:tcPr>
          <w:p w14:paraId="52E613AD" w14:textId="77777777" w:rsidR="00AC2DDE" w:rsidRPr="008313AC" w:rsidRDefault="00AC2DDE" w:rsidP="00AC2DDE">
            <w:pPr>
              <w:rPr>
                <w:sz w:val="20"/>
                <w:szCs w:val="20"/>
              </w:rPr>
            </w:pPr>
          </w:p>
        </w:tc>
      </w:tr>
      <w:tr w:rsidR="00AC2DDE" w:rsidRPr="008313AC" w14:paraId="3E73AE91" w14:textId="77777777" w:rsidTr="00AC2DDE">
        <w:tc>
          <w:tcPr>
            <w:tcW w:w="566" w:type="dxa"/>
            <w:vAlign w:val="center"/>
          </w:tcPr>
          <w:p w14:paraId="5AB17A92" w14:textId="77777777" w:rsidR="00AC2DDE" w:rsidRPr="008313AC" w:rsidRDefault="00AC2DDE" w:rsidP="00AC2DDE">
            <w:pPr>
              <w:jc w:val="center"/>
              <w:rPr>
                <w:color w:val="000000"/>
                <w:sz w:val="20"/>
                <w:szCs w:val="20"/>
              </w:rPr>
            </w:pPr>
            <w:r w:rsidRPr="008313AC">
              <w:rPr>
                <w:color w:val="000000"/>
                <w:sz w:val="20"/>
                <w:szCs w:val="20"/>
              </w:rPr>
              <w:t>2.1</w:t>
            </w:r>
          </w:p>
        </w:tc>
        <w:tc>
          <w:tcPr>
            <w:tcW w:w="2343" w:type="dxa"/>
            <w:vAlign w:val="center"/>
          </w:tcPr>
          <w:p w14:paraId="65B82680" w14:textId="77777777" w:rsidR="00AC2DDE" w:rsidRPr="008313AC" w:rsidRDefault="00AC2DDE" w:rsidP="00AC2DDE">
            <w:pPr>
              <w:rPr>
                <w:color w:val="000000"/>
                <w:sz w:val="20"/>
                <w:szCs w:val="20"/>
              </w:rPr>
            </w:pPr>
            <w:r w:rsidRPr="008313AC">
              <w:rPr>
                <w:color w:val="000000"/>
                <w:sz w:val="20"/>
                <w:szCs w:val="20"/>
              </w:rPr>
              <w:t>Центра поддержки предпринимательства</w:t>
            </w:r>
          </w:p>
        </w:tc>
        <w:tc>
          <w:tcPr>
            <w:tcW w:w="1465" w:type="dxa"/>
            <w:vAlign w:val="center"/>
          </w:tcPr>
          <w:p w14:paraId="64A9F92E"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67C93D24" w14:textId="77777777" w:rsidR="00AC2DDE" w:rsidRPr="008313AC" w:rsidRDefault="00AC2DDE" w:rsidP="00AC2DDE">
            <w:pPr>
              <w:rPr>
                <w:sz w:val="20"/>
                <w:szCs w:val="20"/>
              </w:rPr>
            </w:pPr>
          </w:p>
        </w:tc>
        <w:tc>
          <w:tcPr>
            <w:tcW w:w="1170" w:type="dxa"/>
            <w:vAlign w:val="center"/>
          </w:tcPr>
          <w:p w14:paraId="2E3B6958" w14:textId="77777777" w:rsidR="00AC2DDE" w:rsidRPr="008313AC" w:rsidRDefault="00AC2DDE" w:rsidP="00AC2DDE">
            <w:pPr>
              <w:jc w:val="center"/>
              <w:rPr>
                <w:color w:val="000000"/>
                <w:sz w:val="20"/>
                <w:szCs w:val="20"/>
              </w:rPr>
            </w:pPr>
            <w:r w:rsidRPr="008313AC">
              <w:rPr>
                <w:color w:val="000000"/>
                <w:sz w:val="20"/>
                <w:szCs w:val="20"/>
              </w:rPr>
              <w:t>1567</w:t>
            </w:r>
          </w:p>
        </w:tc>
        <w:tc>
          <w:tcPr>
            <w:tcW w:w="1301" w:type="dxa"/>
            <w:vAlign w:val="center"/>
          </w:tcPr>
          <w:p w14:paraId="38451196" w14:textId="77777777" w:rsidR="00AC2DDE" w:rsidRPr="008313AC" w:rsidRDefault="00AC2DDE" w:rsidP="00AC2DDE">
            <w:pPr>
              <w:autoSpaceDE w:val="0"/>
              <w:autoSpaceDN w:val="0"/>
              <w:adjustRightInd w:val="0"/>
              <w:jc w:val="center"/>
              <w:rPr>
                <w:sz w:val="20"/>
                <w:szCs w:val="20"/>
              </w:rPr>
            </w:pPr>
            <w:r>
              <w:rPr>
                <w:sz w:val="20"/>
                <w:szCs w:val="20"/>
              </w:rPr>
              <w:t>3677</w:t>
            </w:r>
          </w:p>
        </w:tc>
        <w:tc>
          <w:tcPr>
            <w:tcW w:w="1254" w:type="dxa"/>
            <w:tcBorders>
              <w:right w:val="single" w:sz="4" w:space="0" w:color="auto"/>
            </w:tcBorders>
            <w:vAlign w:val="center"/>
          </w:tcPr>
          <w:p w14:paraId="4CC07F4F" w14:textId="77777777" w:rsidR="00AC2DDE" w:rsidRPr="008313AC" w:rsidRDefault="00AC2DDE" w:rsidP="00AC2DDE">
            <w:pPr>
              <w:jc w:val="center"/>
              <w:rPr>
                <w:sz w:val="20"/>
                <w:szCs w:val="20"/>
              </w:rPr>
            </w:pPr>
            <w:r>
              <w:rPr>
                <w:sz w:val="20"/>
                <w:szCs w:val="20"/>
              </w:rPr>
              <w:t>234,65</w:t>
            </w:r>
          </w:p>
        </w:tc>
        <w:tc>
          <w:tcPr>
            <w:tcW w:w="1739" w:type="dxa"/>
            <w:tcBorders>
              <w:left w:val="single" w:sz="4" w:space="0" w:color="auto"/>
            </w:tcBorders>
          </w:tcPr>
          <w:p w14:paraId="0FE0CF0C" w14:textId="77777777" w:rsidR="00AC2DDE" w:rsidRPr="008313AC" w:rsidRDefault="00AC2DDE" w:rsidP="00AC2DDE">
            <w:pPr>
              <w:rPr>
                <w:sz w:val="20"/>
                <w:szCs w:val="20"/>
              </w:rPr>
            </w:pPr>
          </w:p>
        </w:tc>
      </w:tr>
      <w:tr w:rsidR="00AC2DDE" w:rsidRPr="008313AC" w14:paraId="588D3012" w14:textId="77777777" w:rsidTr="00AC2DDE">
        <w:tc>
          <w:tcPr>
            <w:tcW w:w="566" w:type="dxa"/>
            <w:vAlign w:val="center"/>
          </w:tcPr>
          <w:p w14:paraId="76FCB4C8" w14:textId="77777777" w:rsidR="00AC2DDE" w:rsidRPr="008313AC" w:rsidRDefault="00AC2DDE" w:rsidP="00AC2DDE">
            <w:pPr>
              <w:jc w:val="center"/>
              <w:rPr>
                <w:color w:val="000000"/>
                <w:sz w:val="20"/>
                <w:szCs w:val="20"/>
              </w:rPr>
            </w:pPr>
            <w:r w:rsidRPr="008313AC">
              <w:rPr>
                <w:color w:val="000000"/>
                <w:sz w:val="20"/>
                <w:szCs w:val="20"/>
              </w:rPr>
              <w:t>2.2</w:t>
            </w:r>
          </w:p>
        </w:tc>
        <w:tc>
          <w:tcPr>
            <w:tcW w:w="2343" w:type="dxa"/>
            <w:vAlign w:val="center"/>
          </w:tcPr>
          <w:p w14:paraId="57B06121" w14:textId="77777777" w:rsidR="00AC2DDE" w:rsidRPr="008313AC" w:rsidRDefault="00AC2DDE" w:rsidP="00AC2DDE">
            <w:pPr>
              <w:rPr>
                <w:color w:val="000000"/>
                <w:sz w:val="20"/>
                <w:szCs w:val="20"/>
              </w:rPr>
            </w:pPr>
            <w:r w:rsidRPr="008313AC">
              <w:rPr>
                <w:color w:val="000000"/>
                <w:sz w:val="20"/>
                <w:szCs w:val="20"/>
              </w:rPr>
              <w:t>Центра инноваций социальной сферы</w:t>
            </w:r>
          </w:p>
        </w:tc>
        <w:tc>
          <w:tcPr>
            <w:tcW w:w="1465" w:type="dxa"/>
            <w:vAlign w:val="center"/>
          </w:tcPr>
          <w:p w14:paraId="248B0E39"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05AD7561" w14:textId="77777777" w:rsidR="00AC2DDE" w:rsidRPr="008313AC" w:rsidRDefault="00AC2DDE" w:rsidP="00AC2DDE">
            <w:pPr>
              <w:rPr>
                <w:sz w:val="20"/>
                <w:szCs w:val="20"/>
              </w:rPr>
            </w:pPr>
          </w:p>
        </w:tc>
        <w:tc>
          <w:tcPr>
            <w:tcW w:w="1170" w:type="dxa"/>
            <w:vAlign w:val="center"/>
          </w:tcPr>
          <w:p w14:paraId="6A7CC774"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vAlign w:val="center"/>
          </w:tcPr>
          <w:p w14:paraId="4FFC9657" w14:textId="77777777" w:rsidR="00AC2DDE" w:rsidRPr="008313AC" w:rsidRDefault="00AC2DDE" w:rsidP="00AC2DDE">
            <w:pPr>
              <w:autoSpaceDE w:val="0"/>
              <w:autoSpaceDN w:val="0"/>
              <w:adjustRightInd w:val="0"/>
              <w:jc w:val="center"/>
              <w:rPr>
                <w:sz w:val="20"/>
                <w:szCs w:val="20"/>
              </w:rPr>
            </w:pPr>
          </w:p>
        </w:tc>
        <w:tc>
          <w:tcPr>
            <w:tcW w:w="1254" w:type="dxa"/>
            <w:tcBorders>
              <w:right w:val="single" w:sz="4" w:space="0" w:color="auto"/>
            </w:tcBorders>
            <w:vAlign w:val="center"/>
          </w:tcPr>
          <w:p w14:paraId="28206258" w14:textId="77777777" w:rsidR="00AC2DDE" w:rsidRPr="008313AC" w:rsidRDefault="00AC2DDE" w:rsidP="00AC2DDE">
            <w:pPr>
              <w:jc w:val="center"/>
              <w:rPr>
                <w:sz w:val="20"/>
                <w:szCs w:val="20"/>
              </w:rPr>
            </w:pPr>
          </w:p>
        </w:tc>
        <w:tc>
          <w:tcPr>
            <w:tcW w:w="1739" w:type="dxa"/>
            <w:tcBorders>
              <w:left w:val="single" w:sz="4" w:space="0" w:color="auto"/>
            </w:tcBorders>
          </w:tcPr>
          <w:p w14:paraId="7D69A288" w14:textId="77777777" w:rsidR="00AC2DDE" w:rsidRPr="008313AC" w:rsidRDefault="00AC2DDE" w:rsidP="00AC2DDE">
            <w:pPr>
              <w:rPr>
                <w:sz w:val="20"/>
                <w:szCs w:val="20"/>
              </w:rPr>
            </w:pPr>
          </w:p>
        </w:tc>
      </w:tr>
      <w:tr w:rsidR="00AC2DDE" w:rsidRPr="008313AC" w14:paraId="4D50F46F" w14:textId="77777777" w:rsidTr="00AC2DDE">
        <w:tc>
          <w:tcPr>
            <w:tcW w:w="566" w:type="dxa"/>
            <w:vAlign w:val="center"/>
          </w:tcPr>
          <w:p w14:paraId="3B79F556" w14:textId="77777777" w:rsidR="00AC2DDE" w:rsidRPr="008313AC" w:rsidRDefault="00AC2DDE" w:rsidP="00AC2DDE">
            <w:pPr>
              <w:jc w:val="center"/>
              <w:rPr>
                <w:color w:val="000000"/>
                <w:sz w:val="20"/>
                <w:szCs w:val="20"/>
              </w:rPr>
            </w:pPr>
            <w:r w:rsidRPr="008313AC">
              <w:rPr>
                <w:color w:val="000000"/>
                <w:sz w:val="20"/>
                <w:szCs w:val="20"/>
              </w:rPr>
              <w:t>2.3</w:t>
            </w:r>
          </w:p>
        </w:tc>
        <w:tc>
          <w:tcPr>
            <w:tcW w:w="2343" w:type="dxa"/>
            <w:vAlign w:val="center"/>
          </w:tcPr>
          <w:p w14:paraId="50C5B311" w14:textId="77777777" w:rsidR="00AC2DDE" w:rsidRPr="008313AC" w:rsidRDefault="00AC2DDE" w:rsidP="00AC2DDE">
            <w:pPr>
              <w:rPr>
                <w:color w:val="000000"/>
                <w:sz w:val="20"/>
                <w:szCs w:val="20"/>
              </w:rPr>
            </w:pPr>
            <w:r w:rsidRPr="008313AC">
              <w:rPr>
                <w:color w:val="000000"/>
                <w:sz w:val="20"/>
                <w:szCs w:val="20"/>
              </w:rPr>
              <w:t>Центра народно-художественных промыслов, ремесленной деятельности, сельского и экологического туризма</w:t>
            </w:r>
          </w:p>
        </w:tc>
        <w:tc>
          <w:tcPr>
            <w:tcW w:w="1465" w:type="dxa"/>
            <w:vAlign w:val="center"/>
          </w:tcPr>
          <w:p w14:paraId="4B737050"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26A87E70" w14:textId="77777777" w:rsidR="00AC2DDE" w:rsidRPr="008313AC" w:rsidRDefault="00AC2DDE" w:rsidP="00AC2DDE">
            <w:pPr>
              <w:rPr>
                <w:sz w:val="20"/>
                <w:szCs w:val="20"/>
              </w:rPr>
            </w:pPr>
          </w:p>
        </w:tc>
        <w:tc>
          <w:tcPr>
            <w:tcW w:w="1170" w:type="dxa"/>
            <w:vAlign w:val="center"/>
          </w:tcPr>
          <w:p w14:paraId="29074C35"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vAlign w:val="center"/>
          </w:tcPr>
          <w:p w14:paraId="1803459A" w14:textId="77777777" w:rsidR="00AC2DDE" w:rsidRPr="008313AC" w:rsidRDefault="00AC2DDE" w:rsidP="00AC2DDE">
            <w:pPr>
              <w:autoSpaceDE w:val="0"/>
              <w:autoSpaceDN w:val="0"/>
              <w:adjustRightInd w:val="0"/>
              <w:jc w:val="center"/>
              <w:rPr>
                <w:sz w:val="20"/>
                <w:szCs w:val="20"/>
              </w:rPr>
            </w:pPr>
          </w:p>
        </w:tc>
        <w:tc>
          <w:tcPr>
            <w:tcW w:w="1254" w:type="dxa"/>
            <w:tcBorders>
              <w:right w:val="single" w:sz="4" w:space="0" w:color="auto"/>
            </w:tcBorders>
            <w:vAlign w:val="center"/>
          </w:tcPr>
          <w:p w14:paraId="5091EF33" w14:textId="77777777" w:rsidR="00AC2DDE" w:rsidRPr="008313AC" w:rsidRDefault="00AC2DDE" w:rsidP="00AC2DDE">
            <w:pPr>
              <w:jc w:val="center"/>
              <w:rPr>
                <w:sz w:val="20"/>
                <w:szCs w:val="20"/>
              </w:rPr>
            </w:pPr>
          </w:p>
        </w:tc>
        <w:tc>
          <w:tcPr>
            <w:tcW w:w="1739" w:type="dxa"/>
            <w:tcBorders>
              <w:left w:val="single" w:sz="4" w:space="0" w:color="auto"/>
            </w:tcBorders>
          </w:tcPr>
          <w:p w14:paraId="09925198" w14:textId="77777777" w:rsidR="00AC2DDE" w:rsidRPr="008313AC" w:rsidRDefault="00AC2DDE" w:rsidP="00AC2DDE">
            <w:pPr>
              <w:rPr>
                <w:sz w:val="20"/>
                <w:szCs w:val="20"/>
              </w:rPr>
            </w:pPr>
          </w:p>
        </w:tc>
      </w:tr>
      <w:tr w:rsidR="00AC2DDE" w:rsidRPr="008313AC" w14:paraId="244CEF69" w14:textId="77777777" w:rsidTr="00AC2DDE">
        <w:tc>
          <w:tcPr>
            <w:tcW w:w="566" w:type="dxa"/>
            <w:vAlign w:val="center"/>
          </w:tcPr>
          <w:p w14:paraId="35BE135A" w14:textId="77777777" w:rsidR="00AC2DDE" w:rsidRPr="008313AC" w:rsidRDefault="00AC2DDE" w:rsidP="00AC2DDE">
            <w:pPr>
              <w:jc w:val="center"/>
              <w:rPr>
                <w:color w:val="000000"/>
                <w:sz w:val="20"/>
                <w:szCs w:val="20"/>
              </w:rPr>
            </w:pPr>
            <w:r w:rsidRPr="008313AC">
              <w:rPr>
                <w:color w:val="000000"/>
                <w:sz w:val="20"/>
                <w:szCs w:val="20"/>
              </w:rPr>
              <w:t>2.4</w:t>
            </w:r>
          </w:p>
        </w:tc>
        <w:tc>
          <w:tcPr>
            <w:tcW w:w="2343" w:type="dxa"/>
            <w:vAlign w:val="center"/>
          </w:tcPr>
          <w:p w14:paraId="57F9330B" w14:textId="77777777" w:rsidR="00AC2DDE" w:rsidRPr="008313AC" w:rsidRDefault="00AC2DDE" w:rsidP="00AC2DDE">
            <w:pPr>
              <w:rPr>
                <w:color w:val="000000"/>
                <w:sz w:val="20"/>
                <w:szCs w:val="20"/>
              </w:rPr>
            </w:pPr>
            <w:r w:rsidRPr="008313AC">
              <w:rPr>
                <w:color w:val="000000"/>
                <w:sz w:val="20"/>
                <w:szCs w:val="20"/>
              </w:rPr>
              <w:t>Центра кластерного развития</w:t>
            </w:r>
          </w:p>
        </w:tc>
        <w:tc>
          <w:tcPr>
            <w:tcW w:w="1465" w:type="dxa"/>
            <w:vAlign w:val="center"/>
          </w:tcPr>
          <w:p w14:paraId="0E28148D"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32A919C0" w14:textId="77777777" w:rsidR="00AC2DDE" w:rsidRPr="008313AC" w:rsidRDefault="00AC2DDE" w:rsidP="00AC2DDE">
            <w:pPr>
              <w:rPr>
                <w:sz w:val="20"/>
                <w:szCs w:val="20"/>
              </w:rPr>
            </w:pPr>
          </w:p>
        </w:tc>
        <w:tc>
          <w:tcPr>
            <w:tcW w:w="1170" w:type="dxa"/>
            <w:vAlign w:val="center"/>
          </w:tcPr>
          <w:p w14:paraId="1C4D9AE4" w14:textId="77777777" w:rsidR="00AC2DDE" w:rsidRPr="008313AC" w:rsidRDefault="00AC2DDE" w:rsidP="00AC2DDE">
            <w:pPr>
              <w:jc w:val="center"/>
              <w:rPr>
                <w:color w:val="000000"/>
                <w:sz w:val="20"/>
                <w:szCs w:val="20"/>
              </w:rPr>
            </w:pPr>
            <w:r w:rsidRPr="008313AC">
              <w:rPr>
                <w:color w:val="000000"/>
                <w:sz w:val="20"/>
                <w:szCs w:val="20"/>
              </w:rPr>
              <w:t>325</w:t>
            </w:r>
          </w:p>
        </w:tc>
        <w:tc>
          <w:tcPr>
            <w:tcW w:w="1301" w:type="dxa"/>
            <w:vAlign w:val="center"/>
          </w:tcPr>
          <w:p w14:paraId="683BE2E2" w14:textId="77777777" w:rsidR="00AC2DDE" w:rsidRPr="008313AC" w:rsidRDefault="00AC2DDE" w:rsidP="00AC2DDE">
            <w:pPr>
              <w:autoSpaceDE w:val="0"/>
              <w:autoSpaceDN w:val="0"/>
              <w:adjustRightInd w:val="0"/>
              <w:jc w:val="center"/>
              <w:rPr>
                <w:sz w:val="20"/>
                <w:szCs w:val="20"/>
              </w:rPr>
            </w:pPr>
            <w:r>
              <w:rPr>
                <w:sz w:val="20"/>
                <w:szCs w:val="20"/>
              </w:rPr>
              <w:t>1174</w:t>
            </w:r>
          </w:p>
        </w:tc>
        <w:tc>
          <w:tcPr>
            <w:tcW w:w="1254" w:type="dxa"/>
            <w:tcBorders>
              <w:right w:val="single" w:sz="4" w:space="0" w:color="auto"/>
            </w:tcBorders>
            <w:vAlign w:val="center"/>
          </w:tcPr>
          <w:p w14:paraId="5C7BF1EF" w14:textId="77777777" w:rsidR="00AC2DDE" w:rsidRPr="008313AC" w:rsidRDefault="00AC2DDE" w:rsidP="00AC2DDE">
            <w:pPr>
              <w:jc w:val="center"/>
              <w:rPr>
                <w:sz w:val="20"/>
                <w:szCs w:val="20"/>
              </w:rPr>
            </w:pPr>
            <w:r>
              <w:rPr>
                <w:sz w:val="20"/>
                <w:szCs w:val="20"/>
              </w:rPr>
              <w:t>361,2</w:t>
            </w:r>
          </w:p>
        </w:tc>
        <w:tc>
          <w:tcPr>
            <w:tcW w:w="1739" w:type="dxa"/>
            <w:tcBorders>
              <w:left w:val="single" w:sz="4" w:space="0" w:color="auto"/>
            </w:tcBorders>
          </w:tcPr>
          <w:p w14:paraId="19FD4501" w14:textId="77777777" w:rsidR="00AC2DDE" w:rsidRPr="008313AC" w:rsidRDefault="00AC2DDE" w:rsidP="00AC2DDE">
            <w:pPr>
              <w:rPr>
                <w:sz w:val="20"/>
                <w:szCs w:val="20"/>
              </w:rPr>
            </w:pPr>
          </w:p>
        </w:tc>
      </w:tr>
      <w:tr w:rsidR="00AC2DDE" w:rsidRPr="008313AC" w14:paraId="35F960A8" w14:textId="77777777" w:rsidTr="00AC2DDE">
        <w:tc>
          <w:tcPr>
            <w:tcW w:w="566" w:type="dxa"/>
            <w:vAlign w:val="center"/>
          </w:tcPr>
          <w:p w14:paraId="368963E4" w14:textId="77777777" w:rsidR="00AC2DDE" w:rsidRPr="008313AC" w:rsidRDefault="00AC2DDE" w:rsidP="00AC2DDE">
            <w:pPr>
              <w:jc w:val="center"/>
              <w:rPr>
                <w:color w:val="000000"/>
                <w:sz w:val="20"/>
                <w:szCs w:val="20"/>
              </w:rPr>
            </w:pPr>
            <w:r w:rsidRPr="008313AC">
              <w:rPr>
                <w:color w:val="000000"/>
                <w:sz w:val="20"/>
                <w:szCs w:val="20"/>
              </w:rPr>
              <w:t>2.5</w:t>
            </w:r>
          </w:p>
        </w:tc>
        <w:tc>
          <w:tcPr>
            <w:tcW w:w="2343" w:type="dxa"/>
            <w:vAlign w:val="center"/>
          </w:tcPr>
          <w:p w14:paraId="4FC9E603" w14:textId="77777777" w:rsidR="00AC2DDE" w:rsidRPr="008313AC" w:rsidRDefault="00AC2DDE" w:rsidP="00AC2DDE">
            <w:pPr>
              <w:rPr>
                <w:color w:val="000000"/>
                <w:sz w:val="20"/>
                <w:szCs w:val="20"/>
              </w:rPr>
            </w:pPr>
            <w:r w:rsidRPr="008313AC">
              <w:rPr>
                <w:color w:val="000000"/>
                <w:sz w:val="20"/>
                <w:szCs w:val="20"/>
              </w:rPr>
              <w:t>Инжиниринговым центра</w:t>
            </w:r>
          </w:p>
        </w:tc>
        <w:tc>
          <w:tcPr>
            <w:tcW w:w="1465" w:type="dxa"/>
            <w:vAlign w:val="center"/>
          </w:tcPr>
          <w:p w14:paraId="0F89E62C"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384FDABC" w14:textId="77777777" w:rsidR="00AC2DDE" w:rsidRPr="008313AC" w:rsidRDefault="00AC2DDE" w:rsidP="00AC2DDE">
            <w:pPr>
              <w:rPr>
                <w:sz w:val="20"/>
                <w:szCs w:val="20"/>
              </w:rPr>
            </w:pPr>
          </w:p>
        </w:tc>
        <w:tc>
          <w:tcPr>
            <w:tcW w:w="1170" w:type="dxa"/>
            <w:vAlign w:val="center"/>
          </w:tcPr>
          <w:p w14:paraId="6A873357"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vAlign w:val="center"/>
          </w:tcPr>
          <w:p w14:paraId="5FC970A9" w14:textId="77777777" w:rsidR="00AC2DDE" w:rsidRPr="008313AC" w:rsidRDefault="00AC2DDE" w:rsidP="00AC2DDE">
            <w:pPr>
              <w:autoSpaceDE w:val="0"/>
              <w:autoSpaceDN w:val="0"/>
              <w:adjustRightInd w:val="0"/>
              <w:jc w:val="center"/>
              <w:rPr>
                <w:sz w:val="20"/>
                <w:szCs w:val="20"/>
              </w:rPr>
            </w:pPr>
          </w:p>
        </w:tc>
        <w:tc>
          <w:tcPr>
            <w:tcW w:w="1254" w:type="dxa"/>
            <w:tcBorders>
              <w:right w:val="single" w:sz="4" w:space="0" w:color="auto"/>
            </w:tcBorders>
            <w:vAlign w:val="center"/>
          </w:tcPr>
          <w:p w14:paraId="4DF3FE5A" w14:textId="77777777" w:rsidR="00AC2DDE" w:rsidRPr="008313AC" w:rsidRDefault="00AC2DDE" w:rsidP="00AC2DDE">
            <w:pPr>
              <w:jc w:val="center"/>
              <w:rPr>
                <w:sz w:val="20"/>
                <w:szCs w:val="20"/>
              </w:rPr>
            </w:pPr>
          </w:p>
        </w:tc>
        <w:tc>
          <w:tcPr>
            <w:tcW w:w="1739" w:type="dxa"/>
            <w:tcBorders>
              <w:left w:val="single" w:sz="4" w:space="0" w:color="auto"/>
            </w:tcBorders>
          </w:tcPr>
          <w:p w14:paraId="24719F4F" w14:textId="77777777" w:rsidR="00AC2DDE" w:rsidRPr="008313AC" w:rsidRDefault="00AC2DDE" w:rsidP="00AC2DDE">
            <w:pPr>
              <w:rPr>
                <w:sz w:val="20"/>
                <w:szCs w:val="20"/>
              </w:rPr>
            </w:pPr>
          </w:p>
        </w:tc>
      </w:tr>
      <w:tr w:rsidR="00AC2DDE" w:rsidRPr="008313AC" w14:paraId="31966742" w14:textId="77777777" w:rsidTr="00AC2DDE">
        <w:tc>
          <w:tcPr>
            <w:tcW w:w="566" w:type="dxa"/>
            <w:vAlign w:val="center"/>
          </w:tcPr>
          <w:p w14:paraId="3AFDE765" w14:textId="77777777" w:rsidR="00AC2DDE" w:rsidRPr="008313AC" w:rsidRDefault="00AC2DDE" w:rsidP="00AC2DDE">
            <w:pPr>
              <w:jc w:val="center"/>
              <w:rPr>
                <w:color w:val="000000"/>
                <w:sz w:val="20"/>
                <w:szCs w:val="20"/>
              </w:rPr>
            </w:pPr>
            <w:r w:rsidRPr="008313AC">
              <w:rPr>
                <w:color w:val="000000"/>
                <w:sz w:val="20"/>
                <w:szCs w:val="20"/>
              </w:rPr>
              <w:t>2.6</w:t>
            </w:r>
          </w:p>
        </w:tc>
        <w:tc>
          <w:tcPr>
            <w:tcW w:w="2343" w:type="dxa"/>
            <w:vAlign w:val="center"/>
          </w:tcPr>
          <w:p w14:paraId="39A2E9C7" w14:textId="77777777" w:rsidR="00AC2DDE" w:rsidRPr="008313AC" w:rsidRDefault="00AC2DDE" w:rsidP="00AC2DDE">
            <w:pPr>
              <w:rPr>
                <w:color w:val="000000"/>
                <w:sz w:val="20"/>
                <w:szCs w:val="20"/>
              </w:rPr>
            </w:pPr>
            <w:r w:rsidRPr="008313AC">
              <w:rPr>
                <w:color w:val="000000"/>
                <w:sz w:val="20"/>
                <w:szCs w:val="20"/>
              </w:rPr>
              <w:t>Центра прототипирования</w:t>
            </w:r>
          </w:p>
        </w:tc>
        <w:tc>
          <w:tcPr>
            <w:tcW w:w="1465" w:type="dxa"/>
            <w:vAlign w:val="center"/>
          </w:tcPr>
          <w:p w14:paraId="39EF5A33"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2E642760" w14:textId="77777777" w:rsidR="00AC2DDE" w:rsidRPr="008313AC" w:rsidRDefault="00AC2DDE" w:rsidP="00AC2DDE">
            <w:pPr>
              <w:rPr>
                <w:sz w:val="20"/>
                <w:szCs w:val="20"/>
              </w:rPr>
            </w:pPr>
          </w:p>
        </w:tc>
        <w:tc>
          <w:tcPr>
            <w:tcW w:w="1170" w:type="dxa"/>
            <w:vAlign w:val="center"/>
          </w:tcPr>
          <w:p w14:paraId="53476757"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vAlign w:val="center"/>
          </w:tcPr>
          <w:p w14:paraId="755449CC" w14:textId="77777777" w:rsidR="00AC2DDE" w:rsidRPr="008313AC" w:rsidRDefault="00AC2DDE" w:rsidP="00AC2DDE">
            <w:pPr>
              <w:autoSpaceDE w:val="0"/>
              <w:autoSpaceDN w:val="0"/>
              <w:adjustRightInd w:val="0"/>
              <w:jc w:val="center"/>
              <w:rPr>
                <w:sz w:val="20"/>
                <w:szCs w:val="20"/>
              </w:rPr>
            </w:pPr>
          </w:p>
        </w:tc>
        <w:tc>
          <w:tcPr>
            <w:tcW w:w="1254" w:type="dxa"/>
            <w:tcBorders>
              <w:right w:val="single" w:sz="4" w:space="0" w:color="auto"/>
            </w:tcBorders>
            <w:vAlign w:val="center"/>
          </w:tcPr>
          <w:p w14:paraId="3DA0051B" w14:textId="77777777" w:rsidR="00AC2DDE" w:rsidRPr="008313AC" w:rsidRDefault="00AC2DDE" w:rsidP="00AC2DDE">
            <w:pPr>
              <w:jc w:val="center"/>
              <w:rPr>
                <w:sz w:val="20"/>
                <w:szCs w:val="20"/>
              </w:rPr>
            </w:pPr>
          </w:p>
        </w:tc>
        <w:tc>
          <w:tcPr>
            <w:tcW w:w="1739" w:type="dxa"/>
            <w:tcBorders>
              <w:left w:val="single" w:sz="4" w:space="0" w:color="auto"/>
            </w:tcBorders>
          </w:tcPr>
          <w:p w14:paraId="3EF0A929" w14:textId="77777777" w:rsidR="00AC2DDE" w:rsidRPr="008313AC" w:rsidRDefault="00AC2DDE" w:rsidP="00AC2DDE">
            <w:pPr>
              <w:rPr>
                <w:sz w:val="20"/>
                <w:szCs w:val="20"/>
              </w:rPr>
            </w:pPr>
          </w:p>
        </w:tc>
      </w:tr>
      <w:tr w:rsidR="00AC2DDE" w:rsidRPr="008313AC" w14:paraId="4477C080" w14:textId="77777777" w:rsidTr="00AC2DDE">
        <w:tc>
          <w:tcPr>
            <w:tcW w:w="566" w:type="dxa"/>
            <w:vAlign w:val="center"/>
          </w:tcPr>
          <w:p w14:paraId="72040EE3" w14:textId="77777777" w:rsidR="00AC2DDE" w:rsidRPr="008313AC" w:rsidRDefault="00AC2DDE" w:rsidP="00AC2DDE">
            <w:pPr>
              <w:jc w:val="center"/>
              <w:rPr>
                <w:color w:val="000000"/>
                <w:sz w:val="20"/>
                <w:szCs w:val="20"/>
              </w:rPr>
            </w:pPr>
            <w:r w:rsidRPr="008313AC">
              <w:rPr>
                <w:color w:val="000000"/>
                <w:sz w:val="20"/>
                <w:szCs w:val="20"/>
              </w:rPr>
              <w:t>2.7</w:t>
            </w:r>
          </w:p>
        </w:tc>
        <w:tc>
          <w:tcPr>
            <w:tcW w:w="2343" w:type="dxa"/>
            <w:vAlign w:val="center"/>
          </w:tcPr>
          <w:p w14:paraId="20BC1859" w14:textId="77777777" w:rsidR="00AC2DDE" w:rsidRPr="008313AC" w:rsidRDefault="00AC2DDE" w:rsidP="00AC2DDE">
            <w:pPr>
              <w:rPr>
                <w:color w:val="000000"/>
                <w:sz w:val="20"/>
                <w:szCs w:val="20"/>
              </w:rPr>
            </w:pPr>
            <w:r w:rsidRPr="008313AC">
              <w:rPr>
                <w:color w:val="000000"/>
                <w:sz w:val="20"/>
                <w:szCs w:val="20"/>
              </w:rPr>
              <w:t>Центра сертификации, стандартизации и испытаний (коллективного пользования)</w:t>
            </w:r>
          </w:p>
        </w:tc>
        <w:tc>
          <w:tcPr>
            <w:tcW w:w="1465" w:type="dxa"/>
            <w:vAlign w:val="center"/>
          </w:tcPr>
          <w:p w14:paraId="6AFEC7CD"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4B43E986" w14:textId="77777777" w:rsidR="00AC2DDE" w:rsidRPr="008313AC" w:rsidRDefault="00AC2DDE" w:rsidP="00AC2DDE">
            <w:pPr>
              <w:rPr>
                <w:sz w:val="20"/>
                <w:szCs w:val="20"/>
              </w:rPr>
            </w:pPr>
          </w:p>
        </w:tc>
        <w:tc>
          <w:tcPr>
            <w:tcW w:w="1170" w:type="dxa"/>
            <w:vAlign w:val="center"/>
          </w:tcPr>
          <w:p w14:paraId="0762A2CF"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vAlign w:val="center"/>
          </w:tcPr>
          <w:p w14:paraId="6E0C8C9A" w14:textId="77777777" w:rsidR="00AC2DDE" w:rsidRPr="008313AC" w:rsidRDefault="00AC2DDE" w:rsidP="00AC2DDE">
            <w:pPr>
              <w:autoSpaceDE w:val="0"/>
              <w:autoSpaceDN w:val="0"/>
              <w:adjustRightInd w:val="0"/>
              <w:jc w:val="center"/>
              <w:rPr>
                <w:sz w:val="20"/>
                <w:szCs w:val="20"/>
              </w:rPr>
            </w:pPr>
          </w:p>
        </w:tc>
        <w:tc>
          <w:tcPr>
            <w:tcW w:w="1254" w:type="dxa"/>
            <w:tcBorders>
              <w:right w:val="single" w:sz="4" w:space="0" w:color="auto"/>
            </w:tcBorders>
            <w:vAlign w:val="center"/>
          </w:tcPr>
          <w:p w14:paraId="727AF2FE" w14:textId="77777777" w:rsidR="00AC2DDE" w:rsidRPr="008313AC" w:rsidRDefault="00AC2DDE" w:rsidP="00AC2DDE">
            <w:pPr>
              <w:jc w:val="center"/>
              <w:rPr>
                <w:sz w:val="20"/>
                <w:szCs w:val="20"/>
              </w:rPr>
            </w:pPr>
          </w:p>
        </w:tc>
        <w:tc>
          <w:tcPr>
            <w:tcW w:w="1739" w:type="dxa"/>
            <w:tcBorders>
              <w:left w:val="single" w:sz="4" w:space="0" w:color="auto"/>
            </w:tcBorders>
          </w:tcPr>
          <w:p w14:paraId="71C8EEA2" w14:textId="77777777" w:rsidR="00AC2DDE" w:rsidRPr="008313AC" w:rsidRDefault="00AC2DDE" w:rsidP="00AC2DDE">
            <w:pPr>
              <w:rPr>
                <w:sz w:val="20"/>
                <w:szCs w:val="20"/>
              </w:rPr>
            </w:pPr>
          </w:p>
        </w:tc>
      </w:tr>
      <w:tr w:rsidR="00AC2DDE" w:rsidRPr="008313AC" w14:paraId="46CE780D" w14:textId="77777777" w:rsidTr="00AC2DDE">
        <w:tc>
          <w:tcPr>
            <w:tcW w:w="566" w:type="dxa"/>
            <w:vAlign w:val="center"/>
          </w:tcPr>
          <w:p w14:paraId="4120CDE2" w14:textId="77777777" w:rsidR="00AC2DDE" w:rsidRPr="008313AC" w:rsidRDefault="00AC2DDE" w:rsidP="00AC2DDE">
            <w:pPr>
              <w:jc w:val="center"/>
              <w:rPr>
                <w:color w:val="000000"/>
                <w:sz w:val="20"/>
                <w:szCs w:val="20"/>
              </w:rPr>
            </w:pPr>
            <w:r w:rsidRPr="008313AC">
              <w:rPr>
                <w:color w:val="000000"/>
                <w:sz w:val="20"/>
                <w:szCs w:val="20"/>
              </w:rPr>
              <w:t>2.8</w:t>
            </w:r>
          </w:p>
        </w:tc>
        <w:tc>
          <w:tcPr>
            <w:tcW w:w="2343" w:type="dxa"/>
            <w:vAlign w:val="center"/>
          </w:tcPr>
          <w:p w14:paraId="228739B6" w14:textId="77777777" w:rsidR="00AC2DDE" w:rsidRPr="008313AC" w:rsidRDefault="00AC2DDE" w:rsidP="00AC2DDE">
            <w:pPr>
              <w:rPr>
                <w:color w:val="000000"/>
                <w:sz w:val="20"/>
                <w:szCs w:val="20"/>
              </w:rPr>
            </w:pPr>
            <w:r w:rsidRPr="008313AC">
              <w:rPr>
                <w:color w:val="000000"/>
                <w:sz w:val="20"/>
                <w:szCs w:val="20"/>
              </w:rPr>
              <w:t>В окнах многофункционального центра для бизнеса и (или) центра оказания услуг</w:t>
            </w:r>
          </w:p>
        </w:tc>
        <w:tc>
          <w:tcPr>
            <w:tcW w:w="1465" w:type="dxa"/>
            <w:vAlign w:val="center"/>
          </w:tcPr>
          <w:p w14:paraId="38BDB018"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60194C4D" w14:textId="77777777" w:rsidR="00AC2DDE" w:rsidRPr="008313AC" w:rsidRDefault="00AC2DDE" w:rsidP="00AC2DDE">
            <w:pPr>
              <w:rPr>
                <w:sz w:val="20"/>
                <w:szCs w:val="20"/>
              </w:rPr>
            </w:pPr>
          </w:p>
        </w:tc>
        <w:tc>
          <w:tcPr>
            <w:tcW w:w="1170" w:type="dxa"/>
            <w:vAlign w:val="center"/>
          </w:tcPr>
          <w:p w14:paraId="45912008"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vAlign w:val="center"/>
          </w:tcPr>
          <w:p w14:paraId="6B86A89F" w14:textId="77777777" w:rsidR="00AC2DDE" w:rsidRPr="008313AC" w:rsidRDefault="00AC2DDE" w:rsidP="00AC2DDE">
            <w:pPr>
              <w:autoSpaceDE w:val="0"/>
              <w:autoSpaceDN w:val="0"/>
              <w:adjustRightInd w:val="0"/>
              <w:jc w:val="center"/>
              <w:rPr>
                <w:sz w:val="20"/>
                <w:szCs w:val="20"/>
              </w:rPr>
            </w:pPr>
          </w:p>
        </w:tc>
        <w:tc>
          <w:tcPr>
            <w:tcW w:w="1254" w:type="dxa"/>
            <w:tcBorders>
              <w:right w:val="single" w:sz="4" w:space="0" w:color="auto"/>
            </w:tcBorders>
            <w:vAlign w:val="center"/>
          </w:tcPr>
          <w:p w14:paraId="27FFD42C" w14:textId="77777777" w:rsidR="00AC2DDE" w:rsidRPr="008313AC" w:rsidRDefault="00AC2DDE" w:rsidP="00AC2DDE">
            <w:pPr>
              <w:jc w:val="center"/>
              <w:rPr>
                <w:sz w:val="20"/>
                <w:szCs w:val="20"/>
              </w:rPr>
            </w:pPr>
          </w:p>
        </w:tc>
        <w:tc>
          <w:tcPr>
            <w:tcW w:w="1739" w:type="dxa"/>
            <w:tcBorders>
              <w:left w:val="single" w:sz="4" w:space="0" w:color="auto"/>
            </w:tcBorders>
          </w:tcPr>
          <w:p w14:paraId="1C7B71EE" w14:textId="77777777" w:rsidR="00AC2DDE" w:rsidRPr="008313AC" w:rsidRDefault="00AC2DDE" w:rsidP="00AC2DDE">
            <w:pPr>
              <w:rPr>
                <w:sz w:val="20"/>
                <w:szCs w:val="20"/>
              </w:rPr>
            </w:pPr>
          </w:p>
        </w:tc>
      </w:tr>
      <w:tr w:rsidR="00AC2DDE" w:rsidRPr="008313AC" w14:paraId="0FF7D310" w14:textId="77777777" w:rsidTr="00AC2DDE">
        <w:tc>
          <w:tcPr>
            <w:tcW w:w="566" w:type="dxa"/>
            <w:vAlign w:val="center"/>
          </w:tcPr>
          <w:p w14:paraId="79E05439" w14:textId="77777777" w:rsidR="00AC2DDE" w:rsidRPr="008313AC" w:rsidRDefault="00AC2DDE" w:rsidP="00AC2DDE">
            <w:pPr>
              <w:jc w:val="center"/>
              <w:rPr>
                <w:color w:val="000000"/>
                <w:sz w:val="20"/>
                <w:szCs w:val="20"/>
              </w:rPr>
            </w:pPr>
            <w:r w:rsidRPr="008313AC">
              <w:rPr>
                <w:color w:val="000000"/>
                <w:sz w:val="20"/>
                <w:szCs w:val="20"/>
              </w:rPr>
              <w:t>2.9</w:t>
            </w:r>
          </w:p>
        </w:tc>
        <w:tc>
          <w:tcPr>
            <w:tcW w:w="2343" w:type="dxa"/>
            <w:vAlign w:val="center"/>
          </w:tcPr>
          <w:p w14:paraId="2E0C162E" w14:textId="77777777" w:rsidR="00AC2DDE" w:rsidRPr="008313AC" w:rsidRDefault="00AC2DDE" w:rsidP="00AC2DDE">
            <w:pPr>
              <w:rPr>
                <w:color w:val="000000"/>
                <w:sz w:val="20"/>
                <w:szCs w:val="20"/>
              </w:rPr>
            </w:pPr>
            <w:r w:rsidRPr="008313AC">
              <w:rPr>
                <w:color w:val="000000"/>
                <w:sz w:val="20"/>
                <w:szCs w:val="20"/>
              </w:rPr>
              <w:t xml:space="preserve">Иных организаций, </w:t>
            </w:r>
            <w:proofErr w:type="gramStart"/>
            <w:r w:rsidRPr="008313AC">
              <w:rPr>
                <w:color w:val="000000"/>
                <w:sz w:val="20"/>
                <w:szCs w:val="20"/>
              </w:rPr>
              <w:t>образующих  инфраструктуру</w:t>
            </w:r>
            <w:proofErr w:type="gramEnd"/>
            <w:r w:rsidRPr="008313AC">
              <w:rPr>
                <w:color w:val="000000"/>
                <w:sz w:val="20"/>
                <w:szCs w:val="20"/>
              </w:rPr>
              <w:t xml:space="preserve"> поддержки субъектов малого и среднего предпринимательства и (или) их представителей</w:t>
            </w:r>
          </w:p>
        </w:tc>
        <w:tc>
          <w:tcPr>
            <w:tcW w:w="1465" w:type="dxa"/>
            <w:vAlign w:val="center"/>
          </w:tcPr>
          <w:p w14:paraId="20BBA5C6"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59D36635" w14:textId="77777777" w:rsidR="00AC2DDE" w:rsidRPr="008313AC" w:rsidRDefault="00AC2DDE" w:rsidP="00AC2DDE">
            <w:pPr>
              <w:rPr>
                <w:sz w:val="20"/>
                <w:szCs w:val="20"/>
              </w:rPr>
            </w:pPr>
          </w:p>
        </w:tc>
        <w:tc>
          <w:tcPr>
            <w:tcW w:w="1170" w:type="dxa"/>
            <w:vAlign w:val="center"/>
          </w:tcPr>
          <w:p w14:paraId="1E04F1D2"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vAlign w:val="center"/>
          </w:tcPr>
          <w:p w14:paraId="3EBDD4B7" w14:textId="77777777" w:rsidR="00AC2DDE" w:rsidRPr="008313AC" w:rsidRDefault="00AC2DDE" w:rsidP="00AC2DDE">
            <w:pPr>
              <w:autoSpaceDE w:val="0"/>
              <w:autoSpaceDN w:val="0"/>
              <w:adjustRightInd w:val="0"/>
              <w:jc w:val="center"/>
              <w:rPr>
                <w:sz w:val="20"/>
                <w:szCs w:val="20"/>
              </w:rPr>
            </w:pPr>
          </w:p>
        </w:tc>
        <w:tc>
          <w:tcPr>
            <w:tcW w:w="1254" w:type="dxa"/>
            <w:tcBorders>
              <w:right w:val="single" w:sz="4" w:space="0" w:color="auto"/>
            </w:tcBorders>
            <w:vAlign w:val="center"/>
          </w:tcPr>
          <w:p w14:paraId="139638A4" w14:textId="77777777" w:rsidR="00AC2DDE" w:rsidRPr="008313AC" w:rsidRDefault="00AC2DDE" w:rsidP="00AC2DDE">
            <w:pPr>
              <w:jc w:val="center"/>
              <w:rPr>
                <w:sz w:val="20"/>
                <w:szCs w:val="20"/>
              </w:rPr>
            </w:pPr>
          </w:p>
        </w:tc>
        <w:tc>
          <w:tcPr>
            <w:tcW w:w="1739" w:type="dxa"/>
            <w:tcBorders>
              <w:left w:val="single" w:sz="4" w:space="0" w:color="auto"/>
            </w:tcBorders>
          </w:tcPr>
          <w:p w14:paraId="05079BFC" w14:textId="77777777" w:rsidR="00AC2DDE" w:rsidRPr="008313AC" w:rsidRDefault="00AC2DDE" w:rsidP="00AC2DDE">
            <w:pPr>
              <w:rPr>
                <w:sz w:val="20"/>
                <w:szCs w:val="20"/>
              </w:rPr>
            </w:pPr>
          </w:p>
        </w:tc>
      </w:tr>
      <w:tr w:rsidR="00AC2DDE" w:rsidRPr="008313AC" w14:paraId="5A7567B2" w14:textId="77777777" w:rsidTr="00AC2DDE">
        <w:tc>
          <w:tcPr>
            <w:tcW w:w="566" w:type="dxa"/>
            <w:vAlign w:val="center"/>
          </w:tcPr>
          <w:p w14:paraId="3168CF5A" w14:textId="77777777" w:rsidR="00AC2DDE" w:rsidRPr="008313AC" w:rsidRDefault="00AC2DDE" w:rsidP="00AC2DDE">
            <w:pPr>
              <w:jc w:val="center"/>
              <w:rPr>
                <w:color w:val="000000"/>
                <w:sz w:val="20"/>
                <w:szCs w:val="20"/>
              </w:rPr>
            </w:pPr>
            <w:r w:rsidRPr="008313AC">
              <w:rPr>
                <w:color w:val="000000"/>
                <w:sz w:val="20"/>
                <w:szCs w:val="20"/>
              </w:rPr>
              <w:t>3</w:t>
            </w:r>
          </w:p>
        </w:tc>
        <w:tc>
          <w:tcPr>
            <w:tcW w:w="2343" w:type="dxa"/>
            <w:vAlign w:val="center"/>
          </w:tcPr>
          <w:p w14:paraId="1CE76E90" w14:textId="77777777" w:rsidR="00AC2DDE" w:rsidRPr="008313AC" w:rsidRDefault="00AC2DDE" w:rsidP="00AC2DDE">
            <w:pPr>
              <w:rPr>
                <w:color w:val="000000"/>
                <w:sz w:val="20"/>
                <w:szCs w:val="20"/>
              </w:rPr>
            </w:pPr>
            <w:r w:rsidRPr="008313AC">
              <w:rPr>
                <w:color w:val="000000"/>
                <w:sz w:val="20"/>
                <w:szCs w:val="20"/>
              </w:rPr>
              <w:t>Количество физических лиц, заинтересованных в начале осуществления предпринимательской деятельности, получивших государственную поддержку, в том числе</w:t>
            </w:r>
          </w:p>
        </w:tc>
        <w:tc>
          <w:tcPr>
            <w:tcW w:w="1465" w:type="dxa"/>
            <w:vAlign w:val="center"/>
          </w:tcPr>
          <w:p w14:paraId="75894CFF"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tcPr>
          <w:p w14:paraId="2F5BC5CE" w14:textId="77777777" w:rsidR="00AC2DDE" w:rsidRPr="008313AC" w:rsidRDefault="00AC2DDE" w:rsidP="00AC2DDE">
            <w:pPr>
              <w:rPr>
                <w:sz w:val="20"/>
                <w:szCs w:val="20"/>
              </w:rPr>
            </w:pPr>
          </w:p>
        </w:tc>
        <w:tc>
          <w:tcPr>
            <w:tcW w:w="1170" w:type="dxa"/>
            <w:vAlign w:val="center"/>
          </w:tcPr>
          <w:p w14:paraId="6EC02A5A" w14:textId="77777777" w:rsidR="00AC2DDE" w:rsidRPr="008313AC" w:rsidRDefault="00AC2DDE" w:rsidP="00AC2DDE">
            <w:pPr>
              <w:jc w:val="center"/>
              <w:rPr>
                <w:color w:val="000000"/>
                <w:sz w:val="20"/>
                <w:szCs w:val="20"/>
              </w:rPr>
            </w:pPr>
            <w:r w:rsidRPr="008313AC">
              <w:rPr>
                <w:color w:val="000000"/>
                <w:sz w:val="20"/>
                <w:szCs w:val="20"/>
              </w:rPr>
              <w:t>200</w:t>
            </w:r>
          </w:p>
        </w:tc>
        <w:tc>
          <w:tcPr>
            <w:tcW w:w="1301" w:type="dxa"/>
            <w:vAlign w:val="center"/>
          </w:tcPr>
          <w:p w14:paraId="5D25B994" w14:textId="77777777" w:rsidR="00AC2DDE" w:rsidRPr="008313AC" w:rsidRDefault="00AC2DDE" w:rsidP="00AC2DDE">
            <w:pPr>
              <w:autoSpaceDE w:val="0"/>
              <w:autoSpaceDN w:val="0"/>
              <w:adjustRightInd w:val="0"/>
              <w:jc w:val="center"/>
              <w:rPr>
                <w:sz w:val="20"/>
                <w:szCs w:val="20"/>
              </w:rPr>
            </w:pPr>
            <w:r>
              <w:rPr>
                <w:sz w:val="20"/>
                <w:szCs w:val="20"/>
              </w:rPr>
              <w:t>1204</w:t>
            </w:r>
          </w:p>
        </w:tc>
        <w:tc>
          <w:tcPr>
            <w:tcW w:w="1254" w:type="dxa"/>
            <w:tcBorders>
              <w:right w:val="single" w:sz="4" w:space="0" w:color="auto"/>
            </w:tcBorders>
            <w:vAlign w:val="center"/>
          </w:tcPr>
          <w:p w14:paraId="0B4D386A" w14:textId="77777777" w:rsidR="00AC2DDE" w:rsidRPr="008313AC" w:rsidRDefault="00AC2DDE" w:rsidP="00AC2DDE">
            <w:pPr>
              <w:jc w:val="center"/>
              <w:rPr>
                <w:sz w:val="20"/>
                <w:szCs w:val="20"/>
              </w:rPr>
            </w:pPr>
            <w:r>
              <w:rPr>
                <w:sz w:val="20"/>
                <w:szCs w:val="20"/>
              </w:rPr>
              <w:t>602</w:t>
            </w:r>
          </w:p>
        </w:tc>
        <w:tc>
          <w:tcPr>
            <w:tcW w:w="1739" w:type="dxa"/>
            <w:tcBorders>
              <w:left w:val="single" w:sz="4" w:space="0" w:color="auto"/>
            </w:tcBorders>
          </w:tcPr>
          <w:p w14:paraId="2C79DF39" w14:textId="77777777" w:rsidR="00AC2DDE" w:rsidRPr="008313AC" w:rsidRDefault="00AC2DDE" w:rsidP="00AC2DDE">
            <w:pPr>
              <w:rPr>
                <w:sz w:val="20"/>
                <w:szCs w:val="20"/>
              </w:rPr>
            </w:pPr>
          </w:p>
        </w:tc>
      </w:tr>
      <w:tr w:rsidR="00AC2DDE" w:rsidRPr="008313AC" w14:paraId="1EA89CFD" w14:textId="77777777" w:rsidTr="00AC2DDE">
        <w:tc>
          <w:tcPr>
            <w:tcW w:w="566" w:type="dxa"/>
            <w:vAlign w:val="center"/>
          </w:tcPr>
          <w:p w14:paraId="6517F745" w14:textId="77777777" w:rsidR="00AC2DDE" w:rsidRPr="008313AC" w:rsidRDefault="00AC2DDE" w:rsidP="00AC2DDE">
            <w:pPr>
              <w:jc w:val="center"/>
              <w:rPr>
                <w:color w:val="000000"/>
                <w:sz w:val="20"/>
                <w:szCs w:val="20"/>
              </w:rPr>
            </w:pPr>
            <w:r w:rsidRPr="008313AC">
              <w:rPr>
                <w:color w:val="000000"/>
                <w:sz w:val="20"/>
                <w:szCs w:val="20"/>
              </w:rPr>
              <w:t>3.1</w:t>
            </w:r>
          </w:p>
        </w:tc>
        <w:tc>
          <w:tcPr>
            <w:tcW w:w="2343" w:type="dxa"/>
            <w:vAlign w:val="center"/>
          </w:tcPr>
          <w:p w14:paraId="63760993" w14:textId="77777777" w:rsidR="00AC2DDE" w:rsidRPr="008313AC" w:rsidRDefault="00AC2DDE" w:rsidP="00AC2DDE">
            <w:pPr>
              <w:rPr>
                <w:color w:val="000000"/>
                <w:sz w:val="20"/>
                <w:szCs w:val="20"/>
              </w:rPr>
            </w:pPr>
            <w:r w:rsidRPr="008313AC">
              <w:rPr>
                <w:color w:val="000000"/>
                <w:sz w:val="20"/>
                <w:szCs w:val="20"/>
              </w:rPr>
              <w:t>Центра поддержки предпринимательства</w:t>
            </w:r>
          </w:p>
        </w:tc>
        <w:tc>
          <w:tcPr>
            <w:tcW w:w="1465" w:type="dxa"/>
            <w:vAlign w:val="center"/>
          </w:tcPr>
          <w:p w14:paraId="425A41BD"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vAlign w:val="center"/>
          </w:tcPr>
          <w:p w14:paraId="1B98DABC" w14:textId="77777777" w:rsidR="00AC2DDE" w:rsidRPr="008313AC" w:rsidRDefault="00AC2DDE" w:rsidP="00AC2DDE">
            <w:pPr>
              <w:jc w:val="center"/>
              <w:rPr>
                <w:sz w:val="20"/>
                <w:szCs w:val="20"/>
              </w:rPr>
            </w:pPr>
          </w:p>
        </w:tc>
        <w:tc>
          <w:tcPr>
            <w:tcW w:w="1170" w:type="dxa"/>
            <w:vAlign w:val="center"/>
          </w:tcPr>
          <w:p w14:paraId="520C276D" w14:textId="77777777" w:rsidR="00AC2DDE" w:rsidRPr="008313AC" w:rsidRDefault="00AC2DDE" w:rsidP="00AC2DDE">
            <w:pPr>
              <w:jc w:val="center"/>
              <w:rPr>
                <w:color w:val="000000"/>
                <w:sz w:val="20"/>
                <w:szCs w:val="20"/>
              </w:rPr>
            </w:pPr>
            <w:r w:rsidRPr="008313AC">
              <w:rPr>
                <w:color w:val="000000"/>
                <w:sz w:val="20"/>
                <w:szCs w:val="20"/>
              </w:rPr>
              <w:t>200</w:t>
            </w:r>
          </w:p>
        </w:tc>
        <w:tc>
          <w:tcPr>
            <w:tcW w:w="1301" w:type="dxa"/>
            <w:vAlign w:val="center"/>
          </w:tcPr>
          <w:p w14:paraId="3751653A" w14:textId="77777777" w:rsidR="00AC2DDE" w:rsidRPr="008313AC" w:rsidRDefault="00AC2DDE" w:rsidP="00AC2DDE">
            <w:pPr>
              <w:autoSpaceDE w:val="0"/>
              <w:autoSpaceDN w:val="0"/>
              <w:adjustRightInd w:val="0"/>
              <w:jc w:val="center"/>
              <w:rPr>
                <w:sz w:val="20"/>
                <w:szCs w:val="20"/>
              </w:rPr>
            </w:pPr>
            <w:r>
              <w:rPr>
                <w:sz w:val="20"/>
                <w:szCs w:val="20"/>
              </w:rPr>
              <w:t>1204</w:t>
            </w:r>
          </w:p>
        </w:tc>
        <w:tc>
          <w:tcPr>
            <w:tcW w:w="1254" w:type="dxa"/>
            <w:tcBorders>
              <w:right w:val="single" w:sz="4" w:space="0" w:color="auto"/>
            </w:tcBorders>
            <w:vAlign w:val="center"/>
          </w:tcPr>
          <w:p w14:paraId="48A539BC" w14:textId="77777777" w:rsidR="00AC2DDE" w:rsidRPr="008313AC" w:rsidRDefault="00AC2DDE" w:rsidP="00AC2DDE">
            <w:pPr>
              <w:jc w:val="center"/>
              <w:rPr>
                <w:sz w:val="20"/>
                <w:szCs w:val="20"/>
              </w:rPr>
            </w:pPr>
            <w:r>
              <w:rPr>
                <w:sz w:val="20"/>
                <w:szCs w:val="20"/>
              </w:rPr>
              <w:t>602</w:t>
            </w:r>
          </w:p>
        </w:tc>
        <w:tc>
          <w:tcPr>
            <w:tcW w:w="1739" w:type="dxa"/>
            <w:tcBorders>
              <w:left w:val="single" w:sz="4" w:space="0" w:color="auto"/>
            </w:tcBorders>
          </w:tcPr>
          <w:p w14:paraId="05A4CF12" w14:textId="77777777" w:rsidR="00AC2DDE" w:rsidRPr="008313AC" w:rsidRDefault="00AC2DDE" w:rsidP="00AC2DDE">
            <w:pPr>
              <w:rPr>
                <w:sz w:val="20"/>
                <w:szCs w:val="20"/>
              </w:rPr>
            </w:pPr>
          </w:p>
        </w:tc>
      </w:tr>
      <w:tr w:rsidR="00AC2DDE" w:rsidRPr="008313AC" w14:paraId="305F03BC" w14:textId="77777777" w:rsidTr="00AC2DDE">
        <w:tc>
          <w:tcPr>
            <w:tcW w:w="566" w:type="dxa"/>
            <w:vAlign w:val="center"/>
          </w:tcPr>
          <w:p w14:paraId="459B5945" w14:textId="77777777" w:rsidR="00AC2DDE" w:rsidRPr="008313AC" w:rsidRDefault="00AC2DDE" w:rsidP="00AC2DDE">
            <w:pPr>
              <w:jc w:val="center"/>
              <w:rPr>
                <w:color w:val="000000"/>
                <w:sz w:val="20"/>
                <w:szCs w:val="20"/>
              </w:rPr>
            </w:pPr>
            <w:r w:rsidRPr="008313AC">
              <w:rPr>
                <w:color w:val="000000"/>
                <w:sz w:val="20"/>
                <w:szCs w:val="20"/>
              </w:rPr>
              <w:t>3.2</w:t>
            </w:r>
          </w:p>
        </w:tc>
        <w:tc>
          <w:tcPr>
            <w:tcW w:w="2343" w:type="dxa"/>
            <w:vAlign w:val="center"/>
          </w:tcPr>
          <w:p w14:paraId="73BC9137" w14:textId="77777777" w:rsidR="00AC2DDE" w:rsidRPr="008313AC" w:rsidRDefault="00AC2DDE" w:rsidP="00AC2DDE">
            <w:pPr>
              <w:rPr>
                <w:color w:val="000000"/>
                <w:sz w:val="20"/>
                <w:szCs w:val="20"/>
              </w:rPr>
            </w:pPr>
            <w:r w:rsidRPr="008313AC">
              <w:rPr>
                <w:color w:val="000000"/>
                <w:sz w:val="20"/>
                <w:szCs w:val="20"/>
              </w:rPr>
              <w:t>Центра инноваций социальной сферы</w:t>
            </w:r>
          </w:p>
        </w:tc>
        <w:tc>
          <w:tcPr>
            <w:tcW w:w="1465" w:type="dxa"/>
            <w:vAlign w:val="center"/>
          </w:tcPr>
          <w:p w14:paraId="241BF36D"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vAlign w:val="center"/>
          </w:tcPr>
          <w:p w14:paraId="5F566D98" w14:textId="77777777" w:rsidR="00AC2DDE" w:rsidRPr="008313AC" w:rsidRDefault="00AC2DDE" w:rsidP="00AC2DDE">
            <w:pPr>
              <w:jc w:val="center"/>
              <w:rPr>
                <w:sz w:val="20"/>
                <w:szCs w:val="20"/>
              </w:rPr>
            </w:pPr>
          </w:p>
        </w:tc>
        <w:tc>
          <w:tcPr>
            <w:tcW w:w="1170" w:type="dxa"/>
            <w:vAlign w:val="center"/>
          </w:tcPr>
          <w:p w14:paraId="11B7479F"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vAlign w:val="center"/>
          </w:tcPr>
          <w:p w14:paraId="3F436BB7" w14:textId="77777777" w:rsidR="00AC2DDE" w:rsidRPr="008313AC" w:rsidRDefault="00AC2DDE" w:rsidP="00AC2DDE">
            <w:pPr>
              <w:autoSpaceDE w:val="0"/>
              <w:autoSpaceDN w:val="0"/>
              <w:adjustRightInd w:val="0"/>
              <w:jc w:val="center"/>
              <w:rPr>
                <w:sz w:val="20"/>
                <w:szCs w:val="20"/>
              </w:rPr>
            </w:pPr>
          </w:p>
        </w:tc>
        <w:tc>
          <w:tcPr>
            <w:tcW w:w="1254" w:type="dxa"/>
            <w:tcBorders>
              <w:right w:val="single" w:sz="4" w:space="0" w:color="auto"/>
            </w:tcBorders>
            <w:vAlign w:val="center"/>
          </w:tcPr>
          <w:p w14:paraId="188813DD" w14:textId="77777777" w:rsidR="00AC2DDE" w:rsidRPr="008313AC" w:rsidRDefault="00AC2DDE" w:rsidP="00AC2DDE">
            <w:pPr>
              <w:jc w:val="center"/>
              <w:rPr>
                <w:sz w:val="20"/>
                <w:szCs w:val="20"/>
              </w:rPr>
            </w:pPr>
          </w:p>
        </w:tc>
        <w:tc>
          <w:tcPr>
            <w:tcW w:w="1739" w:type="dxa"/>
            <w:tcBorders>
              <w:left w:val="single" w:sz="4" w:space="0" w:color="auto"/>
            </w:tcBorders>
          </w:tcPr>
          <w:p w14:paraId="376ECA98" w14:textId="77777777" w:rsidR="00AC2DDE" w:rsidRPr="008313AC" w:rsidRDefault="00AC2DDE" w:rsidP="00AC2DDE">
            <w:pPr>
              <w:rPr>
                <w:sz w:val="20"/>
                <w:szCs w:val="20"/>
              </w:rPr>
            </w:pPr>
          </w:p>
        </w:tc>
      </w:tr>
      <w:tr w:rsidR="00AC2DDE" w:rsidRPr="008313AC" w14:paraId="3CF5CB26" w14:textId="77777777" w:rsidTr="00AC2DDE">
        <w:tc>
          <w:tcPr>
            <w:tcW w:w="566" w:type="dxa"/>
            <w:vAlign w:val="center"/>
          </w:tcPr>
          <w:p w14:paraId="481F06F5" w14:textId="77777777" w:rsidR="00AC2DDE" w:rsidRPr="008313AC" w:rsidRDefault="00AC2DDE" w:rsidP="00AC2DDE">
            <w:pPr>
              <w:jc w:val="center"/>
              <w:rPr>
                <w:color w:val="000000"/>
                <w:sz w:val="20"/>
                <w:szCs w:val="20"/>
              </w:rPr>
            </w:pPr>
            <w:r w:rsidRPr="008313AC">
              <w:rPr>
                <w:color w:val="000000"/>
                <w:sz w:val="20"/>
                <w:szCs w:val="20"/>
              </w:rPr>
              <w:t>3.3</w:t>
            </w:r>
          </w:p>
        </w:tc>
        <w:tc>
          <w:tcPr>
            <w:tcW w:w="2343" w:type="dxa"/>
            <w:vAlign w:val="center"/>
          </w:tcPr>
          <w:p w14:paraId="695ABFAA" w14:textId="77777777" w:rsidR="00AC2DDE" w:rsidRPr="008313AC" w:rsidRDefault="00AC2DDE" w:rsidP="00AC2DDE">
            <w:pPr>
              <w:rPr>
                <w:color w:val="000000"/>
                <w:sz w:val="20"/>
                <w:szCs w:val="20"/>
              </w:rPr>
            </w:pPr>
            <w:r w:rsidRPr="008313AC">
              <w:rPr>
                <w:color w:val="000000"/>
                <w:sz w:val="20"/>
                <w:szCs w:val="20"/>
              </w:rPr>
              <w:t>В окнах многофункционального центра для бизнеса и (или) центра оказания услуг</w:t>
            </w:r>
          </w:p>
        </w:tc>
        <w:tc>
          <w:tcPr>
            <w:tcW w:w="1465" w:type="dxa"/>
            <w:vAlign w:val="center"/>
          </w:tcPr>
          <w:p w14:paraId="5977D4B7"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vAlign w:val="center"/>
          </w:tcPr>
          <w:p w14:paraId="65286943" w14:textId="77777777" w:rsidR="00AC2DDE" w:rsidRPr="008313AC" w:rsidRDefault="00AC2DDE" w:rsidP="00AC2DDE">
            <w:pPr>
              <w:jc w:val="center"/>
              <w:rPr>
                <w:sz w:val="20"/>
                <w:szCs w:val="20"/>
              </w:rPr>
            </w:pPr>
          </w:p>
        </w:tc>
        <w:tc>
          <w:tcPr>
            <w:tcW w:w="1170" w:type="dxa"/>
            <w:vAlign w:val="center"/>
          </w:tcPr>
          <w:p w14:paraId="5A5B280C"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vAlign w:val="center"/>
          </w:tcPr>
          <w:p w14:paraId="761C4619" w14:textId="77777777" w:rsidR="00AC2DDE" w:rsidRPr="008313AC" w:rsidRDefault="00AC2DDE" w:rsidP="00AC2DDE">
            <w:pPr>
              <w:autoSpaceDE w:val="0"/>
              <w:autoSpaceDN w:val="0"/>
              <w:adjustRightInd w:val="0"/>
              <w:jc w:val="center"/>
              <w:rPr>
                <w:sz w:val="20"/>
                <w:szCs w:val="20"/>
              </w:rPr>
            </w:pPr>
          </w:p>
        </w:tc>
        <w:tc>
          <w:tcPr>
            <w:tcW w:w="1254" w:type="dxa"/>
            <w:tcBorders>
              <w:right w:val="single" w:sz="4" w:space="0" w:color="auto"/>
            </w:tcBorders>
            <w:vAlign w:val="center"/>
          </w:tcPr>
          <w:p w14:paraId="35BA22F2" w14:textId="77777777" w:rsidR="00AC2DDE" w:rsidRPr="008313AC" w:rsidRDefault="00AC2DDE" w:rsidP="00AC2DDE">
            <w:pPr>
              <w:jc w:val="center"/>
              <w:rPr>
                <w:sz w:val="20"/>
                <w:szCs w:val="20"/>
              </w:rPr>
            </w:pPr>
          </w:p>
        </w:tc>
        <w:tc>
          <w:tcPr>
            <w:tcW w:w="1739" w:type="dxa"/>
            <w:tcBorders>
              <w:left w:val="single" w:sz="4" w:space="0" w:color="auto"/>
            </w:tcBorders>
          </w:tcPr>
          <w:p w14:paraId="40DB6D1D" w14:textId="77777777" w:rsidR="00AC2DDE" w:rsidRPr="008313AC" w:rsidRDefault="00AC2DDE" w:rsidP="00AC2DDE">
            <w:pPr>
              <w:rPr>
                <w:sz w:val="20"/>
                <w:szCs w:val="20"/>
              </w:rPr>
            </w:pPr>
          </w:p>
        </w:tc>
      </w:tr>
      <w:tr w:rsidR="00AC2DDE" w:rsidRPr="008313AC" w14:paraId="64DC3FC5" w14:textId="77777777" w:rsidTr="00AC2DDE">
        <w:tc>
          <w:tcPr>
            <w:tcW w:w="566" w:type="dxa"/>
            <w:vAlign w:val="center"/>
          </w:tcPr>
          <w:p w14:paraId="3C7F53EF" w14:textId="77777777" w:rsidR="00AC2DDE" w:rsidRPr="008313AC" w:rsidRDefault="00AC2DDE" w:rsidP="00AC2DDE">
            <w:pPr>
              <w:jc w:val="center"/>
              <w:rPr>
                <w:color w:val="000000"/>
                <w:sz w:val="20"/>
                <w:szCs w:val="20"/>
              </w:rPr>
            </w:pPr>
            <w:r w:rsidRPr="008313AC">
              <w:rPr>
                <w:color w:val="000000"/>
                <w:sz w:val="20"/>
                <w:szCs w:val="20"/>
              </w:rPr>
              <w:t>4</w:t>
            </w:r>
          </w:p>
        </w:tc>
        <w:tc>
          <w:tcPr>
            <w:tcW w:w="2343" w:type="dxa"/>
            <w:vAlign w:val="center"/>
          </w:tcPr>
          <w:p w14:paraId="7BC3DD93" w14:textId="77777777" w:rsidR="00AC2DDE" w:rsidRPr="008313AC" w:rsidRDefault="00AC2DDE" w:rsidP="00AC2DDE">
            <w:pPr>
              <w:rPr>
                <w:color w:val="000000"/>
                <w:sz w:val="20"/>
                <w:szCs w:val="20"/>
              </w:rPr>
            </w:pPr>
            <w:r w:rsidRPr="008313AC">
              <w:rPr>
                <w:color w:val="000000"/>
                <w:sz w:val="20"/>
                <w:szCs w:val="20"/>
              </w:rPr>
              <w:t>Количество созданных субъектов малого и среднего предпринимательства из числа физических лиц, получивших государственную поддержку</w:t>
            </w:r>
          </w:p>
        </w:tc>
        <w:tc>
          <w:tcPr>
            <w:tcW w:w="1465" w:type="dxa"/>
            <w:vAlign w:val="center"/>
          </w:tcPr>
          <w:p w14:paraId="241843DE"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vAlign w:val="center"/>
          </w:tcPr>
          <w:p w14:paraId="51F0720A" w14:textId="77777777" w:rsidR="00AC2DDE" w:rsidRPr="008313AC" w:rsidRDefault="00AC2DDE" w:rsidP="00AC2DDE">
            <w:pPr>
              <w:jc w:val="center"/>
              <w:rPr>
                <w:sz w:val="20"/>
                <w:szCs w:val="20"/>
              </w:rPr>
            </w:pPr>
          </w:p>
        </w:tc>
        <w:tc>
          <w:tcPr>
            <w:tcW w:w="1170" w:type="dxa"/>
            <w:vAlign w:val="center"/>
          </w:tcPr>
          <w:p w14:paraId="1053D409" w14:textId="77777777" w:rsidR="00AC2DDE" w:rsidRPr="008313AC" w:rsidRDefault="00AC2DDE" w:rsidP="00AC2DDE">
            <w:pPr>
              <w:jc w:val="center"/>
              <w:rPr>
                <w:color w:val="000000"/>
                <w:sz w:val="20"/>
                <w:szCs w:val="20"/>
              </w:rPr>
            </w:pPr>
            <w:r w:rsidRPr="008313AC">
              <w:rPr>
                <w:color w:val="000000"/>
                <w:sz w:val="20"/>
                <w:szCs w:val="20"/>
              </w:rPr>
              <w:t>50</w:t>
            </w:r>
          </w:p>
        </w:tc>
        <w:tc>
          <w:tcPr>
            <w:tcW w:w="1301" w:type="dxa"/>
            <w:vAlign w:val="center"/>
          </w:tcPr>
          <w:p w14:paraId="7AFA0E0B" w14:textId="77777777" w:rsidR="00AC2DDE" w:rsidRPr="008313AC" w:rsidRDefault="00AC2DDE" w:rsidP="00AC2DDE">
            <w:pPr>
              <w:autoSpaceDE w:val="0"/>
              <w:autoSpaceDN w:val="0"/>
              <w:adjustRightInd w:val="0"/>
              <w:jc w:val="center"/>
              <w:rPr>
                <w:sz w:val="20"/>
                <w:szCs w:val="20"/>
              </w:rPr>
            </w:pPr>
            <w:r>
              <w:rPr>
                <w:sz w:val="20"/>
                <w:szCs w:val="20"/>
              </w:rPr>
              <w:t>115</w:t>
            </w:r>
          </w:p>
        </w:tc>
        <w:tc>
          <w:tcPr>
            <w:tcW w:w="1254" w:type="dxa"/>
            <w:tcBorders>
              <w:right w:val="single" w:sz="4" w:space="0" w:color="auto"/>
            </w:tcBorders>
            <w:vAlign w:val="center"/>
          </w:tcPr>
          <w:p w14:paraId="65F9C5B6" w14:textId="77777777" w:rsidR="00AC2DDE" w:rsidRPr="008313AC" w:rsidRDefault="00AC2DDE" w:rsidP="00AC2DDE">
            <w:pPr>
              <w:jc w:val="center"/>
              <w:rPr>
                <w:sz w:val="20"/>
                <w:szCs w:val="20"/>
              </w:rPr>
            </w:pPr>
            <w:r>
              <w:rPr>
                <w:sz w:val="20"/>
                <w:szCs w:val="20"/>
              </w:rPr>
              <w:t>203</w:t>
            </w:r>
          </w:p>
        </w:tc>
        <w:tc>
          <w:tcPr>
            <w:tcW w:w="1739" w:type="dxa"/>
            <w:tcBorders>
              <w:left w:val="single" w:sz="4" w:space="0" w:color="auto"/>
            </w:tcBorders>
          </w:tcPr>
          <w:p w14:paraId="3A22D1ED" w14:textId="77777777" w:rsidR="00AC2DDE" w:rsidRPr="008313AC" w:rsidRDefault="00AC2DDE" w:rsidP="00AC2DDE">
            <w:pPr>
              <w:rPr>
                <w:sz w:val="20"/>
                <w:szCs w:val="20"/>
              </w:rPr>
            </w:pPr>
          </w:p>
        </w:tc>
      </w:tr>
      <w:tr w:rsidR="00AC2DDE" w:rsidRPr="008313AC" w14:paraId="3AAE4B35" w14:textId="77777777" w:rsidTr="00AC2DDE">
        <w:tc>
          <w:tcPr>
            <w:tcW w:w="566" w:type="dxa"/>
            <w:vAlign w:val="center"/>
          </w:tcPr>
          <w:p w14:paraId="70875E20" w14:textId="77777777" w:rsidR="00AC2DDE" w:rsidRPr="008313AC" w:rsidRDefault="00AC2DDE" w:rsidP="00AC2DDE">
            <w:pPr>
              <w:jc w:val="center"/>
              <w:rPr>
                <w:color w:val="000000"/>
                <w:sz w:val="20"/>
                <w:szCs w:val="20"/>
              </w:rPr>
            </w:pPr>
            <w:r w:rsidRPr="008313AC">
              <w:rPr>
                <w:color w:val="000000"/>
                <w:sz w:val="20"/>
                <w:szCs w:val="20"/>
              </w:rPr>
              <w:lastRenderedPageBreak/>
              <w:t>4.1</w:t>
            </w:r>
          </w:p>
        </w:tc>
        <w:tc>
          <w:tcPr>
            <w:tcW w:w="2343" w:type="dxa"/>
            <w:vAlign w:val="center"/>
          </w:tcPr>
          <w:p w14:paraId="1432F19B" w14:textId="77777777" w:rsidR="00AC2DDE" w:rsidRPr="008313AC" w:rsidRDefault="00AC2DDE" w:rsidP="00AC2DDE">
            <w:pPr>
              <w:rPr>
                <w:color w:val="000000"/>
                <w:sz w:val="20"/>
                <w:szCs w:val="20"/>
              </w:rPr>
            </w:pPr>
            <w:r w:rsidRPr="008313AC">
              <w:rPr>
                <w:color w:val="000000"/>
                <w:sz w:val="20"/>
                <w:szCs w:val="20"/>
              </w:rPr>
              <w:t>Центра поддержки предпринимательства</w:t>
            </w:r>
          </w:p>
        </w:tc>
        <w:tc>
          <w:tcPr>
            <w:tcW w:w="1465" w:type="dxa"/>
            <w:vAlign w:val="center"/>
          </w:tcPr>
          <w:p w14:paraId="016B8414"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vAlign w:val="center"/>
          </w:tcPr>
          <w:p w14:paraId="14B6B2A8" w14:textId="77777777" w:rsidR="00AC2DDE" w:rsidRPr="008313AC" w:rsidRDefault="00AC2DDE" w:rsidP="00AC2DDE">
            <w:pPr>
              <w:jc w:val="center"/>
              <w:rPr>
                <w:sz w:val="20"/>
                <w:szCs w:val="20"/>
              </w:rPr>
            </w:pPr>
          </w:p>
        </w:tc>
        <w:tc>
          <w:tcPr>
            <w:tcW w:w="1170" w:type="dxa"/>
            <w:vAlign w:val="center"/>
          </w:tcPr>
          <w:p w14:paraId="3FF0A422" w14:textId="77777777" w:rsidR="00AC2DDE" w:rsidRPr="008313AC" w:rsidRDefault="00AC2DDE" w:rsidP="00AC2DDE">
            <w:pPr>
              <w:jc w:val="center"/>
              <w:rPr>
                <w:color w:val="000000"/>
                <w:sz w:val="20"/>
                <w:szCs w:val="20"/>
              </w:rPr>
            </w:pPr>
            <w:r w:rsidRPr="008313AC">
              <w:rPr>
                <w:color w:val="000000"/>
                <w:sz w:val="20"/>
                <w:szCs w:val="20"/>
              </w:rPr>
              <w:t>50</w:t>
            </w:r>
          </w:p>
        </w:tc>
        <w:tc>
          <w:tcPr>
            <w:tcW w:w="1301" w:type="dxa"/>
            <w:vAlign w:val="center"/>
          </w:tcPr>
          <w:p w14:paraId="0DD58E2D" w14:textId="77777777" w:rsidR="00AC2DDE" w:rsidRPr="008313AC" w:rsidRDefault="00AC2DDE" w:rsidP="00AC2DDE">
            <w:pPr>
              <w:autoSpaceDE w:val="0"/>
              <w:autoSpaceDN w:val="0"/>
              <w:adjustRightInd w:val="0"/>
              <w:jc w:val="center"/>
              <w:rPr>
                <w:sz w:val="20"/>
                <w:szCs w:val="20"/>
              </w:rPr>
            </w:pPr>
            <w:r>
              <w:rPr>
                <w:sz w:val="20"/>
                <w:szCs w:val="20"/>
              </w:rPr>
              <w:t>115</w:t>
            </w:r>
          </w:p>
        </w:tc>
        <w:tc>
          <w:tcPr>
            <w:tcW w:w="1254" w:type="dxa"/>
            <w:tcBorders>
              <w:right w:val="single" w:sz="4" w:space="0" w:color="auto"/>
            </w:tcBorders>
            <w:vAlign w:val="center"/>
          </w:tcPr>
          <w:p w14:paraId="54BBF9A9" w14:textId="77777777" w:rsidR="00AC2DDE" w:rsidRPr="008313AC" w:rsidRDefault="00AC2DDE" w:rsidP="00AC2DDE">
            <w:pPr>
              <w:jc w:val="center"/>
              <w:rPr>
                <w:sz w:val="20"/>
                <w:szCs w:val="20"/>
              </w:rPr>
            </w:pPr>
            <w:r>
              <w:rPr>
                <w:sz w:val="20"/>
                <w:szCs w:val="20"/>
              </w:rPr>
              <w:t>203</w:t>
            </w:r>
          </w:p>
        </w:tc>
        <w:tc>
          <w:tcPr>
            <w:tcW w:w="1739" w:type="dxa"/>
            <w:tcBorders>
              <w:left w:val="single" w:sz="4" w:space="0" w:color="auto"/>
            </w:tcBorders>
          </w:tcPr>
          <w:p w14:paraId="4A65B3C4" w14:textId="77777777" w:rsidR="00AC2DDE" w:rsidRPr="008313AC" w:rsidRDefault="00AC2DDE" w:rsidP="00AC2DDE">
            <w:pPr>
              <w:rPr>
                <w:sz w:val="20"/>
                <w:szCs w:val="20"/>
              </w:rPr>
            </w:pPr>
          </w:p>
        </w:tc>
      </w:tr>
      <w:tr w:rsidR="00AC2DDE" w:rsidRPr="008313AC" w14:paraId="65E124E2" w14:textId="77777777" w:rsidTr="00AC2DDE">
        <w:tc>
          <w:tcPr>
            <w:tcW w:w="566" w:type="dxa"/>
            <w:vAlign w:val="center"/>
          </w:tcPr>
          <w:p w14:paraId="4B880466" w14:textId="77777777" w:rsidR="00AC2DDE" w:rsidRPr="008313AC" w:rsidRDefault="00AC2DDE" w:rsidP="00AC2DDE">
            <w:pPr>
              <w:jc w:val="center"/>
              <w:rPr>
                <w:color w:val="000000"/>
                <w:sz w:val="20"/>
                <w:szCs w:val="20"/>
              </w:rPr>
            </w:pPr>
            <w:r w:rsidRPr="008313AC">
              <w:rPr>
                <w:color w:val="000000"/>
                <w:sz w:val="20"/>
                <w:szCs w:val="20"/>
              </w:rPr>
              <w:t>4.2</w:t>
            </w:r>
          </w:p>
        </w:tc>
        <w:tc>
          <w:tcPr>
            <w:tcW w:w="2343" w:type="dxa"/>
            <w:vAlign w:val="center"/>
          </w:tcPr>
          <w:p w14:paraId="3C1D9638" w14:textId="77777777" w:rsidR="00AC2DDE" w:rsidRPr="008313AC" w:rsidRDefault="00AC2DDE" w:rsidP="00AC2DDE">
            <w:pPr>
              <w:rPr>
                <w:color w:val="000000"/>
                <w:sz w:val="20"/>
                <w:szCs w:val="20"/>
              </w:rPr>
            </w:pPr>
            <w:r w:rsidRPr="008313AC">
              <w:rPr>
                <w:color w:val="000000"/>
                <w:sz w:val="20"/>
                <w:szCs w:val="20"/>
              </w:rPr>
              <w:t>Центра инноваций социальной сферы</w:t>
            </w:r>
          </w:p>
        </w:tc>
        <w:tc>
          <w:tcPr>
            <w:tcW w:w="1465" w:type="dxa"/>
            <w:vAlign w:val="center"/>
          </w:tcPr>
          <w:p w14:paraId="5618C207"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vAlign w:val="center"/>
          </w:tcPr>
          <w:p w14:paraId="0ED85EA9" w14:textId="77777777" w:rsidR="00AC2DDE" w:rsidRPr="008313AC" w:rsidRDefault="00AC2DDE" w:rsidP="00AC2DDE">
            <w:pPr>
              <w:jc w:val="center"/>
              <w:rPr>
                <w:sz w:val="20"/>
                <w:szCs w:val="20"/>
              </w:rPr>
            </w:pPr>
          </w:p>
        </w:tc>
        <w:tc>
          <w:tcPr>
            <w:tcW w:w="1170" w:type="dxa"/>
            <w:vAlign w:val="center"/>
          </w:tcPr>
          <w:p w14:paraId="1DB44440"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vAlign w:val="center"/>
          </w:tcPr>
          <w:p w14:paraId="27AB1056" w14:textId="77777777" w:rsidR="00AC2DDE" w:rsidRPr="008313AC" w:rsidRDefault="00AC2DDE" w:rsidP="00AC2DDE">
            <w:pPr>
              <w:autoSpaceDE w:val="0"/>
              <w:autoSpaceDN w:val="0"/>
              <w:adjustRightInd w:val="0"/>
              <w:jc w:val="center"/>
              <w:rPr>
                <w:sz w:val="20"/>
                <w:szCs w:val="20"/>
              </w:rPr>
            </w:pPr>
          </w:p>
        </w:tc>
        <w:tc>
          <w:tcPr>
            <w:tcW w:w="1254" w:type="dxa"/>
            <w:tcBorders>
              <w:right w:val="single" w:sz="4" w:space="0" w:color="auto"/>
            </w:tcBorders>
            <w:vAlign w:val="center"/>
          </w:tcPr>
          <w:p w14:paraId="689E78D9" w14:textId="77777777" w:rsidR="00AC2DDE" w:rsidRPr="008313AC" w:rsidRDefault="00AC2DDE" w:rsidP="00AC2DDE">
            <w:pPr>
              <w:jc w:val="center"/>
              <w:rPr>
                <w:sz w:val="20"/>
                <w:szCs w:val="20"/>
              </w:rPr>
            </w:pPr>
          </w:p>
        </w:tc>
        <w:tc>
          <w:tcPr>
            <w:tcW w:w="1739" w:type="dxa"/>
            <w:tcBorders>
              <w:left w:val="single" w:sz="4" w:space="0" w:color="auto"/>
            </w:tcBorders>
          </w:tcPr>
          <w:p w14:paraId="228F1339" w14:textId="77777777" w:rsidR="00AC2DDE" w:rsidRPr="008313AC" w:rsidRDefault="00AC2DDE" w:rsidP="00AC2DDE">
            <w:pPr>
              <w:rPr>
                <w:sz w:val="20"/>
                <w:szCs w:val="20"/>
              </w:rPr>
            </w:pPr>
          </w:p>
        </w:tc>
      </w:tr>
      <w:tr w:rsidR="00AC2DDE" w:rsidRPr="008313AC" w14:paraId="058FD322" w14:textId="77777777" w:rsidTr="00AC2DDE">
        <w:tc>
          <w:tcPr>
            <w:tcW w:w="566" w:type="dxa"/>
            <w:vAlign w:val="center"/>
          </w:tcPr>
          <w:p w14:paraId="0950CE44" w14:textId="77777777" w:rsidR="00AC2DDE" w:rsidRPr="008313AC" w:rsidRDefault="00AC2DDE" w:rsidP="00AC2DDE">
            <w:pPr>
              <w:jc w:val="center"/>
              <w:rPr>
                <w:color w:val="000000"/>
                <w:sz w:val="20"/>
                <w:szCs w:val="20"/>
              </w:rPr>
            </w:pPr>
            <w:r w:rsidRPr="008313AC">
              <w:rPr>
                <w:color w:val="000000"/>
                <w:sz w:val="20"/>
                <w:szCs w:val="20"/>
              </w:rPr>
              <w:t>4.3</w:t>
            </w:r>
          </w:p>
        </w:tc>
        <w:tc>
          <w:tcPr>
            <w:tcW w:w="2343" w:type="dxa"/>
            <w:vAlign w:val="center"/>
          </w:tcPr>
          <w:p w14:paraId="7C05CA36" w14:textId="77777777" w:rsidR="00AC2DDE" w:rsidRPr="008313AC" w:rsidRDefault="00AC2DDE" w:rsidP="00AC2DDE">
            <w:pPr>
              <w:rPr>
                <w:color w:val="000000"/>
                <w:sz w:val="20"/>
                <w:szCs w:val="20"/>
              </w:rPr>
            </w:pPr>
            <w:r w:rsidRPr="008313AC">
              <w:rPr>
                <w:color w:val="000000"/>
                <w:sz w:val="20"/>
                <w:szCs w:val="20"/>
              </w:rPr>
              <w:t>В окнах многофункционального центра для бизнеса и (или) центра оказания услуг</w:t>
            </w:r>
          </w:p>
        </w:tc>
        <w:tc>
          <w:tcPr>
            <w:tcW w:w="1465" w:type="dxa"/>
            <w:vAlign w:val="center"/>
          </w:tcPr>
          <w:p w14:paraId="052B6CB6" w14:textId="77777777" w:rsidR="00AC2DDE" w:rsidRPr="008313AC" w:rsidRDefault="00AC2DDE" w:rsidP="00AC2DDE">
            <w:pPr>
              <w:autoSpaceDE w:val="0"/>
              <w:autoSpaceDN w:val="0"/>
              <w:adjustRightInd w:val="0"/>
              <w:jc w:val="center"/>
              <w:rPr>
                <w:sz w:val="20"/>
                <w:szCs w:val="20"/>
              </w:rPr>
            </w:pPr>
            <w:r w:rsidRPr="008313AC">
              <w:rPr>
                <w:sz w:val="20"/>
                <w:szCs w:val="20"/>
              </w:rPr>
              <w:t>единиц</w:t>
            </w:r>
          </w:p>
        </w:tc>
        <w:tc>
          <w:tcPr>
            <w:tcW w:w="844" w:type="dxa"/>
            <w:vAlign w:val="center"/>
          </w:tcPr>
          <w:p w14:paraId="6DF63597" w14:textId="77777777" w:rsidR="00AC2DDE" w:rsidRPr="008313AC" w:rsidRDefault="00AC2DDE" w:rsidP="00AC2DDE">
            <w:pPr>
              <w:jc w:val="center"/>
              <w:rPr>
                <w:sz w:val="20"/>
                <w:szCs w:val="20"/>
              </w:rPr>
            </w:pPr>
          </w:p>
        </w:tc>
        <w:tc>
          <w:tcPr>
            <w:tcW w:w="1170" w:type="dxa"/>
            <w:vAlign w:val="center"/>
          </w:tcPr>
          <w:p w14:paraId="1972D9E5" w14:textId="77777777" w:rsidR="00AC2DDE" w:rsidRPr="008313AC" w:rsidRDefault="00AC2DDE" w:rsidP="00AC2DDE">
            <w:pPr>
              <w:jc w:val="center"/>
              <w:rPr>
                <w:color w:val="000000"/>
                <w:sz w:val="20"/>
                <w:szCs w:val="20"/>
              </w:rPr>
            </w:pPr>
            <w:r w:rsidRPr="008313AC">
              <w:rPr>
                <w:color w:val="000000"/>
                <w:sz w:val="20"/>
                <w:szCs w:val="20"/>
              </w:rPr>
              <w:t> </w:t>
            </w:r>
          </w:p>
        </w:tc>
        <w:tc>
          <w:tcPr>
            <w:tcW w:w="1301" w:type="dxa"/>
            <w:vAlign w:val="center"/>
          </w:tcPr>
          <w:p w14:paraId="661DD95E" w14:textId="77777777" w:rsidR="00AC2DDE" w:rsidRPr="008313AC" w:rsidRDefault="00AC2DDE" w:rsidP="00AC2DDE">
            <w:pPr>
              <w:autoSpaceDE w:val="0"/>
              <w:autoSpaceDN w:val="0"/>
              <w:adjustRightInd w:val="0"/>
              <w:jc w:val="center"/>
              <w:rPr>
                <w:sz w:val="20"/>
                <w:szCs w:val="20"/>
              </w:rPr>
            </w:pPr>
          </w:p>
        </w:tc>
        <w:tc>
          <w:tcPr>
            <w:tcW w:w="1254" w:type="dxa"/>
            <w:tcBorders>
              <w:right w:val="single" w:sz="4" w:space="0" w:color="auto"/>
            </w:tcBorders>
            <w:vAlign w:val="center"/>
          </w:tcPr>
          <w:p w14:paraId="2228C750" w14:textId="77777777" w:rsidR="00AC2DDE" w:rsidRPr="008313AC" w:rsidRDefault="00AC2DDE" w:rsidP="00AC2DDE">
            <w:pPr>
              <w:jc w:val="center"/>
              <w:rPr>
                <w:sz w:val="20"/>
                <w:szCs w:val="20"/>
              </w:rPr>
            </w:pPr>
          </w:p>
        </w:tc>
        <w:tc>
          <w:tcPr>
            <w:tcW w:w="1739" w:type="dxa"/>
            <w:tcBorders>
              <w:left w:val="single" w:sz="4" w:space="0" w:color="auto"/>
            </w:tcBorders>
          </w:tcPr>
          <w:p w14:paraId="11730B93" w14:textId="77777777" w:rsidR="00AC2DDE" w:rsidRPr="008313AC" w:rsidRDefault="00AC2DDE" w:rsidP="00AC2DDE">
            <w:pPr>
              <w:rPr>
                <w:sz w:val="20"/>
                <w:szCs w:val="20"/>
              </w:rPr>
            </w:pPr>
          </w:p>
        </w:tc>
      </w:tr>
      <w:tr w:rsidR="00AC2DDE" w:rsidRPr="008313AC" w14:paraId="0E7900B1" w14:textId="77777777" w:rsidTr="00AC2DDE">
        <w:tc>
          <w:tcPr>
            <w:tcW w:w="10682" w:type="dxa"/>
            <w:gridSpan w:val="8"/>
            <w:vAlign w:val="center"/>
          </w:tcPr>
          <w:p w14:paraId="79A372D3" w14:textId="77777777" w:rsidR="00AC2DDE" w:rsidRPr="008313AC" w:rsidRDefault="00AC2DDE" w:rsidP="00AC2DDE">
            <w:pPr>
              <w:jc w:val="center"/>
              <w:rPr>
                <w:b/>
                <w:sz w:val="20"/>
                <w:szCs w:val="20"/>
              </w:rPr>
            </w:pPr>
            <w:r w:rsidRPr="008313AC">
              <w:rPr>
                <w:b/>
                <w:sz w:val="20"/>
                <w:szCs w:val="20"/>
              </w:rPr>
              <w:t>Ключевые показатели эффективности деятельности центра кластерного развития</w:t>
            </w:r>
          </w:p>
        </w:tc>
      </w:tr>
      <w:tr w:rsidR="00AC2DDE" w:rsidRPr="008313AC" w14:paraId="07F31830" w14:textId="77777777" w:rsidTr="00AC2DDE">
        <w:tc>
          <w:tcPr>
            <w:tcW w:w="566" w:type="dxa"/>
            <w:vAlign w:val="center"/>
          </w:tcPr>
          <w:p w14:paraId="531C397A" w14:textId="77777777" w:rsidR="00AC2DDE" w:rsidRPr="008313AC" w:rsidRDefault="00AC2DDE" w:rsidP="00AC2DDE">
            <w:pPr>
              <w:jc w:val="center"/>
              <w:rPr>
                <w:color w:val="000000"/>
                <w:sz w:val="20"/>
                <w:szCs w:val="20"/>
              </w:rPr>
            </w:pPr>
            <w:r w:rsidRPr="008313AC">
              <w:rPr>
                <w:color w:val="000000"/>
                <w:sz w:val="20"/>
                <w:szCs w:val="20"/>
              </w:rPr>
              <w:t>1</w:t>
            </w:r>
          </w:p>
        </w:tc>
        <w:tc>
          <w:tcPr>
            <w:tcW w:w="2343" w:type="dxa"/>
            <w:vAlign w:val="center"/>
          </w:tcPr>
          <w:p w14:paraId="7CD5D97B" w14:textId="77777777" w:rsidR="00AC2DDE" w:rsidRPr="008313AC" w:rsidRDefault="00AC2DDE" w:rsidP="00AC2DDE">
            <w:pPr>
              <w:rPr>
                <w:color w:val="000000"/>
                <w:sz w:val="20"/>
                <w:szCs w:val="20"/>
              </w:rPr>
            </w:pPr>
            <w:r w:rsidRPr="008313AC">
              <w:rPr>
                <w:color w:val="000000"/>
                <w:sz w:val="20"/>
                <w:szCs w:val="20"/>
              </w:rPr>
              <w:t>Общее количество территориальных кластеров (в том числе производственных), курируемых центром кластерного развития</w:t>
            </w:r>
          </w:p>
        </w:tc>
        <w:tc>
          <w:tcPr>
            <w:tcW w:w="1465" w:type="dxa"/>
            <w:vAlign w:val="center"/>
          </w:tcPr>
          <w:p w14:paraId="33052D8F" w14:textId="77777777" w:rsidR="00AC2DDE" w:rsidRPr="008313AC" w:rsidRDefault="00AC2DDE" w:rsidP="00AC2DDE">
            <w:pPr>
              <w:jc w:val="center"/>
              <w:rPr>
                <w:color w:val="000000"/>
                <w:sz w:val="20"/>
                <w:szCs w:val="20"/>
              </w:rPr>
            </w:pPr>
            <w:r w:rsidRPr="008313AC">
              <w:rPr>
                <w:color w:val="000000"/>
                <w:sz w:val="20"/>
                <w:szCs w:val="20"/>
              </w:rPr>
              <w:t>единиц</w:t>
            </w:r>
          </w:p>
        </w:tc>
        <w:tc>
          <w:tcPr>
            <w:tcW w:w="844" w:type="dxa"/>
            <w:vAlign w:val="center"/>
          </w:tcPr>
          <w:p w14:paraId="68B193C0" w14:textId="77777777" w:rsidR="00AC2DDE" w:rsidRPr="008313AC" w:rsidRDefault="00AC2DDE" w:rsidP="00AC2DDE">
            <w:pPr>
              <w:jc w:val="center"/>
              <w:rPr>
                <w:sz w:val="20"/>
                <w:szCs w:val="20"/>
              </w:rPr>
            </w:pPr>
          </w:p>
        </w:tc>
        <w:tc>
          <w:tcPr>
            <w:tcW w:w="1170" w:type="dxa"/>
            <w:vAlign w:val="center"/>
          </w:tcPr>
          <w:p w14:paraId="7F7E0D8E" w14:textId="77777777" w:rsidR="00AC2DDE" w:rsidRPr="008313AC" w:rsidRDefault="00AC2DDE" w:rsidP="00AC2DDE">
            <w:pPr>
              <w:jc w:val="center"/>
              <w:rPr>
                <w:color w:val="000000"/>
                <w:sz w:val="20"/>
                <w:szCs w:val="20"/>
              </w:rPr>
            </w:pPr>
            <w:r w:rsidRPr="008313AC">
              <w:rPr>
                <w:color w:val="000000"/>
                <w:sz w:val="20"/>
                <w:szCs w:val="20"/>
              </w:rPr>
              <w:t>2</w:t>
            </w:r>
          </w:p>
        </w:tc>
        <w:tc>
          <w:tcPr>
            <w:tcW w:w="1301" w:type="dxa"/>
            <w:vAlign w:val="center"/>
          </w:tcPr>
          <w:p w14:paraId="21DAF481" w14:textId="77777777" w:rsidR="00AC2DDE" w:rsidRPr="008313AC" w:rsidRDefault="00AC2DDE" w:rsidP="00AC2DDE">
            <w:pPr>
              <w:autoSpaceDE w:val="0"/>
              <w:autoSpaceDN w:val="0"/>
              <w:adjustRightInd w:val="0"/>
              <w:jc w:val="center"/>
              <w:rPr>
                <w:sz w:val="20"/>
                <w:szCs w:val="20"/>
              </w:rPr>
            </w:pPr>
            <w:r>
              <w:rPr>
                <w:sz w:val="20"/>
                <w:szCs w:val="20"/>
              </w:rPr>
              <w:t>2</w:t>
            </w:r>
          </w:p>
        </w:tc>
        <w:tc>
          <w:tcPr>
            <w:tcW w:w="1254" w:type="dxa"/>
            <w:tcBorders>
              <w:right w:val="single" w:sz="4" w:space="0" w:color="auto"/>
            </w:tcBorders>
            <w:vAlign w:val="center"/>
          </w:tcPr>
          <w:p w14:paraId="67E2AC56" w14:textId="77777777" w:rsidR="00AC2DDE" w:rsidRPr="008313AC" w:rsidRDefault="00AC2DDE" w:rsidP="00AC2DDE">
            <w:pPr>
              <w:jc w:val="center"/>
              <w:rPr>
                <w:sz w:val="20"/>
                <w:szCs w:val="20"/>
              </w:rPr>
            </w:pPr>
            <w:r>
              <w:rPr>
                <w:sz w:val="20"/>
                <w:szCs w:val="20"/>
              </w:rPr>
              <w:t>100</w:t>
            </w:r>
          </w:p>
        </w:tc>
        <w:tc>
          <w:tcPr>
            <w:tcW w:w="1739" w:type="dxa"/>
            <w:tcBorders>
              <w:left w:val="single" w:sz="4" w:space="0" w:color="auto"/>
            </w:tcBorders>
          </w:tcPr>
          <w:p w14:paraId="7DFA5746" w14:textId="77777777" w:rsidR="00AC2DDE" w:rsidRPr="008313AC" w:rsidRDefault="00AC2DDE" w:rsidP="00AC2DDE">
            <w:pPr>
              <w:rPr>
                <w:sz w:val="20"/>
                <w:szCs w:val="20"/>
              </w:rPr>
            </w:pPr>
          </w:p>
        </w:tc>
      </w:tr>
      <w:tr w:rsidR="00AC2DDE" w:rsidRPr="008313AC" w14:paraId="234656E6" w14:textId="77777777" w:rsidTr="00AC2DDE">
        <w:tc>
          <w:tcPr>
            <w:tcW w:w="566" w:type="dxa"/>
            <w:vAlign w:val="center"/>
          </w:tcPr>
          <w:p w14:paraId="13F39161" w14:textId="77777777" w:rsidR="00AC2DDE" w:rsidRPr="008313AC" w:rsidRDefault="00AC2DDE" w:rsidP="00AC2DDE">
            <w:pPr>
              <w:jc w:val="center"/>
              <w:rPr>
                <w:color w:val="000000"/>
                <w:sz w:val="20"/>
                <w:szCs w:val="20"/>
              </w:rPr>
            </w:pPr>
            <w:r w:rsidRPr="008313AC">
              <w:rPr>
                <w:color w:val="000000"/>
                <w:sz w:val="20"/>
                <w:szCs w:val="20"/>
              </w:rPr>
              <w:t>2</w:t>
            </w:r>
          </w:p>
        </w:tc>
        <w:tc>
          <w:tcPr>
            <w:tcW w:w="2343" w:type="dxa"/>
            <w:vAlign w:val="center"/>
          </w:tcPr>
          <w:p w14:paraId="021CE29A" w14:textId="77777777" w:rsidR="00AC2DDE" w:rsidRPr="008313AC" w:rsidRDefault="00AC2DDE" w:rsidP="00AC2DDE">
            <w:pPr>
              <w:rPr>
                <w:color w:val="000000"/>
                <w:sz w:val="20"/>
                <w:szCs w:val="20"/>
              </w:rPr>
            </w:pPr>
            <w:r w:rsidRPr="008313AC">
              <w:rPr>
                <w:color w:val="000000"/>
                <w:sz w:val="20"/>
                <w:szCs w:val="20"/>
              </w:rPr>
              <w:t>Общее количество субъектов малого и среднего предпринимательства, являющихся участниками территориальных кластеров, в том числе:</w:t>
            </w:r>
          </w:p>
        </w:tc>
        <w:tc>
          <w:tcPr>
            <w:tcW w:w="1465" w:type="dxa"/>
            <w:vAlign w:val="center"/>
          </w:tcPr>
          <w:p w14:paraId="292DCF71" w14:textId="77777777" w:rsidR="00AC2DDE" w:rsidRPr="008313AC" w:rsidRDefault="00AC2DDE" w:rsidP="00AC2DDE">
            <w:pPr>
              <w:jc w:val="center"/>
              <w:rPr>
                <w:color w:val="000000"/>
                <w:sz w:val="20"/>
                <w:szCs w:val="20"/>
              </w:rPr>
            </w:pPr>
            <w:r w:rsidRPr="008313AC">
              <w:rPr>
                <w:color w:val="000000"/>
                <w:sz w:val="20"/>
                <w:szCs w:val="20"/>
              </w:rPr>
              <w:t>единиц</w:t>
            </w:r>
          </w:p>
        </w:tc>
        <w:tc>
          <w:tcPr>
            <w:tcW w:w="844" w:type="dxa"/>
            <w:vAlign w:val="center"/>
          </w:tcPr>
          <w:p w14:paraId="5D7BDCF2" w14:textId="77777777" w:rsidR="00AC2DDE" w:rsidRPr="008313AC" w:rsidRDefault="00AC2DDE" w:rsidP="00AC2DDE">
            <w:pPr>
              <w:jc w:val="center"/>
              <w:rPr>
                <w:sz w:val="20"/>
                <w:szCs w:val="20"/>
              </w:rPr>
            </w:pPr>
          </w:p>
        </w:tc>
        <w:tc>
          <w:tcPr>
            <w:tcW w:w="1170" w:type="dxa"/>
            <w:vAlign w:val="center"/>
          </w:tcPr>
          <w:p w14:paraId="73D817E9" w14:textId="77777777" w:rsidR="00AC2DDE" w:rsidRPr="008313AC" w:rsidRDefault="00AC2DDE" w:rsidP="00AC2DDE">
            <w:pPr>
              <w:jc w:val="center"/>
              <w:rPr>
                <w:color w:val="000000"/>
                <w:sz w:val="20"/>
                <w:szCs w:val="20"/>
              </w:rPr>
            </w:pPr>
            <w:r w:rsidRPr="008313AC">
              <w:rPr>
                <w:color w:val="000000"/>
                <w:sz w:val="20"/>
                <w:szCs w:val="20"/>
              </w:rPr>
              <w:t>85</w:t>
            </w:r>
          </w:p>
        </w:tc>
        <w:tc>
          <w:tcPr>
            <w:tcW w:w="1301" w:type="dxa"/>
            <w:vAlign w:val="center"/>
          </w:tcPr>
          <w:p w14:paraId="441A4A58" w14:textId="77777777" w:rsidR="00AC2DDE" w:rsidRPr="008313AC" w:rsidRDefault="00AC2DDE" w:rsidP="00AC2DDE">
            <w:pPr>
              <w:autoSpaceDE w:val="0"/>
              <w:autoSpaceDN w:val="0"/>
              <w:adjustRightInd w:val="0"/>
              <w:jc w:val="center"/>
              <w:rPr>
                <w:sz w:val="20"/>
                <w:szCs w:val="20"/>
              </w:rPr>
            </w:pPr>
            <w:r>
              <w:rPr>
                <w:sz w:val="20"/>
                <w:szCs w:val="20"/>
              </w:rPr>
              <w:t>134</w:t>
            </w:r>
          </w:p>
        </w:tc>
        <w:tc>
          <w:tcPr>
            <w:tcW w:w="1254" w:type="dxa"/>
            <w:tcBorders>
              <w:right w:val="single" w:sz="4" w:space="0" w:color="auto"/>
            </w:tcBorders>
            <w:vAlign w:val="center"/>
          </w:tcPr>
          <w:p w14:paraId="3FA2DFD2" w14:textId="77777777" w:rsidR="00AC2DDE" w:rsidRPr="008313AC" w:rsidRDefault="00AC2DDE" w:rsidP="00AC2DDE">
            <w:pPr>
              <w:jc w:val="center"/>
              <w:rPr>
                <w:sz w:val="20"/>
                <w:szCs w:val="20"/>
              </w:rPr>
            </w:pPr>
            <w:r>
              <w:rPr>
                <w:sz w:val="20"/>
                <w:szCs w:val="20"/>
              </w:rPr>
              <w:t>157,65</w:t>
            </w:r>
          </w:p>
        </w:tc>
        <w:tc>
          <w:tcPr>
            <w:tcW w:w="1739" w:type="dxa"/>
            <w:tcBorders>
              <w:left w:val="single" w:sz="4" w:space="0" w:color="auto"/>
            </w:tcBorders>
          </w:tcPr>
          <w:p w14:paraId="66714A90" w14:textId="77777777" w:rsidR="00AC2DDE" w:rsidRPr="008313AC" w:rsidRDefault="00AC2DDE" w:rsidP="00AC2DDE">
            <w:pPr>
              <w:rPr>
                <w:sz w:val="20"/>
                <w:szCs w:val="20"/>
              </w:rPr>
            </w:pPr>
          </w:p>
        </w:tc>
      </w:tr>
      <w:tr w:rsidR="00AC2DDE" w:rsidRPr="008313AC" w14:paraId="514E8489" w14:textId="77777777" w:rsidTr="00AC2DDE">
        <w:tc>
          <w:tcPr>
            <w:tcW w:w="566" w:type="dxa"/>
            <w:vAlign w:val="center"/>
          </w:tcPr>
          <w:p w14:paraId="5C806E33" w14:textId="77777777" w:rsidR="00AC2DDE" w:rsidRPr="008313AC" w:rsidRDefault="00AC2DDE" w:rsidP="00AC2DDE">
            <w:pPr>
              <w:jc w:val="center"/>
              <w:rPr>
                <w:color w:val="000000"/>
                <w:sz w:val="20"/>
                <w:szCs w:val="20"/>
              </w:rPr>
            </w:pPr>
            <w:r w:rsidRPr="008313AC">
              <w:rPr>
                <w:color w:val="000000"/>
                <w:sz w:val="20"/>
                <w:szCs w:val="20"/>
              </w:rPr>
              <w:t>2.1</w:t>
            </w:r>
          </w:p>
        </w:tc>
        <w:tc>
          <w:tcPr>
            <w:tcW w:w="2343" w:type="dxa"/>
            <w:vAlign w:val="center"/>
          </w:tcPr>
          <w:p w14:paraId="461080A8" w14:textId="77777777" w:rsidR="00AC2DDE" w:rsidRPr="008313AC" w:rsidRDefault="00AC2DDE" w:rsidP="00AC2DDE">
            <w:pPr>
              <w:rPr>
                <w:color w:val="000000"/>
                <w:sz w:val="20"/>
                <w:szCs w:val="20"/>
              </w:rPr>
            </w:pPr>
            <w:r w:rsidRPr="008313AC">
              <w:rPr>
                <w:color w:val="000000"/>
                <w:sz w:val="20"/>
                <w:szCs w:val="20"/>
              </w:rPr>
              <w:t>Количество субъектов малого и среднего предпринимательства, являющихся участниками производственных территориальных кластеров</w:t>
            </w:r>
          </w:p>
        </w:tc>
        <w:tc>
          <w:tcPr>
            <w:tcW w:w="1465" w:type="dxa"/>
            <w:vAlign w:val="center"/>
          </w:tcPr>
          <w:p w14:paraId="0224769D" w14:textId="77777777" w:rsidR="00AC2DDE" w:rsidRPr="008313AC" w:rsidRDefault="00AC2DDE" w:rsidP="00AC2DDE">
            <w:pPr>
              <w:jc w:val="center"/>
              <w:rPr>
                <w:color w:val="000000"/>
                <w:sz w:val="20"/>
                <w:szCs w:val="20"/>
              </w:rPr>
            </w:pPr>
            <w:r w:rsidRPr="008313AC">
              <w:rPr>
                <w:color w:val="000000"/>
                <w:sz w:val="20"/>
                <w:szCs w:val="20"/>
              </w:rPr>
              <w:t>единиц</w:t>
            </w:r>
          </w:p>
        </w:tc>
        <w:tc>
          <w:tcPr>
            <w:tcW w:w="844" w:type="dxa"/>
            <w:vAlign w:val="center"/>
          </w:tcPr>
          <w:p w14:paraId="4BE726BF" w14:textId="77777777" w:rsidR="00AC2DDE" w:rsidRPr="008313AC" w:rsidRDefault="00AC2DDE" w:rsidP="00AC2DDE">
            <w:pPr>
              <w:jc w:val="center"/>
              <w:rPr>
                <w:sz w:val="20"/>
                <w:szCs w:val="20"/>
              </w:rPr>
            </w:pPr>
          </w:p>
        </w:tc>
        <w:tc>
          <w:tcPr>
            <w:tcW w:w="1170" w:type="dxa"/>
            <w:vAlign w:val="center"/>
          </w:tcPr>
          <w:p w14:paraId="7DC652B0" w14:textId="77777777" w:rsidR="00AC2DDE" w:rsidRPr="008313AC" w:rsidRDefault="00AC2DDE" w:rsidP="00AC2DDE">
            <w:pPr>
              <w:jc w:val="center"/>
              <w:rPr>
                <w:color w:val="000000"/>
                <w:sz w:val="20"/>
                <w:szCs w:val="20"/>
              </w:rPr>
            </w:pPr>
          </w:p>
        </w:tc>
        <w:tc>
          <w:tcPr>
            <w:tcW w:w="1301" w:type="dxa"/>
            <w:vAlign w:val="center"/>
          </w:tcPr>
          <w:p w14:paraId="3C5F30F5" w14:textId="77777777" w:rsidR="00AC2DDE" w:rsidRPr="008313AC" w:rsidRDefault="00AC2DDE" w:rsidP="00AC2DDE">
            <w:pPr>
              <w:autoSpaceDE w:val="0"/>
              <w:autoSpaceDN w:val="0"/>
              <w:adjustRightInd w:val="0"/>
              <w:jc w:val="center"/>
              <w:rPr>
                <w:sz w:val="20"/>
                <w:szCs w:val="20"/>
              </w:rPr>
            </w:pPr>
            <w:r>
              <w:rPr>
                <w:sz w:val="20"/>
                <w:szCs w:val="20"/>
              </w:rPr>
              <w:t>66</w:t>
            </w:r>
          </w:p>
        </w:tc>
        <w:tc>
          <w:tcPr>
            <w:tcW w:w="1254" w:type="dxa"/>
            <w:tcBorders>
              <w:right w:val="single" w:sz="4" w:space="0" w:color="auto"/>
            </w:tcBorders>
            <w:vAlign w:val="center"/>
          </w:tcPr>
          <w:p w14:paraId="2AE60D22" w14:textId="77777777" w:rsidR="00AC2DDE" w:rsidRPr="008313AC" w:rsidRDefault="00AC2DDE" w:rsidP="00AC2DDE">
            <w:pPr>
              <w:jc w:val="center"/>
              <w:rPr>
                <w:sz w:val="20"/>
                <w:szCs w:val="20"/>
              </w:rPr>
            </w:pPr>
            <w:r>
              <w:rPr>
                <w:sz w:val="20"/>
                <w:szCs w:val="20"/>
              </w:rPr>
              <w:t>100</w:t>
            </w:r>
          </w:p>
        </w:tc>
        <w:tc>
          <w:tcPr>
            <w:tcW w:w="1739" w:type="dxa"/>
            <w:tcBorders>
              <w:left w:val="single" w:sz="4" w:space="0" w:color="auto"/>
            </w:tcBorders>
          </w:tcPr>
          <w:p w14:paraId="56929AEE" w14:textId="77777777" w:rsidR="00AC2DDE" w:rsidRPr="008313AC" w:rsidRDefault="00AC2DDE" w:rsidP="00AC2DDE">
            <w:pPr>
              <w:rPr>
                <w:sz w:val="20"/>
                <w:szCs w:val="20"/>
              </w:rPr>
            </w:pPr>
          </w:p>
        </w:tc>
      </w:tr>
      <w:tr w:rsidR="00AC2DDE" w:rsidRPr="008313AC" w14:paraId="7722FCA4" w14:textId="77777777" w:rsidTr="00AC2DDE">
        <w:tc>
          <w:tcPr>
            <w:tcW w:w="566" w:type="dxa"/>
            <w:vAlign w:val="center"/>
          </w:tcPr>
          <w:p w14:paraId="4C3F6112" w14:textId="77777777" w:rsidR="00AC2DDE" w:rsidRPr="008313AC" w:rsidRDefault="00AC2DDE" w:rsidP="00AC2DDE">
            <w:pPr>
              <w:jc w:val="center"/>
              <w:rPr>
                <w:color w:val="000000"/>
                <w:sz w:val="20"/>
                <w:szCs w:val="20"/>
              </w:rPr>
            </w:pPr>
            <w:r w:rsidRPr="008313AC">
              <w:rPr>
                <w:color w:val="000000"/>
                <w:sz w:val="20"/>
                <w:szCs w:val="20"/>
              </w:rPr>
              <w:t>2.2</w:t>
            </w:r>
          </w:p>
        </w:tc>
        <w:tc>
          <w:tcPr>
            <w:tcW w:w="2343" w:type="dxa"/>
            <w:vAlign w:val="center"/>
          </w:tcPr>
          <w:p w14:paraId="367BDF8F" w14:textId="77777777" w:rsidR="00AC2DDE" w:rsidRPr="008313AC" w:rsidRDefault="00AC2DDE" w:rsidP="00AC2DDE">
            <w:pPr>
              <w:rPr>
                <w:color w:val="000000"/>
                <w:sz w:val="20"/>
                <w:szCs w:val="20"/>
              </w:rPr>
            </w:pPr>
            <w:r w:rsidRPr="008313AC">
              <w:rPr>
                <w:color w:val="000000"/>
                <w:sz w:val="20"/>
                <w:szCs w:val="20"/>
              </w:rPr>
              <w:t>Количество субъектов малого и среднего предпринимательства, являющихся новыми участниками территориальных кластеров (в том числе производственных)</w:t>
            </w:r>
          </w:p>
        </w:tc>
        <w:tc>
          <w:tcPr>
            <w:tcW w:w="1465" w:type="dxa"/>
            <w:vAlign w:val="center"/>
          </w:tcPr>
          <w:p w14:paraId="493C39A1" w14:textId="77777777" w:rsidR="00AC2DDE" w:rsidRPr="008313AC" w:rsidRDefault="00AC2DDE" w:rsidP="00AC2DDE">
            <w:pPr>
              <w:jc w:val="center"/>
              <w:rPr>
                <w:color w:val="000000"/>
                <w:sz w:val="20"/>
                <w:szCs w:val="20"/>
              </w:rPr>
            </w:pPr>
            <w:r w:rsidRPr="008313AC">
              <w:rPr>
                <w:color w:val="000000"/>
                <w:sz w:val="20"/>
                <w:szCs w:val="20"/>
              </w:rPr>
              <w:t>единиц</w:t>
            </w:r>
          </w:p>
        </w:tc>
        <w:tc>
          <w:tcPr>
            <w:tcW w:w="844" w:type="dxa"/>
            <w:vAlign w:val="center"/>
          </w:tcPr>
          <w:p w14:paraId="267BB6AC" w14:textId="77777777" w:rsidR="00AC2DDE" w:rsidRPr="008313AC" w:rsidRDefault="00AC2DDE" w:rsidP="00AC2DDE">
            <w:pPr>
              <w:jc w:val="center"/>
              <w:rPr>
                <w:sz w:val="20"/>
                <w:szCs w:val="20"/>
              </w:rPr>
            </w:pPr>
          </w:p>
        </w:tc>
        <w:tc>
          <w:tcPr>
            <w:tcW w:w="1170" w:type="dxa"/>
            <w:vAlign w:val="center"/>
          </w:tcPr>
          <w:p w14:paraId="731BAE83" w14:textId="77777777" w:rsidR="00AC2DDE" w:rsidRPr="008313AC" w:rsidRDefault="00AC2DDE" w:rsidP="00AC2DDE">
            <w:pPr>
              <w:jc w:val="center"/>
              <w:rPr>
                <w:color w:val="000000"/>
                <w:sz w:val="20"/>
                <w:szCs w:val="20"/>
              </w:rPr>
            </w:pPr>
            <w:r w:rsidRPr="008313AC">
              <w:rPr>
                <w:color w:val="000000"/>
                <w:sz w:val="20"/>
                <w:szCs w:val="20"/>
              </w:rPr>
              <w:t>20</w:t>
            </w:r>
          </w:p>
        </w:tc>
        <w:tc>
          <w:tcPr>
            <w:tcW w:w="1301" w:type="dxa"/>
            <w:vAlign w:val="center"/>
          </w:tcPr>
          <w:p w14:paraId="0802C31E" w14:textId="77777777" w:rsidR="00AC2DDE" w:rsidRPr="008313AC" w:rsidRDefault="00AC2DDE" w:rsidP="00AC2DDE">
            <w:pPr>
              <w:autoSpaceDE w:val="0"/>
              <w:autoSpaceDN w:val="0"/>
              <w:adjustRightInd w:val="0"/>
              <w:jc w:val="center"/>
              <w:rPr>
                <w:sz w:val="20"/>
                <w:szCs w:val="20"/>
              </w:rPr>
            </w:pPr>
            <w:r>
              <w:rPr>
                <w:sz w:val="20"/>
                <w:szCs w:val="20"/>
              </w:rPr>
              <w:t>73</w:t>
            </w:r>
          </w:p>
        </w:tc>
        <w:tc>
          <w:tcPr>
            <w:tcW w:w="1254" w:type="dxa"/>
            <w:tcBorders>
              <w:right w:val="single" w:sz="4" w:space="0" w:color="auto"/>
            </w:tcBorders>
            <w:vAlign w:val="center"/>
          </w:tcPr>
          <w:p w14:paraId="6D03FC2F" w14:textId="77777777" w:rsidR="00AC2DDE" w:rsidRPr="008313AC" w:rsidRDefault="00AC2DDE" w:rsidP="00AC2DDE">
            <w:pPr>
              <w:jc w:val="center"/>
              <w:rPr>
                <w:sz w:val="20"/>
                <w:szCs w:val="20"/>
              </w:rPr>
            </w:pPr>
            <w:r>
              <w:rPr>
                <w:sz w:val="20"/>
                <w:szCs w:val="20"/>
              </w:rPr>
              <w:t>365</w:t>
            </w:r>
          </w:p>
        </w:tc>
        <w:tc>
          <w:tcPr>
            <w:tcW w:w="1739" w:type="dxa"/>
            <w:tcBorders>
              <w:left w:val="single" w:sz="4" w:space="0" w:color="auto"/>
            </w:tcBorders>
          </w:tcPr>
          <w:p w14:paraId="4CEE904F" w14:textId="77777777" w:rsidR="00AC2DDE" w:rsidRPr="008313AC" w:rsidRDefault="00AC2DDE" w:rsidP="00AC2DDE">
            <w:pPr>
              <w:rPr>
                <w:sz w:val="20"/>
                <w:szCs w:val="20"/>
              </w:rPr>
            </w:pPr>
          </w:p>
        </w:tc>
      </w:tr>
      <w:tr w:rsidR="00AC2DDE" w:rsidRPr="008313AC" w14:paraId="176F5930" w14:textId="77777777" w:rsidTr="00AC2DDE">
        <w:tc>
          <w:tcPr>
            <w:tcW w:w="566" w:type="dxa"/>
            <w:vAlign w:val="center"/>
          </w:tcPr>
          <w:p w14:paraId="14430688" w14:textId="77777777" w:rsidR="00AC2DDE" w:rsidRPr="008313AC" w:rsidRDefault="00AC2DDE" w:rsidP="00AC2DDE">
            <w:pPr>
              <w:jc w:val="center"/>
              <w:rPr>
                <w:color w:val="000000"/>
                <w:sz w:val="20"/>
                <w:szCs w:val="20"/>
              </w:rPr>
            </w:pPr>
            <w:r w:rsidRPr="008313AC">
              <w:rPr>
                <w:color w:val="000000"/>
                <w:sz w:val="20"/>
                <w:szCs w:val="20"/>
              </w:rPr>
              <w:t>3</w:t>
            </w:r>
          </w:p>
        </w:tc>
        <w:tc>
          <w:tcPr>
            <w:tcW w:w="2343" w:type="dxa"/>
            <w:vAlign w:val="center"/>
          </w:tcPr>
          <w:p w14:paraId="6A5E590F" w14:textId="77777777" w:rsidR="00AC2DDE" w:rsidRPr="008313AC" w:rsidRDefault="00AC2DDE" w:rsidP="00AC2DDE">
            <w:pPr>
              <w:rPr>
                <w:color w:val="000000"/>
                <w:sz w:val="20"/>
                <w:szCs w:val="20"/>
              </w:rPr>
            </w:pPr>
            <w:r w:rsidRPr="008313AC">
              <w:rPr>
                <w:color w:val="000000"/>
                <w:sz w:val="20"/>
                <w:szCs w:val="20"/>
              </w:rPr>
              <w:t>Количество созданных рабочих мест субъектами малого и среднего предпринимательства, являющихся участниками территориальных кластеров, курируемых центром кластерного развития (для центров кластерного развития, созданных до 1 января текущего года</w:t>
            </w:r>
          </w:p>
        </w:tc>
        <w:tc>
          <w:tcPr>
            <w:tcW w:w="1465" w:type="dxa"/>
            <w:vAlign w:val="center"/>
          </w:tcPr>
          <w:p w14:paraId="408B837E" w14:textId="77777777" w:rsidR="00AC2DDE" w:rsidRPr="008313AC" w:rsidRDefault="00AC2DDE" w:rsidP="00AC2DDE">
            <w:pPr>
              <w:jc w:val="center"/>
              <w:rPr>
                <w:color w:val="000000"/>
                <w:sz w:val="20"/>
                <w:szCs w:val="20"/>
              </w:rPr>
            </w:pPr>
            <w:r w:rsidRPr="008313AC">
              <w:rPr>
                <w:color w:val="000000"/>
                <w:sz w:val="20"/>
                <w:szCs w:val="20"/>
              </w:rPr>
              <w:t>единиц</w:t>
            </w:r>
          </w:p>
        </w:tc>
        <w:tc>
          <w:tcPr>
            <w:tcW w:w="844" w:type="dxa"/>
            <w:vAlign w:val="center"/>
          </w:tcPr>
          <w:p w14:paraId="434059F5" w14:textId="77777777" w:rsidR="00AC2DDE" w:rsidRPr="008313AC" w:rsidRDefault="00AC2DDE" w:rsidP="00AC2DDE">
            <w:pPr>
              <w:jc w:val="center"/>
              <w:rPr>
                <w:sz w:val="20"/>
                <w:szCs w:val="20"/>
              </w:rPr>
            </w:pPr>
          </w:p>
        </w:tc>
        <w:tc>
          <w:tcPr>
            <w:tcW w:w="1170" w:type="dxa"/>
            <w:vAlign w:val="center"/>
          </w:tcPr>
          <w:p w14:paraId="16C7D609" w14:textId="77777777" w:rsidR="00AC2DDE" w:rsidRPr="008313AC" w:rsidRDefault="00AC2DDE" w:rsidP="00AC2DDE">
            <w:pPr>
              <w:jc w:val="center"/>
              <w:rPr>
                <w:color w:val="000000"/>
                <w:sz w:val="20"/>
                <w:szCs w:val="20"/>
              </w:rPr>
            </w:pPr>
            <w:r w:rsidRPr="008313AC">
              <w:rPr>
                <w:color w:val="000000"/>
                <w:sz w:val="20"/>
                <w:szCs w:val="20"/>
              </w:rPr>
              <w:t>10</w:t>
            </w:r>
          </w:p>
        </w:tc>
        <w:tc>
          <w:tcPr>
            <w:tcW w:w="1301" w:type="dxa"/>
            <w:vAlign w:val="center"/>
          </w:tcPr>
          <w:p w14:paraId="0B6ADC6F" w14:textId="77777777" w:rsidR="00AC2DDE" w:rsidRPr="008313AC" w:rsidRDefault="00AC2DDE" w:rsidP="00AC2DDE">
            <w:pPr>
              <w:autoSpaceDE w:val="0"/>
              <w:autoSpaceDN w:val="0"/>
              <w:adjustRightInd w:val="0"/>
              <w:jc w:val="center"/>
              <w:rPr>
                <w:sz w:val="20"/>
                <w:szCs w:val="20"/>
              </w:rPr>
            </w:pPr>
            <w:r>
              <w:rPr>
                <w:sz w:val="20"/>
                <w:szCs w:val="20"/>
              </w:rPr>
              <w:t>11</w:t>
            </w:r>
          </w:p>
        </w:tc>
        <w:tc>
          <w:tcPr>
            <w:tcW w:w="1254" w:type="dxa"/>
            <w:tcBorders>
              <w:right w:val="single" w:sz="4" w:space="0" w:color="auto"/>
            </w:tcBorders>
            <w:vAlign w:val="center"/>
          </w:tcPr>
          <w:p w14:paraId="1D97348A" w14:textId="77777777" w:rsidR="00AC2DDE" w:rsidRPr="008313AC" w:rsidRDefault="00AC2DDE" w:rsidP="00AC2DDE">
            <w:pPr>
              <w:jc w:val="center"/>
              <w:rPr>
                <w:sz w:val="20"/>
                <w:szCs w:val="20"/>
              </w:rPr>
            </w:pPr>
            <w:r>
              <w:rPr>
                <w:sz w:val="20"/>
                <w:szCs w:val="20"/>
              </w:rPr>
              <w:t>110</w:t>
            </w:r>
          </w:p>
        </w:tc>
        <w:tc>
          <w:tcPr>
            <w:tcW w:w="1739" w:type="dxa"/>
            <w:tcBorders>
              <w:left w:val="single" w:sz="4" w:space="0" w:color="auto"/>
            </w:tcBorders>
          </w:tcPr>
          <w:p w14:paraId="4CC75E09" w14:textId="77777777" w:rsidR="00AC2DDE" w:rsidRPr="008313AC" w:rsidRDefault="00AC2DDE" w:rsidP="00AC2DDE">
            <w:pPr>
              <w:rPr>
                <w:sz w:val="20"/>
                <w:szCs w:val="20"/>
              </w:rPr>
            </w:pPr>
          </w:p>
        </w:tc>
      </w:tr>
      <w:tr w:rsidR="00AC2DDE" w:rsidRPr="008313AC" w14:paraId="457543D3" w14:textId="77777777" w:rsidTr="00AC2DDE">
        <w:tc>
          <w:tcPr>
            <w:tcW w:w="566" w:type="dxa"/>
            <w:vAlign w:val="center"/>
          </w:tcPr>
          <w:p w14:paraId="25BD38B7" w14:textId="77777777" w:rsidR="00AC2DDE" w:rsidRPr="008313AC" w:rsidRDefault="00AC2DDE" w:rsidP="00AC2DDE">
            <w:pPr>
              <w:jc w:val="center"/>
              <w:rPr>
                <w:color w:val="000000"/>
                <w:sz w:val="20"/>
                <w:szCs w:val="20"/>
              </w:rPr>
            </w:pPr>
            <w:r w:rsidRPr="008313AC">
              <w:rPr>
                <w:color w:val="000000"/>
                <w:sz w:val="20"/>
                <w:szCs w:val="20"/>
              </w:rPr>
              <w:t>4</w:t>
            </w:r>
          </w:p>
        </w:tc>
        <w:tc>
          <w:tcPr>
            <w:tcW w:w="2343" w:type="dxa"/>
            <w:vAlign w:val="center"/>
          </w:tcPr>
          <w:p w14:paraId="673599BF" w14:textId="77777777" w:rsidR="00AC2DDE" w:rsidRPr="008313AC" w:rsidRDefault="00AC2DDE" w:rsidP="00AC2DDE">
            <w:pPr>
              <w:rPr>
                <w:color w:val="000000"/>
                <w:sz w:val="20"/>
                <w:szCs w:val="20"/>
              </w:rPr>
            </w:pPr>
            <w:r w:rsidRPr="008313AC">
              <w:rPr>
                <w:color w:val="000000"/>
                <w:sz w:val="20"/>
                <w:szCs w:val="20"/>
              </w:rPr>
              <w:t xml:space="preserve">Прирост количества созданных рабочих мест субъектами малого и среднего предпринимательства, являющихся участниками территориальных кластеров, курируемых центром кластерного развития (для центров кластерного развития, </w:t>
            </w:r>
            <w:r w:rsidRPr="008313AC">
              <w:rPr>
                <w:color w:val="000000"/>
                <w:sz w:val="20"/>
                <w:szCs w:val="20"/>
              </w:rPr>
              <w:lastRenderedPageBreak/>
              <w:t>созданных до 1 января текущего года)</w:t>
            </w:r>
          </w:p>
        </w:tc>
        <w:tc>
          <w:tcPr>
            <w:tcW w:w="1465" w:type="dxa"/>
            <w:vAlign w:val="center"/>
          </w:tcPr>
          <w:p w14:paraId="0E58295A" w14:textId="77777777" w:rsidR="00AC2DDE" w:rsidRPr="008313AC" w:rsidRDefault="00AC2DDE" w:rsidP="00AC2DDE">
            <w:pPr>
              <w:jc w:val="center"/>
              <w:rPr>
                <w:color w:val="000000"/>
                <w:sz w:val="20"/>
                <w:szCs w:val="20"/>
              </w:rPr>
            </w:pPr>
            <w:r w:rsidRPr="008313AC">
              <w:rPr>
                <w:color w:val="000000"/>
                <w:sz w:val="20"/>
                <w:szCs w:val="20"/>
              </w:rPr>
              <w:lastRenderedPageBreak/>
              <w:t>процентов</w:t>
            </w:r>
          </w:p>
        </w:tc>
        <w:tc>
          <w:tcPr>
            <w:tcW w:w="844" w:type="dxa"/>
            <w:vAlign w:val="center"/>
          </w:tcPr>
          <w:p w14:paraId="673729ED" w14:textId="77777777" w:rsidR="00AC2DDE" w:rsidRPr="008313AC" w:rsidRDefault="00AC2DDE" w:rsidP="00AC2DDE">
            <w:pPr>
              <w:jc w:val="center"/>
              <w:rPr>
                <w:sz w:val="20"/>
                <w:szCs w:val="20"/>
              </w:rPr>
            </w:pPr>
          </w:p>
        </w:tc>
        <w:tc>
          <w:tcPr>
            <w:tcW w:w="1170" w:type="dxa"/>
            <w:vAlign w:val="center"/>
          </w:tcPr>
          <w:p w14:paraId="4A5046D5" w14:textId="77777777" w:rsidR="00AC2DDE" w:rsidRPr="008313AC" w:rsidRDefault="00AC2DDE" w:rsidP="00AC2DDE">
            <w:pPr>
              <w:jc w:val="center"/>
              <w:rPr>
                <w:color w:val="000000"/>
                <w:sz w:val="20"/>
                <w:szCs w:val="20"/>
              </w:rPr>
            </w:pPr>
            <w:r w:rsidRPr="008313AC">
              <w:rPr>
                <w:color w:val="000000"/>
                <w:sz w:val="20"/>
                <w:szCs w:val="20"/>
              </w:rPr>
              <w:t>2</w:t>
            </w:r>
          </w:p>
        </w:tc>
        <w:tc>
          <w:tcPr>
            <w:tcW w:w="1301" w:type="dxa"/>
            <w:vAlign w:val="center"/>
          </w:tcPr>
          <w:p w14:paraId="04BA3C23" w14:textId="77777777" w:rsidR="00AC2DDE" w:rsidRPr="008313AC" w:rsidRDefault="00AC2DDE" w:rsidP="00AC2DDE">
            <w:pPr>
              <w:autoSpaceDE w:val="0"/>
              <w:autoSpaceDN w:val="0"/>
              <w:adjustRightInd w:val="0"/>
              <w:jc w:val="center"/>
              <w:rPr>
                <w:sz w:val="20"/>
                <w:szCs w:val="20"/>
              </w:rPr>
            </w:pPr>
            <w:r>
              <w:rPr>
                <w:sz w:val="20"/>
                <w:szCs w:val="20"/>
              </w:rPr>
              <w:t>183</w:t>
            </w:r>
          </w:p>
        </w:tc>
        <w:tc>
          <w:tcPr>
            <w:tcW w:w="1254" w:type="dxa"/>
            <w:tcBorders>
              <w:right w:val="single" w:sz="4" w:space="0" w:color="auto"/>
            </w:tcBorders>
            <w:vAlign w:val="center"/>
          </w:tcPr>
          <w:p w14:paraId="77A1CD9F" w14:textId="54BC054D" w:rsidR="00AC2DDE" w:rsidRPr="008313AC" w:rsidRDefault="00AC2DDE" w:rsidP="00AC2DDE">
            <w:pPr>
              <w:jc w:val="center"/>
              <w:rPr>
                <w:sz w:val="20"/>
                <w:szCs w:val="20"/>
              </w:rPr>
            </w:pPr>
            <w:r>
              <w:rPr>
                <w:sz w:val="20"/>
                <w:szCs w:val="20"/>
              </w:rPr>
              <w:t>91,5</w:t>
            </w:r>
            <w:r w:rsidR="00811759">
              <w:rPr>
                <w:sz w:val="20"/>
                <w:szCs w:val="20"/>
              </w:rPr>
              <w:t xml:space="preserve"> раз</w:t>
            </w:r>
          </w:p>
        </w:tc>
        <w:tc>
          <w:tcPr>
            <w:tcW w:w="1739" w:type="dxa"/>
            <w:tcBorders>
              <w:left w:val="single" w:sz="4" w:space="0" w:color="auto"/>
            </w:tcBorders>
          </w:tcPr>
          <w:p w14:paraId="155A54D6" w14:textId="77777777" w:rsidR="00AC2DDE" w:rsidRPr="008313AC" w:rsidRDefault="00AC2DDE" w:rsidP="00AC2DDE">
            <w:pPr>
              <w:rPr>
                <w:sz w:val="20"/>
                <w:szCs w:val="20"/>
              </w:rPr>
            </w:pPr>
          </w:p>
        </w:tc>
      </w:tr>
      <w:tr w:rsidR="00AC2DDE" w:rsidRPr="008313AC" w14:paraId="1BB93CAF" w14:textId="77777777" w:rsidTr="00AC2DDE">
        <w:tc>
          <w:tcPr>
            <w:tcW w:w="566" w:type="dxa"/>
            <w:vAlign w:val="center"/>
          </w:tcPr>
          <w:p w14:paraId="3EB7C454" w14:textId="77777777" w:rsidR="00AC2DDE" w:rsidRPr="008313AC" w:rsidRDefault="00AC2DDE" w:rsidP="00AC2DDE">
            <w:pPr>
              <w:jc w:val="center"/>
              <w:rPr>
                <w:color w:val="000000"/>
                <w:sz w:val="20"/>
                <w:szCs w:val="20"/>
              </w:rPr>
            </w:pPr>
            <w:r w:rsidRPr="008313AC">
              <w:rPr>
                <w:color w:val="000000"/>
                <w:sz w:val="20"/>
                <w:szCs w:val="20"/>
              </w:rPr>
              <w:t>5</w:t>
            </w:r>
          </w:p>
        </w:tc>
        <w:tc>
          <w:tcPr>
            <w:tcW w:w="2343" w:type="dxa"/>
            <w:vAlign w:val="center"/>
          </w:tcPr>
          <w:p w14:paraId="2AF399B7" w14:textId="77777777" w:rsidR="00AC2DDE" w:rsidRPr="008313AC" w:rsidRDefault="00AC2DDE" w:rsidP="00AC2DDE">
            <w:pPr>
              <w:rPr>
                <w:color w:val="000000"/>
                <w:sz w:val="20"/>
                <w:szCs w:val="20"/>
              </w:rPr>
            </w:pPr>
            <w:r w:rsidRPr="008313AC">
              <w:rPr>
                <w:color w:val="000000"/>
                <w:sz w:val="20"/>
                <w:szCs w:val="20"/>
              </w:rPr>
              <w:t>Объем реализованных товаров (работ, услуг) субъектами малого и среднего предпринимательства, являющимися участниками территориальных кластеров, курируемых центром кластерного развития (для центров кластерного развития, созданных до 1 января текущего года)</w:t>
            </w:r>
          </w:p>
        </w:tc>
        <w:tc>
          <w:tcPr>
            <w:tcW w:w="1465" w:type="dxa"/>
            <w:vAlign w:val="center"/>
          </w:tcPr>
          <w:p w14:paraId="5E5CDB18" w14:textId="77777777" w:rsidR="00AC2DDE" w:rsidRPr="008313AC" w:rsidRDefault="00AC2DDE" w:rsidP="00AC2DDE">
            <w:pPr>
              <w:jc w:val="center"/>
              <w:rPr>
                <w:color w:val="000000"/>
                <w:sz w:val="20"/>
                <w:szCs w:val="20"/>
              </w:rPr>
            </w:pPr>
            <w:r w:rsidRPr="008313AC">
              <w:rPr>
                <w:color w:val="000000"/>
                <w:sz w:val="20"/>
                <w:szCs w:val="20"/>
              </w:rPr>
              <w:t>тыс. рублей</w:t>
            </w:r>
          </w:p>
        </w:tc>
        <w:tc>
          <w:tcPr>
            <w:tcW w:w="844" w:type="dxa"/>
            <w:vAlign w:val="center"/>
          </w:tcPr>
          <w:p w14:paraId="2B4E0ADA" w14:textId="77777777" w:rsidR="00AC2DDE" w:rsidRPr="008313AC" w:rsidRDefault="00AC2DDE" w:rsidP="00AC2DDE">
            <w:pPr>
              <w:jc w:val="center"/>
              <w:rPr>
                <w:sz w:val="20"/>
                <w:szCs w:val="20"/>
              </w:rPr>
            </w:pPr>
          </w:p>
        </w:tc>
        <w:tc>
          <w:tcPr>
            <w:tcW w:w="1170" w:type="dxa"/>
            <w:vAlign w:val="center"/>
          </w:tcPr>
          <w:p w14:paraId="6C030C95" w14:textId="77777777" w:rsidR="00AC2DDE" w:rsidRPr="008313AC" w:rsidRDefault="00AC2DDE" w:rsidP="00AC2DDE">
            <w:pPr>
              <w:jc w:val="center"/>
              <w:rPr>
                <w:color w:val="000000"/>
                <w:sz w:val="20"/>
                <w:szCs w:val="20"/>
              </w:rPr>
            </w:pPr>
            <w:r w:rsidRPr="008313AC">
              <w:rPr>
                <w:color w:val="000000"/>
                <w:sz w:val="20"/>
                <w:szCs w:val="20"/>
              </w:rPr>
              <w:t>100</w:t>
            </w:r>
          </w:p>
        </w:tc>
        <w:tc>
          <w:tcPr>
            <w:tcW w:w="1301" w:type="dxa"/>
            <w:vAlign w:val="center"/>
          </w:tcPr>
          <w:p w14:paraId="4C06A398" w14:textId="77777777" w:rsidR="00AC2DDE" w:rsidRPr="008313AC" w:rsidRDefault="00AC2DDE" w:rsidP="00AC2DDE">
            <w:pPr>
              <w:autoSpaceDE w:val="0"/>
              <w:autoSpaceDN w:val="0"/>
              <w:adjustRightInd w:val="0"/>
              <w:jc w:val="center"/>
              <w:rPr>
                <w:sz w:val="20"/>
                <w:szCs w:val="20"/>
              </w:rPr>
            </w:pPr>
            <w:r>
              <w:rPr>
                <w:sz w:val="20"/>
                <w:szCs w:val="20"/>
              </w:rPr>
              <w:t>27954</w:t>
            </w:r>
          </w:p>
        </w:tc>
        <w:tc>
          <w:tcPr>
            <w:tcW w:w="1254" w:type="dxa"/>
            <w:tcBorders>
              <w:right w:val="single" w:sz="4" w:space="0" w:color="auto"/>
            </w:tcBorders>
            <w:vAlign w:val="center"/>
          </w:tcPr>
          <w:p w14:paraId="35BED49D" w14:textId="77777777" w:rsidR="00AC2DDE" w:rsidRPr="008313AC" w:rsidRDefault="00AC2DDE" w:rsidP="00AC2DDE">
            <w:pPr>
              <w:jc w:val="center"/>
              <w:rPr>
                <w:sz w:val="20"/>
                <w:szCs w:val="20"/>
              </w:rPr>
            </w:pPr>
            <w:r>
              <w:rPr>
                <w:sz w:val="20"/>
                <w:szCs w:val="20"/>
              </w:rPr>
              <w:t>279,54</w:t>
            </w:r>
          </w:p>
        </w:tc>
        <w:tc>
          <w:tcPr>
            <w:tcW w:w="1739" w:type="dxa"/>
            <w:tcBorders>
              <w:left w:val="single" w:sz="4" w:space="0" w:color="auto"/>
            </w:tcBorders>
          </w:tcPr>
          <w:p w14:paraId="74EF4F11" w14:textId="77777777" w:rsidR="00AC2DDE" w:rsidRPr="008313AC" w:rsidRDefault="00AC2DDE" w:rsidP="00AC2DDE">
            <w:pPr>
              <w:rPr>
                <w:sz w:val="20"/>
                <w:szCs w:val="20"/>
              </w:rPr>
            </w:pPr>
          </w:p>
        </w:tc>
      </w:tr>
      <w:tr w:rsidR="00AC2DDE" w:rsidRPr="008313AC" w14:paraId="1D9303B9" w14:textId="77777777" w:rsidTr="00AC2DDE">
        <w:tc>
          <w:tcPr>
            <w:tcW w:w="566" w:type="dxa"/>
            <w:vAlign w:val="center"/>
          </w:tcPr>
          <w:p w14:paraId="2C59C2A4" w14:textId="77777777" w:rsidR="00AC2DDE" w:rsidRPr="008313AC" w:rsidRDefault="00AC2DDE" w:rsidP="00AC2DDE">
            <w:pPr>
              <w:jc w:val="center"/>
              <w:rPr>
                <w:color w:val="000000"/>
                <w:sz w:val="20"/>
                <w:szCs w:val="20"/>
              </w:rPr>
            </w:pPr>
            <w:r w:rsidRPr="008313AC">
              <w:rPr>
                <w:color w:val="000000"/>
                <w:sz w:val="20"/>
                <w:szCs w:val="20"/>
              </w:rPr>
              <w:t>6</w:t>
            </w:r>
          </w:p>
        </w:tc>
        <w:tc>
          <w:tcPr>
            <w:tcW w:w="2343" w:type="dxa"/>
            <w:vAlign w:val="center"/>
          </w:tcPr>
          <w:p w14:paraId="0A8CE8D8" w14:textId="77777777" w:rsidR="00AC2DDE" w:rsidRPr="008313AC" w:rsidRDefault="00AC2DDE" w:rsidP="00AC2DDE">
            <w:pPr>
              <w:rPr>
                <w:color w:val="000000"/>
                <w:sz w:val="20"/>
                <w:szCs w:val="20"/>
              </w:rPr>
            </w:pPr>
            <w:r w:rsidRPr="008313AC">
              <w:rPr>
                <w:color w:val="000000"/>
                <w:sz w:val="20"/>
                <w:szCs w:val="20"/>
              </w:rPr>
              <w:t>Прирост объема реализованных товаров (работ, услуг) субъектами малого и среднего предпринимательства, являющихся участниками территориальных кластеров, курируемых центром кластерного развития (для центров кластерного развития, созданных до 1 января текущего года)</w:t>
            </w:r>
          </w:p>
        </w:tc>
        <w:tc>
          <w:tcPr>
            <w:tcW w:w="1465" w:type="dxa"/>
            <w:vAlign w:val="center"/>
          </w:tcPr>
          <w:p w14:paraId="5ACD6316" w14:textId="77777777" w:rsidR="00AC2DDE" w:rsidRPr="008313AC" w:rsidRDefault="00AC2DDE" w:rsidP="00AC2DDE">
            <w:pPr>
              <w:jc w:val="center"/>
              <w:rPr>
                <w:color w:val="000000"/>
                <w:sz w:val="20"/>
                <w:szCs w:val="20"/>
              </w:rPr>
            </w:pPr>
            <w:r w:rsidRPr="008313AC">
              <w:rPr>
                <w:color w:val="000000"/>
                <w:sz w:val="20"/>
                <w:szCs w:val="20"/>
              </w:rPr>
              <w:t>процентов</w:t>
            </w:r>
          </w:p>
        </w:tc>
        <w:tc>
          <w:tcPr>
            <w:tcW w:w="844" w:type="dxa"/>
            <w:vAlign w:val="center"/>
          </w:tcPr>
          <w:p w14:paraId="145F1AD0" w14:textId="77777777" w:rsidR="00AC2DDE" w:rsidRPr="008313AC" w:rsidRDefault="00AC2DDE" w:rsidP="00AC2DDE">
            <w:pPr>
              <w:jc w:val="center"/>
              <w:rPr>
                <w:sz w:val="20"/>
                <w:szCs w:val="20"/>
              </w:rPr>
            </w:pPr>
          </w:p>
        </w:tc>
        <w:tc>
          <w:tcPr>
            <w:tcW w:w="1170" w:type="dxa"/>
            <w:vAlign w:val="center"/>
          </w:tcPr>
          <w:p w14:paraId="1F944C8B" w14:textId="77777777" w:rsidR="00AC2DDE" w:rsidRPr="008313AC" w:rsidRDefault="00AC2DDE" w:rsidP="00AC2DDE">
            <w:pPr>
              <w:jc w:val="center"/>
              <w:rPr>
                <w:color w:val="000000"/>
                <w:sz w:val="20"/>
                <w:szCs w:val="20"/>
              </w:rPr>
            </w:pPr>
            <w:r w:rsidRPr="008313AC">
              <w:rPr>
                <w:color w:val="000000"/>
                <w:sz w:val="20"/>
                <w:szCs w:val="20"/>
              </w:rPr>
              <w:t>2</w:t>
            </w:r>
          </w:p>
        </w:tc>
        <w:tc>
          <w:tcPr>
            <w:tcW w:w="1301" w:type="dxa"/>
            <w:vAlign w:val="center"/>
          </w:tcPr>
          <w:p w14:paraId="17494611" w14:textId="77777777" w:rsidR="00AC2DDE" w:rsidRPr="008313AC" w:rsidRDefault="00AC2DDE" w:rsidP="00AC2DDE">
            <w:pPr>
              <w:autoSpaceDE w:val="0"/>
              <w:autoSpaceDN w:val="0"/>
              <w:adjustRightInd w:val="0"/>
              <w:jc w:val="center"/>
              <w:rPr>
                <w:sz w:val="20"/>
                <w:szCs w:val="20"/>
              </w:rPr>
            </w:pPr>
            <w:r>
              <w:rPr>
                <w:sz w:val="20"/>
                <w:szCs w:val="20"/>
              </w:rPr>
              <w:t>2407</w:t>
            </w:r>
          </w:p>
        </w:tc>
        <w:tc>
          <w:tcPr>
            <w:tcW w:w="1254" w:type="dxa"/>
            <w:tcBorders>
              <w:right w:val="single" w:sz="4" w:space="0" w:color="auto"/>
            </w:tcBorders>
            <w:vAlign w:val="center"/>
          </w:tcPr>
          <w:p w14:paraId="7111BE48" w14:textId="77777777" w:rsidR="00AC2DDE" w:rsidRPr="008313AC" w:rsidRDefault="00AC2DDE" w:rsidP="00AC2DDE">
            <w:pPr>
              <w:jc w:val="center"/>
              <w:rPr>
                <w:sz w:val="20"/>
                <w:szCs w:val="20"/>
              </w:rPr>
            </w:pPr>
            <w:r>
              <w:rPr>
                <w:sz w:val="20"/>
                <w:szCs w:val="20"/>
              </w:rPr>
              <w:t>1203</w:t>
            </w:r>
          </w:p>
        </w:tc>
        <w:tc>
          <w:tcPr>
            <w:tcW w:w="1739" w:type="dxa"/>
            <w:tcBorders>
              <w:left w:val="single" w:sz="4" w:space="0" w:color="auto"/>
            </w:tcBorders>
          </w:tcPr>
          <w:p w14:paraId="50BDD4A1" w14:textId="77777777" w:rsidR="00AC2DDE" w:rsidRPr="008313AC" w:rsidRDefault="00AC2DDE" w:rsidP="00AC2DDE">
            <w:pPr>
              <w:rPr>
                <w:sz w:val="20"/>
                <w:szCs w:val="20"/>
              </w:rPr>
            </w:pPr>
          </w:p>
        </w:tc>
      </w:tr>
      <w:tr w:rsidR="00AC2DDE" w:rsidRPr="008313AC" w14:paraId="5C53E5EB" w14:textId="77777777" w:rsidTr="00AC2DDE">
        <w:tc>
          <w:tcPr>
            <w:tcW w:w="566" w:type="dxa"/>
            <w:vAlign w:val="center"/>
          </w:tcPr>
          <w:p w14:paraId="2C02A4E1" w14:textId="77777777" w:rsidR="00AC2DDE" w:rsidRPr="008313AC" w:rsidRDefault="00AC2DDE" w:rsidP="00AC2DDE">
            <w:pPr>
              <w:jc w:val="center"/>
              <w:rPr>
                <w:color w:val="000000"/>
                <w:sz w:val="20"/>
                <w:szCs w:val="20"/>
              </w:rPr>
            </w:pPr>
            <w:r w:rsidRPr="008313AC">
              <w:rPr>
                <w:color w:val="000000"/>
                <w:sz w:val="20"/>
                <w:szCs w:val="20"/>
              </w:rPr>
              <w:t>7</w:t>
            </w:r>
          </w:p>
        </w:tc>
        <w:tc>
          <w:tcPr>
            <w:tcW w:w="2343" w:type="dxa"/>
            <w:vAlign w:val="center"/>
          </w:tcPr>
          <w:p w14:paraId="7C7C08F4" w14:textId="77777777" w:rsidR="00AC2DDE" w:rsidRPr="008313AC" w:rsidRDefault="00AC2DDE" w:rsidP="00AC2DDE">
            <w:pPr>
              <w:rPr>
                <w:color w:val="000000"/>
                <w:sz w:val="20"/>
                <w:szCs w:val="20"/>
              </w:rPr>
            </w:pPr>
            <w:r w:rsidRPr="008313AC">
              <w:rPr>
                <w:color w:val="000000"/>
                <w:sz w:val="20"/>
                <w:szCs w:val="20"/>
              </w:rPr>
              <w:t>Количество совместных проектов субъектов малого и среднего предпринимательства, являющихся участниками территориальных кластеров, реализованных при содействии центров кластерного развития</w:t>
            </w:r>
          </w:p>
        </w:tc>
        <w:tc>
          <w:tcPr>
            <w:tcW w:w="1465" w:type="dxa"/>
            <w:vAlign w:val="center"/>
          </w:tcPr>
          <w:p w14:paraId="3D7061D7" w14:textId="77777777" w:rsidR="00AC2DDE" w:rsidRPr="008313AC" w:rsidRDefault="00AC2DDE" w:rsidP="00AC2DDE">
            <w:pPr>
              <w:jc w:val="center"/>
              <w:rPr>
                <w:color w:val="000000"/>
                <w:sz w:val="20"/>
                <w:szCs w:val="20"/>
              </w:rPr>
            </w:pPr>
            <w:r w:rsidRPr="008313AC">
              <w:rPr>
                <w:color w:val="000000"/>
                <w:sz w:val="20"/>
                <w:szCs w:val="20"/>
              </w:rPr>
              <w:t>единиц</w:t>
            </w:r>
          </w:p>
        </w:tc>
        <w:tc>
          <w:tcPr>
            <w:tcW w:w="844" w:type="dxa"/>
            <w:vAlign w:val="center"/>
          </w:tcPr>
          <w:p w14:paraId="1B664FD9" w14:textId="77777777" w:rsidR="00AC2DDE" w:rsidRPr="008313AC" w:rsidRDefault="00AC2DDE" w:rsidP="00AC2DDE">
            <w:pPr>
              <w:jc w:val="center"/>
              <w:rPr>
                <w:sz w:val="20"/>
                <w:szCs w:val="20"/>
              </w:rPr>
            </w:pPr>
          </w:p>
        </w:tc>
        <w:tc>
          <w:tcPr>
            <w:tcW w:w="1170" w:type="dxa"/>
            <w:vAlign w:val="center"/>
          </w:tcPr>
          <w:p w14:paraId="3F11EA09" w14:textId="77777777" w:rsidR="00AC2DDE" w:rsidRPr="008313AC" w:rsidRDefault="00AC2DDE" w:rsidP="00AC2DDE">
            <w:pPr>
              <w:jc w:val="center"/>
              <w:rPr>
                <w:color w:val="000000"/>
                <w:sz w:val="20"/>
                <w:szCs w:val="20"/>
              </w:rPr>
            </w:pPr>
            <w:r w:rsidRPr="008313AC">
              <w:rPr>
                <w:color w:val="000000"/>
                <w:sz w:val="20"/>
                <w:szCs w:val="20"/>
              </w:rPr>
              <w:t>2</w:t>
            </w:r>
          </w:p>
        </w:tc>
        <w:tc>
          <w:tcPr>
            <w:tcW w:w="1301" w:type="dxa"/>
            <w:vAlign w:val="center"/>
          </w:tcPr>
          <w:p w14:paraId="2D4C2992" w14:textId="77777777" w:rsidR="00AC2DDE" w:rsidRPr="008313AC" w:rsidRDefault="00AC2DDE" w:rsidP="00AC2DDE">
            <w:pPr>
              <w:autoSpaceDE w:val="0"/>
              <w:autoSpaceDN w:val="0"/>
              <w:adjustRightInd w:val="0"/>
              <w:jc w:val="center"/>
              <w:rPr>
                <w:sz w:val="20"/>
                <w:szCs w:val="20"/>
              </w:rPr>
            </w:pPr>
            <w:r>
              <w:rPr>
                <w:sz w:val="20"/>
                <w:szCs w:val="20"/>
              </w:rPr>
              <w:t>2</w:t>
            </w:r>
          </w:p>
        </w:tc>
        <w:tc>
          <w:tcPr>
            <w:tcW w:w="1254" w:type="dxa"/>
            <w:tcBorders>
              <w:right w:val="single" w:sz="4" w:space="0" w:color="auto"/>
            </w:tcBorders>
            <w:vAlign w:val="center"/>
          </w:tcPr>
          <w:p w14:paraId="5DE398C2" w14:textId="77777777" w:rsidR="00AC2DDE" w:rsidRPr="008313AC" w:rsidRDefault="00AC2DDE" w:rsidP="00AC2DDE">
            <w:pPr>
              <w:jc w:val="center"/>
              <w:rPr>
                <w:sz w:val="20"/>
                <w:szCs w:val="20"/>
              </w:rPr>
            </w:pPr>
            <w:r>
              <w:rPr>
                <w:sz w:val="20"/>
                <w:szCs w:val="20"/>
              </w:rPr>
              <w:t>100</w:t>
            </w:r>
          </w:p>
        </w:tc>
        <w:tc>
          <w:tcPr>
            <w:tcW w:w="1739" w:type="dxa"/>
            <w:tcBorders>
              <w:left w:val="single" w:sz="4" w:space="0" w:color="auto"/>
            </w:tcBorders>
          </w:tcPr>
          <w:p w14:paraId="7F6838B1" w14:textId="77777777" w:rsidR="00AC2DDE" w:rsidRPr="008313AC" w:rsidRDefault="00AC2DDE" w:rsidP="00AC2DDE">
            <w:pPr>
              <w:rPr>
                <w:sz w:val="20"/>
                <w:szCs w:val="20"/>
              </w:rPr>
            </w:pPr>
          </w:p>
        </w:tc>
      </w:tr>
      <w:tr w:rsidR="00AC2DDE" w:rsidRPr="008313AC" w14:paraId="7DE01D1E" w14:textId="77777777" w:rsidTr="00AC2DDE">
        <w:tc>
          <w:tcPr>
            <w:tcW w:w="566" w:type="dxa"/>
            <w:vAlign w:val="center"/>
          </w:tcPr>
          <w:p w14:paraId="19A85FE2" w14:textId="77777777" w:rsidR="00AC2DDE" w:rsidRPr="008313AC" w:rsidRDefault="00AC2DDE" w:rsidP="00AC2DDE">
            <w:pPr>
              <w:jc w:val="center"/>
              <w:rPr>
                <w:color w:val="000000"/>
                <w:sz w:val="20"/>
                <w:szCs w:val="20"/>
              </w:rPr>
            </w:pPr>
            <w:r w:rsidRPr="008313AC">
              <w:rPr>
                <w:color w:val="000000"/>
                <w:sz w:val="20"/>
                <w:szCs w:val="20"/>
              </w:rPr>
              <w:t>8</w:t>
            </w:r>
          </w:p>
        </w:tc>
        <w:tc>
          <w:tcPr>
            <w:tcW w:w="2343" w:type="dxa"/>
            <w:vAlign w:val="center"/>
          </w:tcPr>
          <w:p w14:paraId="6B733013" w14:textId="77777777" w:rsidR="00AC2DDE" w:rsidRPr="008313AC" w:rsidRDefault="00AC2DDE" w:rsidP="00AC2DDE">
            <w:pPr>
              <w:rPr>
                <w:color w:val="000000"/>
                <w:sz w:val="20"/>
                <w:szCs w:val="20"/>
              </w:rPr>
            </w:pPr>
            <w:r w:rsidRPr="008313AC">
              <w:rPr>
                <w:color w:val="000000"/>
                <w:sz w:val="20"/>
                <w:szCs w:val="20"/>
              </w:rPr>
              <w:t>Количество запатентованных (</w:t>
            </w:r>
            <w:proofErr w:type="spellStart"/>
            <w:r w:rsidRPr="008313AC">
              <w:rPr>
                <w:color w:val="000000"/>
                <w:sz w:val="20"/>
                <w:szCs w:val="20"/>
              </w:rPr>
              <w:t>сертицифицированных</w:t>
            </w:r>
            <w:proofErr w:type="spellEnd"/>
            <w:r w:rsidRPr="008313AC">
              <w:rPr>
                <w:color w:val="000000"/>
                <w:sz w:val="20"/>
                <w:szCs w:val="20"/>
              </w:rPr>
              <w:t>) при содействии ЦКР товаров (работ/ услуг)</w:t>
            </w:r>
          </w:p>
        </w:tc>
        <w:tc>
          <w:tcPr>
            <w:tcW w:w="1465" w:type="dxa"/>
            <w:vAlign w:val="center"/>
          </w:tcPr>
          <w:p w14:paraId="3D0833FA" w14:textId="77777777" w:rsidR="00AC2DDE" w:rsidRPr="008313AC" w:rsidRDefault="00AC2DDE" w:rsidP="00AC2DDE">
            <w:pPr>
              <w:jc w:val="center"/>
              <w:rPr>
                <w:color w:val="000000"/>
                <w:sz w:val="20"/>
                <w:szCs w:val="20"/>
              </w:rPr>
            </w:pPr>
            <w:r w:rsidRPr="008313AC">
              <w:rPr>
                <w:color w:val="000000"/>
                <w:sz w:val="20"/>
                <w:szCs w:val="20"/>
              </w:rPr>
              <w:t>единиц</w:t>
            </w:r>
          </w:p>
        </w:tc>
        <w:tc>
          <w:tcPr>
            <w:tcW w:w="844" w:type="dxa"/>
            <w:vAlign w:val="center"/>
          </w:tcPr>
          <w:p w14:paraId="7EBEC706" w14:textId="77777777" w:rsidR="00AC2DDE" w:rsidRPr="008313AC" w:rsidRDefault="00AC2DDE" w:rsidP="00AC2DDE">
            <w:pPr>
              <w:jc w:val="center"/>
              <w:rPr>
                <w:sz w:val="20"/>
                <w:szCs w:val="20"/>
              </w:rPr>
            </w:pPr>
          </w:p>
        </w:tc>
        <w:tc>
          <w:tcPr>
            <w:tcW w:w="1170" w:type="dxa"/>
            <w:vAlign w:val="center"/>
          </w:tcPr>
          <w:p w14:paraId="77E61CC6" w14:textId="77777777" w:rsidR="00AC2DDE" w:rsidRPr="008313AC" w:rsidRDefault="00AC2DDE" w:rsidP="00AC2DDE">
            <w:pPr>
              <w:jc w:val="center"/>
              <w:rPr>
                <w:color w:val="000000"/>
                <w:sz w:val="20"/>
                <w:szCs w:val="20"/>
              </w:rPr>
            </w:pPr>
            <w:r w:rsidRPr="008313AC">
              <w:rPr>
                <w:color w:val="000000"/>
                <w:sz w:val="20"/>
                <w:szCs w:val="20"/>
              </w:rPr>
              <w:t>3</w:t>
            </w:r>
          </w:p>
        </w:tc>
        <w:tc>
          <w:tcPr>
            <w:tcW w:w="1301" w:type="dxa"/>
            <w:vAlign w:val="center"/>
          </w:tcPr>
          <w:p w14:paraId="51EAD1D6" w14:textId="77777777" w:rsidR="00AC2DDE" w:rsidRPr="008313AC" w:rsidRDefault="00AC2DDE" w:rsidP="00AC2DDE">
            <w:pPr>
              <w:autoSpaceDE w:val="0"/>
              <w:autoSpaceDN w:val="0"/>
              <w:adjustRightInd w:val="0"/>
              <w:jc w:val="center"/>
              <w:rPr>
                <w:sz w:val="20"/>
                <w:szCs w:val="20"/>
              </w:rPr>
            </w:pPr>
            <w:r>
              <w:rPr>
                <w:sz w:val="20"/>
                <w:szCs w:val="20"/>
              </w:rPr>
              <w:t>4</w:t>
            </w:r>
          </w:p>
        </w:tc>
        <w:tc>
          <w:tcPr>
            <w:tcW w:w="1254" w:type="dxa"/>
            <w:tcBorders>
              <w:right w:val="single" w:sz="4" w:space="0" w:color="auto"/>
            </w:tcBorders>
            <w:vAlign w:val="center"/>
          </w:tcPr>
          <w:p w14:paraId="3880ECF6" w14:textId="77777777" w:rsidR="00AC2DDE" w:rsidRPr="008313AC" w:rsidRDefault="00AC2DDE" w:rsidP="00AC2DDE">
            <w:pPr>
              <w:jc w:val="center"/>
              <w:rPr>
                <w:sz w:val="20"/>
                <w:szCs w:val="20"/>
              </w:rPr>
            </w:pPr>
            <w:r>
              <w:rPr>
                <w:sz w:val="20"/>
                <w:szCs w:val="20"/>
              </w:rPr>
              <w:t>133,3</w:t>
            </w:r>
          </w:p>
        </w:tc>
        <w:tc>
          <w:tcPr>
            <w:tcW w:w="1739" w:type="dxa"/>
            <w:tcBorders>
              <w:left w:val="single" w:sz="4" w:space="0" w:color="auto"/>
            </w:tcBorders>
          </w:tcPr>
          <w:p w14:paraId="450F7AA0" w14:textId="77777777" w:rsidR="00AC2DDE" w:rsidRPr="008313AC" w:rsidRDefault="00AC2DDE" w:rsidP="00AC2DDE">
            <w:pPr>
              <w:rPr>
                <w:sz w:val="20"/>
                <w:szCs w:val="20"/>
              </w:rPr>
            </w:pPr>
          </w:p>
        </w:tc>
      </w:tr>
      <w:tr w:rsidR="00AC2DDE" w:rsidRPr="008313AC" w14:paraId="5E74CBFF" w14:textId="77777777" w:rsidTr="00AC2DDE">
        <w:tc>
          <w:tcPr>
            <w:tcW w:w="566" w:type="dxa"/>
            <w:vAlign w:val="center"/>
          </w:tcPr>
          <w:p w14:paraId="19CA15AA" w14:textId="77777777" w:rsidR="00AC2DDE" w:rsidRPr="008313AC" w:rsidRDefault="00AC2DDE" w:rsidP="00AC2DDE">
            <w:pPr>
              <w:jc w:val="center"/>
              <w:rPr>
                <w:color w:val="000000"/>
                <w:sz w:val="20"/>
                <w:szCs w:val="20"/>
              </w:rPr>
            </w:pPr>
            <w:r w:rsidRPr="008313AC">
              <w:rPr>
                <w:color w:val="000000"/>
                <w:sz w:val="20"/>
                <w:szCs w:val="20"/>
              </w:rPr>
              <w:t>9</w:t>
            </w:r>
          </w:p>
        </w:tc>
        <w:tc>
          <w:tcPr>
            <w:tcW w:w="2343" w:type="dxa"/>
            <w:vAlign w:val="center"/>
          </w:tcPr>
          <w:p w14:paraId="78ADE7B5" w14:textId="77777777" w:rsidR="00AC2DDE" w:rsidRPr="008313AC" w:rsidRDefault="00AC2DDE" w:rsidP="00AC2DDE">
            <w:pPr>
              <w:rPr>
                <w:color w:val="000000"/>
                <w:sz w:val="20"/>
                <w:szCs w:val="20"/>
              </w:rPr>
            </w:pPr>
            <w:r w:rsidRPr="008313AC">
              <w:rPr>
                <w:color w:val="000000"/>
                <w:sz w:val="20"/>
                <w:szCs w:val="20"/>
              </w:rPr>
              <w:t xml:space="preserve">Количество новых видов товаров (работ, услуг), выведенных на рынок (раздельно российский/зарубежные рынки) субъектами малого и среднего предпринимательства, являющимися участниками территориальных кластеров, при содействии центра кластерного развития </w:t>
            </w:r>
          </w:p>
        </w:tc>
        <w:tc>
          <w:tcPr>
            <w:tcW w:w="1465" w:type="dxa"/>
            <w:vAlign w:val="center"/>
          </w:tcPr>
          <w:p w14:paraId="429EF980" w14:textId="77777777" w:rsidR="00AC2DDE" w:rsidRPr="008313AC" w:rsidRDefault="00AC2DDE" w:rsidP="00AC2DDE">
            <w:pPr>
              <w:jc w:val="center"/>
              <w:rPr>
                <w:color w:val="000000"/>
                <w:sz w:val="20"/>
                <w:szCs w:val="20"/>
              </w:rPr>
            </w:pPr>
            <w:r w:rsidRPr="008313AC">
              <w:rPr>
                <w:color w:val="000000"/>
                <w:sz w:val="20"/>
                <w:szCs w:val="20"/>
              </w:rPr>
              <w:t>единиц</w:t>
            </w:r>
          </w:p>
        </w:tc>
        <w:tc>
          <w:tcPr>
            <w:tcW w:w="844" w:type="dxa"/>
            <w:vAlign w:val="center"/>
          </w:tcPr>
          <w:p w14:paraId="67D668F5" w14:textId="77777777" w:rsidR="00AC2DDE" w:rsidRPr="008313AC" w:rsidRDefault="00AC2DDE" w:rsidP="00AC2DDE">
            <w:pPr>
              <w:jc w:val="center"/>
              <w:rPr>
                <w:sz w:val="20"/>
                <w:szCs w:val="20"/>
              </w:rPr>
            </w:pPr>
          </w:p>
        </w:tc>
        <w:tc>
          <w:tcPr>
            <w:tcW w:w="1170" w:type="dxa"/>
            <w:vAlign w:val="center"/>
          </w:tcPr>
          <w:p w14:paraId="27856775" w14:textId="77777777" w:rsidR="00AC2DDE" w:rsidRPr="008313AC" w:rsidRDefault="00AC2DDE" w:rsidP="00AC2DDE">
            <w:pPr>
              <w:jc w:val="center"/>
              <w:rPr>
                <w:color w:val="000000"/>
                <w:sz w:val="20"/>
                <w:szCs w:val="20"/>
              </w:rPr>
            </w:pPr>
            <w:r w:rsidRPr="008313AC">
              <w:rPr>
                <w:color w:val="000000"/>
                <w:sz w:val="20"/>
                <w:szCs w:val="20"/>
              </w:rPr>
              <w:t>12</w:t>
            </w:r>
          </w:p>
        </w:tc>
        <w:tc>
          <w:tcPr>
            <w:tcW w:w="1301" w:type="dxa"/>
            <w:vAlign w:val="center"/>
          </w:tcPr>
          <w:p w14:paraId="43DEAEEC" w14:textId="77777777" w:rsidR="00AC2DDE" w:rsidRPr="008313AC" w:rsidRDefault="00AC2DDE" w:rsidP="00AC2DDE">
            <w:pPr>
              <w:autoSpaceDE w:val="0"/>
              <w:autoSpaceDN w:val="0"/>
              <w:adjustRightInd w:val="0"/>
              <w:jc w:val="center"/>
              <w:rPr>
                <w:sz w:val="20"/>
                <w:szCs w:val="20"/>
              </w:rPr>
            </w:pPr>
            <w:r>
              <w:rPr>
                <w:sz w:val="20"/>
                <w:szCs w:val="20"/>
              </w:rPr>
              <w:t>53</w:t>
            </w:r>
          </w:p>
        </w:tc>
        <w:tc>
          <w:tcPr>
            <w:tcW w:w="1254" w:type="dxa"/>
            <w:tcBorders>
              <w:right w:val="single" w:sz="4" w:space="0" w:color="auto"/>
            </w:tcBorders>
            <w:vAlign w:val="center"/>
          </w:tcPr>
          <w:p w14:paraId="50E96F25" w14:textId="77777777" w:rsidR="00AC2DDE" w:rsidRPr="008313AC" w:rsidRDefault="00AC2DDE" w:rsidP="00AC2DDE">
            <w:pPr>
              <w:jc w:val="center"/>
              <w:rPr>
                <w:sz w:val="20"/>
                <w:szCs w:val="20"/>
              </w:rPr>
            </w:pPr>
            <w:r>
              <w:rPr>
                <w:sz w:val="20"/>
                <w:szCs w:val="20"/>
              </w:rPr>
              <w:t>441,67</w:t>
            </w:r>
          </w:p>
        </w:tc>
        <w:tc>
          <w:tcPr>
            <w:tcW w:w="1739" w:type="dxa"/>
            <w:tcBorders>
              <w:left w:val="single" w:sz="4" w:space="0" w:color="auto"/>
            </w:tcBorders>
          </w:tcPr>
          <w:p w14:paraId="2659CF5C" w14:textId="77777777" w:rsidR="00AC2DDE" w:rsidRPr="008313AC" w:rsidRDefault="00AC2DDE" w:rsidP="00AC2DDE">
            <w:pPr>
              <w:rPr>
                <w:sz w:val="20"/>
                <w:szCs w:val="20"/>
              </w:rPr>
            </w:pPr>
          </w:p>
        </w:tc>
      </w:tr>
    </w:tbl>
    <w:p w14:paraId="5B34A249" w14:textId="77777777" w:rsidR="00AC2DDE" w:rsidRDefault="00AC2DDE" w:rsidP="00B12720">
      <w:pPr>
        <w:tabs>
          <w:tab w:val="left" w:pos="4320"/>
        </w:tabs>
        <w:ind w:right="99"/>
        <w:rPr>
          <w:color w:val="FF0000"/>
          <w:sz w:val="26"/>
          <w:szCs w:val="26"/>
        </w:rPr>
      </w:pPr>
    </w:p>
    <w:p w14:paraId="72E3D4BE" w14:textId="2965707D" w:rsidR="008A0DDF" w:rsidRDefault="008A0DDF" w:rsidP="00B12720">
      <w:pPr>
        <w:tabs>
          <w:tab w:val="left" w:pos="4320"/>
        </w:tabs>
        <w:ind w:right="99"/>
        <w:rPr>
          <w:color w:val="FF0000"/>
          <w:sz w:val="26"/>
          <w:szCs w:val="26"/>
        </w:rPr>
      </w:pPr>
    </w:p>
    <w:p w14:paraId="339941CE" w14:textId="197E3FE0" w:rsidR="008A0DDF" w:rsidRDefault="008A0DDF" w:rsidP="00B12720">
      <w:pPr>
        <w:tabs>
          <w:tab w:val="left" w:pos="4320"/>
        </w:tabs>
        <w:ind w:right="99"/>
        <w:rPr>
          <w:color w:val="FF0000"/>
          <w:sz w:val="26"/>
          <w:szCs w:val="26"/>
        </w:rPr>
      </w:pPr>
    </w:p>
    <w:p w14:paraId="1B652528" w14:textId="124F2C87" w:rsidR="008A0DDF" w:rsidRDefault="008A0DDF" w:rsidP="00B12720">
      <w:pPr>
        <w:tabs>
          <w:tab w:val="left" w:pos="4320"/>
        </w:tabs>
        <w:ind w:right="99"/>
        <w:rPr>
          <w:color w:val="FF0000"/>
          <w:sz w:val="26"/>
          <w:szCs w:val="26"/>
        </w:rPr>
      </w:pPr>
    </w:p>
    <w:p w14:paraId="7B74E398" w14:textId="5A40A94F" w:rsidR="00AC2DDE" w:rsidRDefault="00AC2DDE" w:rsidP="00AC2DDE">
      <w:pPr>
        <w:tabs>
          <w:tab w:val="left" w:pos="9360"/>
        </w:tabs>
        <w:ind w:right="-81" w:firstLine="567"/>
        <w:jc w:val="right"/>
        <w:rPr>
          <w:sz w:val="26"/>
          <w:szCs w:val="26"/>
        </w:rPr>
      </w:pPr>
      <w:r w:rsidRPr="00691336">
        <w:rPr>
          <w:sz w:val="26"/>
          <w:szCs w:val="26"/>
        </w:rPr>
        <w:lastRenderedPageBreak/>
        <w:t xml:space="preserve">Приложение </w:t>
      </w:r>
      <w:r>
        <w:rPr>
          <w:sz w:val="26"/>
          <w:szCs w:val="26"/>
        </w:rPr>
        <w:t>7</w:t>
      </w:r>
    </w:p>
    <w:p w14:paraId="026BE4FA" w14:textId="003C0B90" w:rsidR="008A0DDF" w:rsidRDefault="008A0DDF" w:rsidP="00AC2DDE">
      <w:pPr>
        <w:tabs>
          <w:tab w:val="left" w:pos="4320"/>
        </w:tabs>
        <w:ind w:right="99"/>
        <w:jc w:val="right"/>
        <w:rPr>
          <w:color w:val="FF0000"/>
          <w:sz w:val="26"/>
          <w:szCs w:val="26"/>
        </w:rPr>
      </w:pPr>
    </w:p>
    <w:p w14:paraId="06A8CD65" w14:textId="77777777" w:rsidR="00AC2DDE" w:rsidRPr="0014618E" w:rsidRDefault="00AC2DDE" w:rsidP="00AC2DDE">
      <w:pPr>
        <w:jc w:val="center"/>
        <w:rPr>
          <w:b/>
        </w:rPr>
      </w:pPr>
      <w:r w:rsidRPr="0014618E">
        <w:rPr>
          <w:b/>
        </w:rPr>
        <w:t>ОТЧЕТ</w:t>
      </w:r>
    </w:p>
    <w:p w14:paraId="14DC57DD" w14:textId="77777777" w:rsidR="00AC2DDE" w:rsidRPr="0014618E" w:rsidRDefault="00AC2DDE" w:rsidP="00AC2DDE">
      <w:pPr>
        <w:jc w:val="center"/>
      </w:pPr>
      <w:r w:rsidRPr="0014618E">
        <w:t xml:space="preserve">о достижении значений показателей результативности </w:t>
      </w:r>
    </w:p>
    <w:p w14:paraId="6423674A" w14:textId="77777777" w:rsidR="00AC2DDE" w:rsidRPr="0014618E" w:rsidRDefault="00AC2DDE" w:rsidP="00AC2DDE">
      <w:pPr>
        <w:jc w:val="center"/>
      </w:pPr>
      <w:r w:rsidRPr="0014618E">
        <w:t xml:space="preserve">предоставления Субсидии по состоянию </w:t>
      </w:r>
    </w:p>
    <w:p w14:paraId="3D3E6FF4" w14:textId="77777777" w:rsidR="00AC2DDE" w:rsidRPr="0014618E" w:rsidRDefault="00AC2DDE" w:rsidP="00AC2DDE">
      <w:pPr>
        <w:jc w:val="center"/>
      </w:pPr>
      <w:r>
        <w:t xml:space="preserve">на </w:t>
      </w:r>
      <w:r w:rsidRPr="0014618E">
        <w:t>31 декабря 201</w:t>
      </w:r>
      <w:r>
        <w:t>9</w:t>
      </w:r>
      <w:r w:rsidRPr="0014618E">
        <w:t xml:space="preserve"> года</w:t>
      </w:r>
    </w:p>
    <w:p w14:paraId="1F59B6F7" w14:textId="77777777" w:rsidR="00AC2DDE" w:rsidRPr="0014618E" w:rsidRDefault="00AC2DDE" w:rsidP="00AC2DDE">
      <w:pPr>
        <w:jc w:val="center"/>
      </w:pPr>
    </w:p>
    <w:p w14:paraId="4FCCD49B" w14:textId="77777777" w:rsidR="00AC2DDE" w:rsidRDefault="00AC2DDE" w:rsidP="00AC2DDE">
      <w:pPr>
        <w:rPr>
          <w:u w:val="single"/>
        </w:rPr>
      </w:pPr>
      <w:r w:rsidRPr="0014618E">
        <w:t xml:space="preserve">Наименование Получателя </w:t>
      </w:r>
      <w:r w:rsidRPr="0014618E">
        <w:rPr>
          <w:u w:val="single"/>
        </w:rPr>
        <w:t>Некоммерческая организация «Фонд содействия кредитованию субъектов малого и среднего предпринимательства Амурской области»</w:t>
      </w:r>
    </w:p>
    <w:p w14:paraId="000524F7" w14:textId="77777777" w:rsidR="00AC2DDE" w:rsidRPr="0029125A" w:rsidRDefault="00AC2DDE" w:rsidP="00AC2DDE">
      <w:pPr>
        <w:rPr>
          <w:sz w:val="18"/>
          <w:szCs w:val="18"/>
          <w:u w:val="single"/>
        </w:rPr>
      </w:pPr>
    </w:p>
    <w:tbl>
      <w:tblPr>
        <w:tblStyle w:val="a9"/>
        <w:tblW w:w="0" w:type="auto"/>
        <w:tblInd w:w="-459" w:type="dxa"/>
        <w:tblLook w:val="04A0" w:firstRow="1" w:lastRow="0" w:firstColumn="1" w:lastColumn="0" w:noHBand="0" w:noVBand="1"/>
      </w:tblPr>
      <w:tblGrid>
        <w:gridCol w:w="497"/>
        <w:gridCol w:w="2249"/>
        <w:gridCol w:w="1465"/>
        <w:gridCol w:w="592"/>
        <w:gridCol w:w="1148"/>
        <w:gridCol w:w="1301"/>
        <w:gridCol w:w="1348"/>
        <w:gridCol w:w="1203"/>
      </w:tblGrid>
      <w:tr w:rsidR="00AC2DDE" w:rsidRPr="008313AC" w14:paraId="38E4211A" w14:textId="77777777" w:rsidTr="00AC2DDE">
        <w:tc>
          <w:tcPr>
            <w:tcW w:w="559" w:type="dxa"/>
            <w:vMerge w:val="restart"/>
          </w:tcPr>
          <w:p w14:paraId="6067C55C" w14:textId="77777777" w:rsidR="00AC2DDE" w:rsidRPr="008313AC" w:rsidRDefault="00AC2DDE" w:rsidP="00AC2DDE">
            <w:pPr>
              <w:jc w:val="center"/>
              <w:rPr>
                <w:sz w:val="20"/>
                <w:szCs w:val="20"/>
              </w:rPr>
            </w:pPr>
            <w:r w:rsidRPr="008313AC">
              <w:rPr>
                <w:sz w:val="20"/>
                <w:szCs w:val="20"/>
              </w:rPr>
              <w:t>№</w:t>
            </w:r>
          </w:p>
          <w:p w14:paraId="080B4C05" w14:textId="77777777" w:rsidR="00AC2DDE" w:rsidRPr="008313AC" w:rsidRDefault="00AC2DDE" w:rsidP="00AC2DDE">
            <w:pPr>
              <w:jc w:val="center"/>
              <w:rPr>
                <w:sz w:val="20"/>
                <w:szCs w:val="20"/>
              </w:rPr>
            </w:pPr>
            <w:r w:rsidRPr="008313AC">
              <w:rPr>
                <w:sz w:val="20"/>
                <w:szCs w:val="20"/>
              </w:rPr>
              <w:t>п/п</w:t>
            </w:r>
          </w:p>
        </w:tc>
        <w:tc>
          <w:tcPr>
            <w:tcW w:w="2334" w:type="dxa"/>
            <w:vMerge w:val="restart"/>
          </w:tcPr>
          <w:p w14:paraId="347004E1" w14:textId="77777777" w:rsidR="00AC2DDE" w:rsidRPr="008313AC" w:rsidRDefault="00AC2DDE" w:rsidP="00AC2DDE">
            <w:pPr>
              <w:jc w:val="center"/>
              <w:rPr>
                <w:sz w:val="20"/>
                <w:szCs w:val="20"/>
              </w:rPr>
            </w:pPr>
            <w:r w:rsidRPr="008313AC">
              <w:rPr>
                <w:sz w:val="20"/>
                <w:szCs w:val="20"/>
              </w:rPr>
              <w:t>Наименование показателя</w:t>
            </w:r>
          </w:p>
        </w:tc>
        <w:tc>
          <w:tcPr>
            <w:tcW w:w="2284" w:type="dxa"/>
            <w:gridSpan w:val="2"/>
          </w:tcPr>
          <w:p w14:paraId="4877F3E5" w14:textId="77777777" w:rsidR="00AC2DDE" w:rsidRPr="008313AC" w:rsidRDefault="00AC2DDE" w:rsidP="00AC2DDE">
            <w:pPr>
              <w:jc w:val="center"/>
              <w:rPr>
                <w:sz w:val="20"/>
                <w:szCs w:val="20"/>
              </w:rPr>
            </w:pPr>
            <w:r w:rsidRPr="008313AC">
              <w:rPr>
                <w:sz w:val="20"/>
                <w:szCs w:val="20"/>
              </w:rPr>
              <w:t>Единица измерения по ОКЕИ/Единица измерения</w:t>
            </w:r>
          </w:p>
        </w:tc>
        <w:tc>
          <w:tcPr>
            <w:tcW w:w="1168" w:type="dxa"/>
            <w:vMerge w:val="restart"/>
          </w:tcPr>
          <w:p w14:paraId="3CD46EF5" w14:textId="77777777" w:rsidR="00AC2DDE" w:rsidRPr="008313AC" w:rsidRDefault="00AC2DDE" w:rsidP="00AC2DDE">
            <w:pPr>
              <w:jc w:val="center"/>
              <w:rPr>
                <w:sz w:val="20"/>
                <w:szCs w:val="20"/>
              </w:rPr>
            </w:pPr>
            <w:r w:rsidRPr="008313AC">
              <w:rPr>
                <w:sz w:val="20"/>
                <w:szCs w:val="20"/>
              </w:rPr>
              <w:t>Плановое значение показателя</w:t>
            </w:r>
          </w:p>
        </w:tc>
        <w:tc>
          <w:tcPr>
            <w:tcW w:w="1301" w:type="dxa"/>
            <w:vMerge w:val="restart"/>
          </w:tcPr>
          <w:p w14:paraId="3CB193E2" w14:textId="77777777" w:rsidR="00AC2DDE" w:rsidRPr="008313AC" w:rsidRDefault="00AC2DDE" w:rsidP="00AC2DDE">
            <w:pPr>
              <w:jc w:val="center"/>
              <w:rPr>
                <w:sz w:val="20"/>
                <w:szCs w:val="20"/>
              </w:rPr>
            </w:pPr>
            <w:r w:rsidRPr="008313AC">
              <w:rPr>
                <w:sz w:val="20"/>
                <w:szCs w:val="20"/>
              </w:rPr>
              <w:t>Достигнутое значение показателя по состоянию на отчетную дату</w:t>
            </w:r>
          </w:p>
        </w:tc>
        <w:tc>
          <w:tcPr>
            <w:tcW w:w="1890" w:type="dxa"/>
            <w:vMerge w:val="restart"/>
            <w:tcBorders>
              <w:right w:val="single" w:sz="4" w:space="0" w:color="auto"/>
            </w:tcBorders>
          </w:tcPr>
          <w:p w14:paraId="038307A4" w14:textId="77777777" w:rsidR="00AC2DDE" w:rsidRPr="008313AC" w:rsidRDefault="00AC2DDE" w:rsidP="00AC2DDE">
            <w:pPr>
              <w:jc w:val="center"/>
              <w:rPr>
                <w:sz w:val="20"/>
                <w:szCs w:val="20"/>
              </w:rPr>
            </w:pPr>
            <w:r w:rsidRPr="008313AC">
              <w:rPr>
                <w:sz w:val="20"/>
                <w:szCs w:val="20"/>
              </w:rPr>
              <w:t>Процент выполнения плана</w:t>
            </w:r>
          </w:p>
        </w:tc>
        <w:tc>
          <w:tcPr>
            <w:tcW w:w="1203" w:type="dxa"/>
            <w:vMerge w:val="restart"/>
            <w:tcBorders>
              <w:left w:val="single" w:sz="4" w:space="0" w:color="auto"/>
            </w:tcBorders>
          </w:tcPr>
          <w:p w14:paraId="54C8DD71" w14:textId="77777777" w:rsidR="00AC2DDE" w:rsidRPr="008313AC" w:rsidRDefault="00AC2DDE" w:rsidP="00AC2DDE">
            <w:pPr>
              <w:jc w:val="center"/>
              <w:rPr>
                <w:sz w:val="20"/>
                <w:szCs w:val="20"/>
              </w:rPr>
            </w:pPr>
            <w:r w:rsidRPr="008313AC">
              <w:rPr>
                <w:sz w:val="20"/>
                <w:szCs w:val="20"/>
              </w:rPr>
              <w:t>Причина отклонения</w:t>
            </w:r>
          </w:p>
        </w:tc>
      </w:tr>
      <w:tr w:rsidR="00AC2DDE" w:rsidRPr="008313AC" w14:paraId="43319583" w14:textId="77777777" w:rsidTr="00AC2DDE">
        <w:tc>
          <w:tcPr>
            <w:tcW w:w="559" w:type="dxa"/>
            <w:vMerge/>
          </w:tcPr>
          <w:p w14:paraId="22D6AF40" w14:textId="77777777" w:rsidR="00AC2DDE" w:rsidRPr="008313AC" w:rsidRDefault="00AC2DDE" w:rsidP="00AC2DDE">
            <w:pPr>
              <w:jc w:val="center"/>
              <w:rPr>
                <w:sz w:val="20"/>
                <w:szCs w:val="20"/>
              </w:rPr>
            </w:pPr>
          </w:p>
        </w:tc>
        <w:tc>
          <w:tcPr>
            <w:tcW w:w="2334" w:type="dxa"/>
            <w:vMerge/>
          </w:tcPr>
          <w:p w14:paraId="210DE4B2" w14:textId="77777777" w:rsidR="00AC2DDE" w:rsidRPr="008313AC" w:rsidRDefault="00AC2DDE" w:rsidP="00AC2DDE">
            <w:pPr>
              <w:jc w:val="center"/>
              <w:rPr>
                <w:sz w:val="20"/>
                <w:szCs w:val="20"/>
              </w:rPr>
            </w:pPr>
          </w:p>
        </w:tc>
        <w:tc>
          <w:tcPr>
            <w:tcW w:w="1465" w:type="dxa"/>
          </w:tcPr>
          <w:p w14:paraId="2D0B4E37" w14:textId="77777777" w:rsidR="00AC2DDE" w:rsidRPr="008313AC" w:rsidRDefault="00AC2DDE" w:rsidP="00AC2DDE">
            <w:pPr>
              <w:jc w:val="center"/>
              <w:rPr>
                <w:sz w:val="20"/>
                <w:szCs w:val="20"/>
              </w:rPr>
            </w:pPr>
            <w:r w:rsidRPr="008313AC">
              <w:rPr>
                <w:sz w:val="20"/>
                <w:szCs w:val="20"/>
              </w:rPr>
              <w:t>Наименование</w:t>
            </w:r>
          </w:p>
        </w:tc>
        <w:tc>
          <w:tcPr>
            <w:tcW w:w="819" w:type="dxa"/>
          </w:tcPr>
          <w:p w14:paraId="25C46DBF" w14:textId="77777777" w:rsidR="00AC2DDE" w:rsidRPr="008313AC" w:rsidRDefault="00AC2DDE" w:rsidP="00AC2DDE">
            <w:pPr>
              <w:jc w:val="center"/>
              <w:rPr>
                <w:sz w:val="20"/>
                <w:szCs w:val="20"/>
              </w:rPr>
            </w:pPr>
            <w:r w:rsidRPr="008313AC">
              <w:rPr>
                <w:sz w:val="20"/>
                <w:szCs w:val="20"/>
              </w:rPr>
              <w:t>Код</w:t>
            </w:r>
          </w:p>
        </w:tc>
        <w:tc>
          <w:tcPr>
            <w:tcW w:w="1168" w:type="dxa"/>
            <w:vMerge/>
          </w:tcPr>
          <w:p w14:paraId="7BB30316" w14:textId="77777777" w:rsidR="00AC2DDE" w:rsidRPr="008313AC" w:rsidRDefault="00AC2DDE" w:rsidP="00AC2DDE">
            <w:pPr>
              <w:jc w:val="center"/>
              <w:rPr>
                <w:sz w:val="20"/>
                <w:szCs w:val="20"/>
              </w:rPr>
            </w:pPr>
          </w:p>
        </w:tc>
        <w:tc>
          <w:tcPr>
            <w:tcW w:w="1301" w:type="dxa"/>
            <w:vMerge/>
          </w:tcPr>
          <w:p w14:paraId="1D8A66DE" w14:textId="77777777" w:rsidR="00AC2DDE" w:rsidRPr="008313AC" w:rsidRDefault="00AC2DDE" w:rsidP="00AC2DDE">
            <w:pPr>
              <w:jc w:val="center"/>
              <w:rPr>
                <w:sz w:val="20"/>
                <w:szCs w:val="20"/>
              </w:rPr>
            </w:pPr>
          </w:p>
        </w:tc>
        <w:tc>
          <w:tcPr>
            <w:tcW w:w="1890" w:type="dxa"/>
            <w:vMerge/>
            <w:tcBorders>
              <w:right w:val="single" w:sz="4" w:space="0" w:color="auto"/>
            </w:tcBorders>
          </w:tcPr>
          <w:p w14:paraId="6199207F" w14:textId="77777777" w:rsidR="00AC2DDE" w:rsidRPr="008313AC" w:rsidRDefault="00AC2DDE" w:rsidP="00AC2DDE">
            <w:pPr>
              <w:jc w:val="center"/>
              <w:rPr>
                <w:sz w:val="20"/>
                <w:szCs w:val="20"/>
              </w:rPr>
            </w:pPr>
          </w:p>
        </w:tc>
        <w:tc>
          <w:tcPr>
            <w:tcW w:w="1203" w:type="dxa"/>
            <w:vMerge/>
            <w:tcBorders>
              <w:left w:val="single" w:sz="4" w:space="0" w:color="auto"/>
            </w:tcBorders>
          </w:tcPr>
          <w:p w14:paraId="4A809DC6" w14:textId="77777777" w:rsidR="00AC2DDE" w:rsidRPr="008313AC" w:rsidRDefault="00AC2DDE" w:rsidP="00AC2DDE">
            <w:pPr>
              <w:jc w:val="center"/>
              <w:rPr>
                <w:sz w:val="20"/>
                <w:szCs w:val="20"/>
              </w:rPr>
            </w:pPr>
          </w:p>
        </w:tc>
      </w:tr>
      <w:tr w:rsidR="00AC2DDE" w:rsidRPr="008313AC" w14:paraId="10C956FE" w14:textId="77777777" w:rsidTr="00AC2DDE">
        <w:tc>
          <w:tcPr>
            <w:tcW w:w="559" w:type="dxa"/>
          </w:tcPr>
          <w:p w14:paraId="6041A199" w14:textId="77777777" w:rsidR="00AC2DDE" w:rsidRPr="008313AC" w:rsidRDefault="00AC2DDE" w:rsidP="00AC2DDE">
            <w:pPr>
              <w:jc w:val="center"/>
              <w:rPr>
                <w:sz w:val="20"/>
                <w:szCs w:val="20"/>
              </w:rPr>
            </w:pPr>
            <w:r w:rsidRPr="008313AC">
              <w:rPr>
                <w:sz w:val="20"/>
                <w:szCs w:val="20"/>
              </w:rPr>
              <w:t>1</w:t>
            </w:r>
          </w:p>
        </w:tc>
        <w:tc>
          <w:tcPr>
            <w:tcW w:w="2334" w:type="dxa"/>
          </w:tcPr>
          <w:p w14:paraId="50E150B5" w14:textId="77777777" w:rsidR="00AC2DDE" w:rsidRPr="008313AC" w:rsidRDefault="00AC2DDE" w:rsidP="00AC2DDE">
            <w:pPr>
              <w:jc w:val="center"/>
              <w:rPr>
                <w:sz w:val="20"/>
                <w:szCs w:val="20"/>
              </w:rPr>
            </w:pPr>
            <w:r w:rsidRPr="008313AC">
              <w:rPr>
                <w:sz w:val="20"/>
                <w:szCs w:val="20"/>
              </w:rPr>
              <w:t>2</w:t>
            </w:r>
          </w:p>
        </w:tc>
        <w:tc>
          <w:tcPr>
            <w:tcW w:w="1465" w:type="dxa"/>
          </w:tcPr>
          <w:p w14:paraId="6EE21FB2" w14:textId="77777777" w:rsidR="00AC2DDE" w:rsidRPr="008313AC" w:rsidRDefault="00AC2DDE" w:rsidP="00AC2DDE">
            <w:pPr>
              <w:jc w:val="center"/>
              <w:rPr>
                <w:sz w:val="20"/>
                <w:szCs w:val="20"/>
              </w:rPr>
            </w:pPr>
            <w:r w:rsidRPr="008313AC">
              <w:rPr>
                <w:sz w:val="20"/>
                <w:szCs w:val="20"/>
              </w:rPr>
              <w:t>3</w:t>
            </w:r>
          </w:p>
        </w:tc>
        <w:tc>
          <w:tcPr>
            <w:tcW w:w="819" w:type="dxa"/>
          </w:tcPr>
          <w:p w14:paraId="73E6D7BD" w14:textId="77777777" w:rsidR="00AC2DDE" w:rsidRPr="008313AC" w:rsidRDefault="00AC2DDE" w:rsidP="00AC2DDE">
            <w:pPr>
              <w:jc w:val="center"/>
              <w:rPr>
                <w:sz w:val="20"/>
                <w:szCs w:val="20"/>
              </w:rPr>
            </w:pPr>
            <w:r w:rsidRPr="008313AC">
              <w:rPr>
                <w:sz w:val="20"/>
                <w:szCs w:val="20"/>
              </w:rPr>
              <w:t>4</w:t>
            </w:r>
          </w:p>
        </w:tc>
        <w:tc>
          <w:tcPr>
            <w:tcW w:w="1168" w:type="dxa"/>
          </w:tcPr>
          <w:p w14:paraId="79EF5309" w14:textId="77777777" w:rsidR="00AC2DDE" w:rsidRPr="008313AC" w:rsidRDefault="00AC2DDE" w:rsidP="00AC2DDE">
            <w:pPr>
              <w:jc w:val="center"/>
              <w:rPr>
                <w:sz w:val="20"/>
                <w:szCs w:val="20"/>
              </w:rPr>
            </w:pPr>
            <w:r w:rsidRPr="008313AC">
              <w:rPr>
                <w:sz w:val="20"/>
                <w:szCs w:val="20"/>
              </w:rPr>
              <w:t>5</w:t>
            </w:r>
          </w:p>
        </w:tc>
        <w:tc>
          <w:tcPr>
            <w:tcW w:w="1301" w:type="dxa"/>
          </w:tcPr>
          <w:p w14:paraId="6D517754" w14:textId="77777777" w:rsidR="00AC2DDE" w:rsidRPr="008313AC" w:rsidRDefault="00AC2DDE" w:rsidP="00AC2DDE">
            <w:pPr>
              <w:jc w:val="center"/>
              <w:rPr>
                <w:sz w:val="20"/>
                <w:szCs w:val="20"/>
              </w:rPr>
            </w:pPr>
            <w:r w:rsidRPr="008313AC">
              <w:rPr>
                <w:sz w:val="20"/>
                <w:szCs w:val="20"/>
              </w:rPr>
              <w:t>6</w:t>
            </w:r>
          </w:p>
        </w:tc>
        <w:tc>
          <w:tcPr>
            <w:tcW w:w="1890" w:type="dxa"/>
            <w:tcBorders>
              <w:right w:val="single" w:sz="4" w:space="0" w:color="auto"/>
            </w:tcBorders>
          </w:tcPr>
          <w:p w14:paraId="695BC37B" w14:textId="77777777" w:rsidR="00AC2DDE" w:rsidRPr="008313AC" w:rsidRDefault="00AC2DDE" w:rsidP="00AC2DDE">
            <w:pPr>
              <w:jc w:val="center"/>
              <w:rPr>
                <w:sz w:val="20"/>
                <w:szCs w:val="20"/>
              </w:rPr>
            </w:pPr>
            <w:r w:rsidRPr="008313AC">
              <w:rPr>
                <w:sz w:val="20"/>
                <w:szCs w:val="20"/>
              </w:rPr>
              <w:t>7</w:t>
            </w:r>
          </w:p>
        </w:tc>
        <w:tc>
          <w:tcPr>
            <w:tcW w:w="1203" w:type="dxa"/>
            <w:tcBorders>
              <w:left w:val="single" w:sz="4" w:space="0" w:color="auto"/>
            </w:tcBorders>
          </w:tcPr>
          <w:p w14:paraId="00672A2B" w14:textId="77777777" w:rsidR="00AC2DDE" w:rsidRPr="008313AC" w:rsidRDefault="00AC2DDE" w:rsidP="00AC2DDE">
            <w:pPr>
              <w:jc w:val="center"/>
              <w:rPr>
                <w:sz w:val="20"/>
                <w:szCs w:val="20"/>
              </w:rPr>
            </w:pPr>
            <w:r w:rsidRPr="008313AC">
              <w:rPr>
                <w:sz w:val="20"/>
                <w:szCs w:val="20"/>
              </w:rPr>
              <w:t>8</w:t>
            </w:r>
          </w:p>
        </w:tc>
      </w:tr>
      <w:tr w:rsidR="00AC2DDE" w:rsidRPr="008313AC" w14:paraId="46BA0F13" w14:textId="77777777" w:rsidTr="005837E1">
        <w:tc>
          <w:tcPr>
            <w:tcW w:w="559" w:type="dxa"/>
            <w:vAlign w:val="center"/>
          </w:tcPr>
          <w:p w14:paraId="171AF790" w14:textId="77777777" w:rsidR="00AC2DDE" w:rsidRPr="008313AC" w:rsidRDefault="00AC2DDE" w:rsidP="00AC2DDE">
            <w:pPr>
              <w:jc w:val="center"/>
              <w:rPr>
                <w:color w:val="000000"/>
                <w:sz w:val="20"/>
                <w:szCs w:val="20"/>
              </w:rPr>
            </w:pPr>
            <w:r w:rsidRPr="008313AC">
              <w:rPr>
                <w:color w:val="000000"/>
                <w:sz w:val="20"/>
                <w:szCs w:val="20"/>
              </w:rPr>
              <w:t>1</w:t>
            </w:r>
          </w:p>
        </w:tc>
        <w:tc>
          <w:tcPr>
            <w:tcW w:w="2334" w:type="dxa"/>
            <w:vAlign w:val="center"/>
          </w:tcPr>
          <w:p w14:paraId="00981462" w14:textId="77777777" w:rsidR="00AC2DDE" w:rsidRPr="008313AC" w:rsidRDefault="00AC2DDE" w:rsidP="00AC2DDE">
            <w:pPr>
              <w:rPr>
                <w:color w:val="000000"/>
                <w:sz w:val="20"/>
                <w:szCs w:val="20"/>
              </w:rPr>
            </w:pPr>
            <w:r>
              <w:rPr>
                <w:color w:val="000000"/>
                <w:sz w:val="20"/>
                <w:szCs w:val="20"/>
              </w:rPr>
              <w:t>Количество физических лиц- участников федерального проекта «Популяризация предпринимательства, занятых в сфере малого и среднего предпринимательства», по итогам участия в федеральном проекте</w:t>
            </w:r>
          </w:p>
        </w:tc>
        <w:tc>
          <w:tcPr>
            <w:tcW w:w="1465" w:type="dxa"/>
            <w:vAlign w:val="center"/>
          </w:tcPr>
          <w:p w14:paraId="65529AB2" w14:textId="77777777" w:rsidR="00AC2DDE" w:rsidRPr="008313AC" w:rsidRDefault="00AC2DDE" w:rsidP="00AC2DDE">
            <w:pPr>
              <w:autoSpaceDE w:val="0"/>
              <w:autoSpaceDN w:val="0"/>
              <w:adjustRightInd w:val="0"/>
              <w:jc w:val="center"/>
              <w:rPr>
                <w:sz w:val="20"/>
                <w:szCs w:val="20"/>
              </w:rPr>
            </w:pPr>
            <w:r>
              <w:rPr>
                <w:sz w:val="20"/>
                <w:szCs w:val="20"/>
              </w:rPr>
              <w:t>Тыс. единиц</w:t>
            </w:r>
          </w:p>
        </w:tc>
        <w:tc>
          <w:tcPr>
            <w:tcW w:w="819" w:type="dxa"/>
          </w:tcPr>
          <w:p w14:paraId="2D057950" w14:textId="77777777" w:rsidR="00AC2DDE" w:rsidRPr="008313AC" w:rsidRDefault="00AC2DDE" w:rsidP="00AC2DDE">
            <w:pPr>
              <w:rPr>
                <w:sz w:val="20"/>
                <w:szCs w:val="20"/>
              </w:rPr>
            </w:pPr>
          </w:p>
        </w:tc>
        <w:tc>
          <w:tcPr>
            <w:tcW w:w="1168" w:type="dxa"/>
            <w:vAlign w:val="center"/>
          </w:tcPr>
          <w:p w14:paraId="460BB0A1" w14:textId="77777777" w:rsidR="00AC2DDE" w:rsidRPr="008313AC" w:rsidRDefault="00AC2DDE" w:rsidP="005837E1">
            <w:pPr>
              <w:jc w:val="center"/>
              <w:rPr>
                <w:color w:val="000000"/>
                <w:sz w:val="20"/>
                <w:szCs w:val="20"/>
              </w:rPr>
            </w:pPr>
            <w:r>
              <w:rPr>
                <w:color w:val="000000"/>
                <w:sz w:val="20"/>
                <w:szCs w:val="20"/>
              </w:rPr>
              <w:t>0,172</w:t>
            </w:r>
          </w:p>
        </w:tc>
        <w:tc>
          <w:tcPr>
            <w:tcW w:w="1301" w:type="dxa"/>
            <w:vAlign w:val="center"/>
          </w:tcPr>
          <w:p w14:paraId="2CA03BEB" w14:textId="77777777" w:rsidR="00AC2DDE" w:rsidRPr="008313AC" w:rsidRDefault="00AC2DDE" w:rsidP="005837E1">
            <w:pPr>
              <w:autoSpaceDE w:val="0"/>
              <w:autoSpaceDN w:val="0"/>
              <w:adjustRightInd w:val="0"/>
              <w:jc w:val="center"/>
              <w:rPr>
                <w:sz w:val="20"/>
                <w:szCs w:val="20"/>
              </w:rPr>
            </w:pPr>
            <w:r>
              <w:rPr>
                <w:sz w:val="20"/>
                <w:szCs w:val="20"/>
              </w:rPr>
              <w:t>0,172</w:t>
            </w:r>
          </w:p>
        </w:tc>
        <w:tc>
          <w:tcPr>
            <w:tcW w:w="1890" w:type="dxa"/>
            <w:tcBorders>
              <w:right w:val="single" w:sz="4" w:space="0" w:color="auto"/>
            </w:tcBorders>
            <w:vAlign w:val="center"/>
          </w:tcPr>
          <w:p w14:paraId="3F2E8338" w14:textId="77777777" w:rsidR="00AC2DDE" w:rsidRPr="008313AC" w:rsidRDefault="00AC2DDE" w:rsidP="005837E1">
            <w:pPr>
              <w:jc w:val="center"/>
              <w:rPr>
                <w:sz w:val="20"/>
                <w:szCs w:val="20"/>
              </w:rPr>
            </w:pPr>
            <w:r>
              <w:rPr>
                <w:sz w:val="20"/>
                <w:szCs w:val="20"/>
              </w:rPr>
              <w:t>100</w:t>
            </w:r>
          </w:p>
        </w:tc>
        <w:tc>
          <w:tcPr>
            <w:tcW w:w="1203" w:type="dxa"/>
            <w:tcBorders>
              <w:left w:val="single" w:sz="4" w:space="0" w:color="auto"/>
            </w:tcBorders>
          </w:tcPr>
          <w:p w14:paraId="766CCB24" w14:textId="77777777" w:rsidR="00AC2DDE" w:rsidRPr="008313AC" w:rsidRDefault="00AC2DDE" w:rsidP="00AC2DDE">
            <w:pPr>
              <w:rPr>
                <w:sz w:val="20"/>
                <w:szCs w:val="20"/>
              </w:rPr>
            </w:pPr>
          </w:p>
        </w:tc>
      </w:tr>
      <w:tr w:rsidR="00AC2DDE" w:rsidRPr="008313AC" w14:paraId="5BD34D10" w14:textId="77777777" w:rsidTr="005837E1">
        <w:tc>
          <w:tcPr>
            <w:tcW w:w="559" w:type="dxa"/>
            <w:vAlign w:val="center"/>
          </w:tcPr>
          <w:p w14:paraId="6AE1346D" w14:textId="77777777" w:rsidR="00AC2DDE" w:rsidRPr="008313AC" w:rsidRDefault="00AC2DDE" w:rsidP="00AC2DDE">
            <w:pPr>
              <w:jc w:val="center"/>
              <w:rPr>
                <w:color w:val="000000"/>
                <w:sz w:val="20"/>
                <w:szCs w:val="20"/>
              </w:rPr>
            </w:pPr>
            <w:r w:rsidRPr="008313AC">
              <w:rPr>
                <w:color w:val="000000"/>
                <w:sz w:val="20"/>
                <w:szCs w:val="20"/>
              </w:rPr>
              <w:t>2</w:t>
            </w:r>
          </w:p>
        </w:tc>
        <w:tc>
          <w:tcPr>
            <w:tcW w:w="2334" w:type="dxa"/>
            <w:vAlign w:val="center"/>
          </w:tcPr>
          <w:p w14:paraId="5CA52259" w14:textId="77777777" w:rsidR="00AC2DDE" w:rsidRPr="008313AC" w:rsidRDefault="00AC2DDE" w:rsidP="00AC2DDE">
            <w:pPr>
              <w:rPr>
                <w:color w:val="000000"/>
                <w:sz w:val="20"/>
                <w:szCs w:val="20"/>
              </w:rPr>
            </w:pPr>
            <w:r>
              <w:rPr>
                <w:color w:val="000000"/>
                <w:sz w:val="20"/>
                <w:szCs w:val="20"/>
              </w:rPr>
              <w:t>Количество вновь созданных субъектов малого и среднего предпринимательства участниками федерального проекта «популяризация предпринимательства»</w:t>
            </w:r>
          </w:p>
        </w:tc>
        <w:tc>
          <w:tcPr>
            <w:tcW w:w="1465" w:type="dxa"/>
          </w:tcPr>
          <w:p w14:paraId="462387C6" w14:textId="77777777" w:rsidR="00AC2DDE" w:rsidRPr="008313AC" w:rsidRDefault="00AC2DDE" w:rsidP="00AC2DDE">
            <w:r w:rsidRPr="005561A0">
              <w:rPr>
                <w:sz w:val="20"/>
                <w:szCs w:val="20"/>
              </w:rPr>
              <w:t>Тыс. единиц</w:t>
            </w:r>
          </w:p>
        </w:tc>
        <w:tc>
          <w:tcPr>
            <w:tcW w:w="819" w:type="dxa"/>
          </w:tcPr>
          <w:p w14:paraId="5C1C8FCB" w14:textId="77777777" w:rsidR="00AC2DDE" w:rsidRPr="008313AC" w:rsidRDefault="00AC2DDE" w:rsidP="00AC2DDE">
            <w:pPr>
              <w:rPr>
                <w:sz w:val="20"/>
                <w:szCs w:val="20"/>
              </w:rPr>
            </w:pPr>
          </w:p>
        </w:tc>
        <w:tc>
          <w:tcPr>
            <w:tcW w:w="1168" w:type="dxa"/>
            <w:vAlign w:val="center"/>
          </w:tcPr>
          <w:p w14:paraId="4EC548EB" w14:textId="77777777" w:rsidR="00AC2DDE" w:rsidRPr="008313AC" w:rsidRDefault="00AC2DDE" w:rsidP="00AC2DDE">
            <w:pPr>
              <w:jc w:val="center"/>
              <w:rPr>
                <w:color w:val="000000"/>
                <w:sz w:val="20"/>
                <w:szCs w:val="20"/>
              </w:rPr>
            </w:pPr>
            <w:r>
              <w:rPr>
                <w:color w:val="000000"/>
                <w:sz w:val="20"/>
                <w:szCs w:val="20"/>
              </w:rPr>
              <w:t>0,051</w:t>
            </w:r>
          </w:p>
        </w:tc>
        <w:tc>
          <w:tcPr>
            <w:tcW w:w="1301" w:type="dxa"/>
            <w:vAlign w:val="center"/>
          </w:tcPr>
          <w:p w14:paraId="018B47FA" w14:textId="77777777" w:rsidR="00AC2DDE" w:rsidRPr="008313AC" w:rsidRDefault="00AC2DDE" w:rsidP="00AC2DDE">
            <w:pPr>
              <w:jc w:val="center"/>
              <w:rPr>
                <w:sz w:val="20"/>
                <w:szCs w:val="20"/>
              </w:rPr>
            </w:pPr>
            <w:r>
              <w:rPr>
                <w:sz w:val="20"/>
                <w:szCs w:val="20"/>
              </w:rPr>
              <w:t>0,052</w:t>
            </w:r>
          </w:p>
        </w:tc>
        <w:tc>
          <w:tcPr>
            <w:tcW w:w="1890" w:type="dxa"/>
            <w:tcBorders>
              <w:right w:val="single" w:sz="4" w:space="0" w:color="auto"/>
            </w:tcBorders>
            <w:vAlign w:val="center"/>
          </w:tcPr>
          <w:p w14:paraId="5754E4D0" w14:textId="77777777" w:rsidR="00AC2DDE" w:rsidRPr="008313AC" w:rsidRDefault="00AC2DDE" w:rsidP="00AC2DDE">
            <w:pPr>
              <w:jc w:val="center"/>
              <w:rPr>
                <w:sz w:val="20"/>
                <w:szCs w:val="20"/>
              </w:rPr>
            </w:pPr>
            <w:r>
              <w:rPr>
                <w:sz w:val="20"/>
                <w:szCs w:val="20"/>
              </w:rPr>
              <w:t>101,9</w:t>
            </w:r>
          </w:p>
        </w:tc>
        <w:tc>
          <w:tcPr>
            <w:tcW w:w="1203" w:type="dxa"/>
            <w:tcBorders>
              <w:left w:val="single" w:sz="4" w:space="0" w:color="auto"/>
            </w:tcBorders>
          </w:tcPr>
          <w:p w14:paraId="6EDAD2BB" w14:textId="77777777" w:rsidR="00AC2DDE" w:rsidRPr="008313AC" w:rsidRDefault="00AC2DDE" w:rsidP="00AC2DDE">
            <w:pPr>
              <w:rPr>
                <w:sz w:val="20"/>
                <w:szCs w:val="20"/>
              </w:rPr>
            </w:pPr>
          </w:p>
        </w:tc>
      </w:tr>
      <w:tr w:rsidR="00AC2DDE" w:rsidRPr="008313AC" w14:paraId="48749A12" w14:textId="77777777" w:rsidTr="005837E1">
        <w:tc>
          <w:tcPr>
            <w:tcW w:w="559" w:type="dxa"/>
            <w:vAlign w:val="center"/>
          </w:tcPr>
          <w:p w14:paraId="544045D7" w14:textId="77777777" w:rsidR="00AC2DDE" w:rsidRPr="008313AC" w:rsidRDefault="00AC2DDE" w:rsidP="00AC2DDE">
            <w:pPr>
              <w:jc w:val="center"/>
              <w:rPr>
                <w:color w:val="000000"/>
                <w:sz w:val="20"/>
                <w:szCs w:val="20"/>
              </w:rPr>
            </w:pPr>
            <w:r w:rsidRPr="008313AC">
              <w:rPr>
                <w:color w:val="000000"/>
                <w:sz w:val="20"/>
                <w:szCs w:val="20"/>
              </w:rPr>
              <w:t>3</w:t>
            </w:r>
          </w:p>
        </w:tc>
        <w:tc>
          <w:tcPr>
            <w:tcW w:w="2334" w:type="dxa"/>
            <w:vAlign w:val="center"/>
          </w:tcPr>
          <w:p w14:paraId="40C41994" w14:textId="77777777" w:rsidR="00AC2DDE" w:rsidRPr="008313AC" w:rsidRDefault="00AC2DDE" w:rsidP="00AC2DDE">
            <w:pPr>
              <w:rPr>
                <w:color w:val="000000"/>
                <w:sz w:val="20"/>
                <w:szCs w:val="20"/>
              </w:rPr>
            </w:pPr>
            <w:r>
              <w:rPr>
                <w:color w:val="000000"/>
                <w:sz w:val="20"/>
                <w:szCs w:val="20"/>
              </w:rPr>
              <w:t>Количество обученных основам ведения бизнеса, финансовой грамотности и иным навыкам предпринимательства</w:t>
            </w:r>
          </w:p>
        </w:tc>
        <w:tc>
          <w:tcPr>
            <w:tcW w:w="1465" w:type="dxa"/>
          </w:tcPr>
          <w:p w14:paraId="3E161FC1" w14:textId="77777777" w:rsidR="00AC2DDE" w:rsidRPr="008313AC" w:rsidRDefault="00AC2DDE" w:rsidP="00AC2DDE">
            <w:pPr>
              <w:autoSpaceDE w:val="0"/>
              <w:autoSpaceDN w:val="0"/>
              <w:adjustRightInd w:val="0"/>
              <w:jc w:val="center"/>
              <w:rPr>
                <w:sz w:val="20"/>
                <w:szCs w:val="20"/>
              </w:rPr>
            </w:pPr>
            <w:r w:rsidRPr="005561A0">
              <w:rPr>
                <w:sz w:val="20"/>
                <w:szCs w:val="20"/>
              </w:rPr>
              <w:t>Тыс. единиц</w:t>
            </w:r>
          </w:p>
        </w:tc>
        <w:tc>
          <w:tcPr>
            <w:tcW w:w="819" w:type="dxa"/>
          </w:tcPr>
          <w:p w14:paraId="71CCF28C" w14:textId="77777777" w:rsidR="00AC2DDE" w:rsidRPr="008313AC" w:rsidRDefault="00AC2DDE" w:rsidP="00AC2DDE">
            <w:pPr>
              <w:rPr>
                <w:sz w:val="20"/>
                <w:szCs w:val="20"/>
              </w:rPr>
            </w:pPr>
          </w:p>
        </w:tc>
        <w:tc>
          <w:tcPr>
            <w:tcW w:w="1168" w:type="dxa"/>
            <w:vAlign w:val="center"/>
          </w:tcPr>
          <w:p w14:paraId="5E81D0FB" w14:textId="77777777" w:rsidR="00AC2DDE" w:rsidRPr="008313AC" w:rsidRDefault="00AC2DDE" w:rsidP="00AC2DDE">
            <w:pPr>
              <w:jc w:val="center"/>
              <w:rPr>
                <w:color w:val="000000"/>
                <w:sz w:val="20"/>
                <w:szCs w:val="20"/>
              </w:rPr>
            </w:pPr>
            <w:r>
              <w:rPr>
                <w:color w:val="000000"/>
                <w:sz w:val="20"/>
                <w:szCs w:val="20"/>
              </w:rPr>
              <w:t>0,517</w:t>
            </w:r>
          </w:p>
        </w:tc>
        <w:tc>
          <w:tcPr>
            <w:tcW w:w="1301" w:type="dxa"/>
            <w:vAlign w:val="center"/>
          </w:tcPr>
          <w:p w14:paraId="353B0B38" w14:textId="77777777" w:rsidR="00AC2DDE" w:rsidRPr="008313AC" w:rsidRDefault="00AC2DDE" w:rsidP="00AC2DDE">
            <w:pPr>
              <w:autoSpaceDE w:val="0"/>
              <w:autoSpaceDN w:val="0"/>
              <w:adjustRightInd w:val="0"/>
              <w:jc w:val="center"/>
              <w:rPr>
                <w:sz w:val="20"/>
                <w:szCs w:val="20"/>
              </w:rPr>
            </w:pPr>
            <w:r>
              <w:rPr>
                <w:sz w:val="20"/>
                <w:szCs w:val="20"/>
              </w:rPr>
              <w:t>1,105</w:t>
            </w:r>
          </w:p>
        </w:tc>
        <w:tc>
          <w:tcPr>
            <w:tcW w:w="1890" w:type="dxa"/>
            <w:tcBorders>
              <w:right w:val="single" w:sz="4" w:space="0" w:color="auto"/>
            </w:tcBorders>
            <w:vAlign w:val="center"/>
          </w:tcPr>
          <w:p w14:paraId="352A3B9C" w14:textId="77777777" w:rsidR="00AC2DDE" w:rsidRPr="008313AC" w:rsidRDefault="00AC2DDE" w:rsidP="00AC2DDE">
            <w:pPr>
              <w:jc w:val="center"/>
              <w:rPr>
                <w:sz w:val="20"/>
                <w:szCs w:val="20"/>
              </w:rPr>
            </w:pPr>
            <w:r>
              <w:rPr>
                <w:sz w:val="20"/>
                <w:szCs w:val="20"/>
              </w:rPr>
              <w:t>213</w:t>
            </w:r>
          </w:p>
        </w:tc>
        <w:tc>
          <w:tcPr>
            <w:tcW w:w="1203" w:type="dxa"/>
            <w:tcBorders>
              <w:left w:val="single" w:sz="4" w:space="0" w:color="auto"/>
            </w:tcBorders>
          </w:tcPr>
          <w:p w14:paraId="303DA877" w14:textId="77777777" w:rsidR="00AC2DDE" w:rsidRPr="008313AC" w:rsidRDefault="00AC2DDE" w:rsidP="00AC2DDE">
            <w:pPr>
              <w:rPr>
                <w:sz w:val="20"/>
                <w:szCs w:val="20"/>
              </w:rPr>
            </w:pPr>
          </w:p>
        </w:tc>
      </w:tr>
      <w:tr w:rsidR="00AC2DDE" w:rsidRPr="008313AC" w14:paraId="53D12C5A" w14:textId="77777777" w:rsidTr="005837E1">
        <w:tc>
          <w:tcPr>
            <w:tcW w:w="559" w:type="dxa"/>
            <w:vAlign w:val="center"/>
          </w:tcPr>
          <w:p w14:paraId="3C479143" w14:textId="77777777" w:rsidR="00AC2DDE" w:rsidRPr="008313AC" w:rsidRDefault="00AC2DDE" w:rsidP="00AC2DDE">
            <w:pPr>
              <w:jc w:val="center"/>
              <w:rPr>
                <w:color w:val="000000"/>
                <w:sz w:val="20"/>
                <w:szCs w:val="20"/>
              </w:rPr>
            </w:pPr>
            <w:r w:rsidRPr="008313AC">
              <w:rPr>
                <w:color w:val="000000"/>
                <w:sz w:val="20"/>
                <w:szCs w:val="20"/>
              </w:rPr>
              <w:t>4</w:t>
            </w:r>
          </w:p>
        </w:tc>
        <w:tc>
          <w:tcPr>
            <w:tcW w:w="2334" w:type="dxa"/>
            <w:vAlign w:val="center"/>
          </w:tcPr>
          <w:p w14:paraId="209C8052" w14:textId="77777777" w:rsidR="00AC2DDE" w:rsidRPr="008313AC" w:rsidRDefault="00AC2DDE" w:rsidP="00AC2DDE">
            <w:pPr>
              <w:rPr>
                <w:color w:val="000000"/>
                <w:sz w:val="20"/>
                <w:szCs w:val="20"/>
              </w:rPr>
            </w:pPr>
            <w:r>
              <w:rPr>
                <w:color w:val="000000"/>
                <w:sz w:val="20"/>
                <w:szCs w:val="20"/>
              </w:rPr>
              <w:t>Количество физических – ли федерального проекта</w:t>
            </w:r>
          </w:p>
        </w:tc>
        <w:tc>
          <w:tcPr>
            <w:tcW w:w="1465" w:type="dxa"/>
          </w:tcPr>
          <w:p w14:paraId="2EF3A07C" w14:textId="77777777" w:rsidR="00AC2DDE" w:rsidRPr="008313AC" w:rsidRDefault="00AC2DDE" w:rsidP="00AC2DDE">
            <w:pPr>
              <w:autoSpaceDE w:val="0"/>
              <w:autoSpaceDN w:val="0"/>
              <w:adjustRightInd w:val="0"/>
              <w:jc w:val="center"/>
              <w:rPr>
                <w:sz w:val="20"/>
                <w:szCs w:val="20"/>
              </w:rPr>
            </w:pPr>
            <w:r w:rsidRPr="005561A0">
              <w:rPr>
                <w:sz w:val="20"/>
                <w:szCs w:val="20"/>
              </w:rPr>
              <w:t>Тыс. единиц</w:t>
            </w:r>
          </w:p>
        </w:tc>
        <w:tc>
          <w:tcPr>
            <w:tcW w:w="819" w:type="dxa"/>
            <w:vAlign w:val="center"/>
          </w:tcPr>
          <w:p w14:paraId="53606E97" w14:textId="77777777" w:rsidR="00AC2DDE" w:rsidRPr="008313AC" w:rsidRDefault="00AC2DDE" w:rsidP="00AC2DDE">
            <w:pPr>
              <w:jc w:val="center"/>
              <w:rPr>
                <w:sz w:val="20"/>
                <w:szCs w:val="20"/>
              </w:rPr>
            </w:pPr>
          </w:p>
        </w:tc>
        <w:tc>
          <w:tcPr>
            <w:tcW w:w="1168" w:type="dxa"/>
            <w:vAlign w:val="center"/>
          </w:tcPr>
          <w:p w14:paraId="357F83E1" w14:textId="77777777" w:rsidR="00AC2DDE" w:rsidRPr="008313AC" w:rsidRDefault="00AC2DDE" w:rsidP="00AC2DDE">
            <w:pPr>
              <w:jc w:val="center"/>
              <w:rPr>
                <w:color w:val="000000"/>
                <w:sz w:val="20"/>
                <w:szCs w:val="20"/>
              </w:rPr>
            </w:pPr>
            <w:r>
              <w:rPr>
                <w:color w:val="000000"/>
                <w:sz w:val="20"/>
                <w:szCs w:val="20"/>
              </w:rPr>
              <w:t>2,823</w:t>
            </w:r>
          </w:p>
        </w:tc>
        <w:tc>
          <w:tcPr>
            <w:tcW w:w="1301" w:type="dxa"/>
            <w:vAlign w:val="center"/>
          </w:tcPr>
          <w:p w14:paraId="77F30D3A" w14:textId="77777777" w:rsidR="00AC2DDE" w:rsidRPr="008313AC" w:rsidRDefault="00AC2DDE" w:rsidP="00AC2DDE">
            <w:pPr>
              <w:autoSpaceDE w:val="0"/>
              <w:autoSpaceDN w:val="0"/>
              <w:adjustRightInd w:val="0"/>
              <w:jc w:val="center"/>
              <w:rPr>
                <w:sz w:val="20"/>
                <w:szCs w:val="20"/>
              </w:rPr>
            </w:pPr>
            <w:r>
              <w:rPr>
                <w:sz w:val="20"/>
                <w:szCs w:val="20"/>
              </w:rPr>
              <w:t>2,830</w:t>
            </w:r>
          </w:p>
        </w:tc>
        <w:tc>
          <w:tcPr>
            <w:tcW w:w="1890" w:type="dxa"/>
            <w:tcBorders>
              <w:right w:val="single" w:sz="4" w:space="0" w:color="auto"/>
            </w:tcBorders>
            <w:vAlign w:val="center"/>
          </w:tcPr>
          <w:p w14:paraId="424F56A4" w14:textId="77777777" w:rsidR="00AC2DDE" w:rsidRPr="008313AC" w:rsidRDefault="00AC2DDE" w:rsidP="00AC2DDE">
            <w:pPr>
              <w:jc w:val="center"/>
              <w:rPr>
                <w:sz w:val="20"/>
                <w:szCs w:val="20"/>
              </w:rPr>
            </w:pPr>
            <w:r>
              <w:rPr>
                <w:sz w:val="20"/>
                <w:szCs w:val="20"/>
              </w:rPr>
              <w:t>102</w:t>
            </w:r>
          </w:p>
        </w:tc>
        <w:tc>
          <w:tcPr>
            <w:tcW w:w="1203" w:type="dxa"/>
            <w:tcBorders>
              <w:left w:val="single" w:sz="4" w:space="0" w:color="auto"/>
            </w:tcBorders>
          </w:tcPr>
          <w:p w14:paraId="78BBB30F" w14:textId="77777777" w:rsidR="00AC2DDE" w:rsidRPr="008313AC" w:rsidRDefault="00AC2DDE" w:rsidP="00AC2DDE">
            <w:pPr>
              <w:rPr>
                <w:sz w:val="20"/>
                <w:szCs w:val="20"/>
              </w:rPr>
            </w:pPr>
          </w:p>
        </w:tc>
      </w:tr>
    </w:tbl>
    <w:p w14:paraId="1A944465" w14:textId="4510A031" w:rsidR="008A0DDF" w:rsidRDefault="008A0DDF" w:rsidP="00B12720">
      <w:pPr>
        <w:tabs>
          <w:tab w:val="left" w:pos="4320"/>
        </w:tabs>
        <w:ind w:right="99"/>
        <w:rPr>
          <w:color w:val="FF0000"/>
          <w:sz w:val="26"/>
          <w:szCs w:val="26"/>
        </w:rPr>
      </w:pPr>
    </w:p>
    <w:p w14:paraId="29DE48A6" w14:textId="4F95E1C5" w:rsidR="008A0DDF" w:rsidRDefault="008A0DDF" w:rsidP="00B12720">
      <w:pPr>
        <w:tabs>
          <w:tab w:val="left" w:pos="4320"/>
        </w:tabs>
        <w:ind w:right="99"/>
        <w:rPr>
          <w:color w:val="FF0000"/>
          <w:sz w:val="26"/>
          <w:szCs w:val="26"/>
        </w:rPr>
      </w:pPr>
    </w:p>
    <w:p w14:paraId="4D582EBA" w14:textId="77777777" w:rsidR="008A0DDF" w:rsidRDefault="008A0DDF" w:rsidP="00B12720">
      <w:pPr>
        <w:tabs>
          <w:tab w:val="left" w:pos="4320"/>
        </w:tabs>
        <w:ind w:right="99"/>
        <w:rPr>
          <w:color w:val="FF0000"/>
          <w:sz w:val="26"/>
          <w:szCs w:val="26"/>
        </w:rPr>
      </w:pPr>
    </w:p>
    <w:sectPr w:rsidR="008A0DDF" w:rsidSect="00873F49">
      <w:pgSz w:w="11906" w:h="16838"/>
      <w:pgMar w:top="709" w:right="851"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7B8BDF" w14:textId="77777777" w:rsidR="0068654E" w:rsidRDefault="0068654E" w:rsidP="00284D17">
      <w:r>
        <w:separator/>
      </w:r>
    </w:p>
  </w:endnote>
  <w:endnote w:type="continuationSeparator" w:id="0">
    <w:p w14:paraId="73D2448D" w14:textId="77777777" w:rsidR="0068654E" w:rsidRDefault="0068654E" w:rsidP="00284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FreeSetC-Italic">
    <w:charset w:val="CC"/>
    <w:family w:val="script"/>
    <w:pitch w:val="default"/>
  </w:font>
  <w:font w:name="Gilroy">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7934F5" w14:textId="77777777" w:rsidR="0068654E" w:rsidRDefault="0068654E" w:rsidP="00284D17">
      <w:r>
        <w:separator/>
      </w:r>
    </w:p>
  </w:footnote>
  <w:footnote w:type="continuationSeparator" w:id="0">
    <w:p w14:paraId="50E60D9E" w14:textId="77777777" w:rsidR="0068654E" w:rsidRDefault="0068654E" w:rsidP="00284D17">
      <w:r>
        <w:continuationSeparator/>
      </w:r>
    </w:p>
  </w:footnote>
  <w:footnote w:id="1">
    <w:p w14:paraId="1C5ED958" w14:textId="77777777" w:rsidR="00E45AC5" w:rsidRDefault="00E45AC5" w:rsidP="004437C2">
      <w:pPr>
        <w:pStyle w:val="a6"/>
      </w:pPr>
      <w:r>
        <w:rPr>
          <w:rStyle w:val="a8"/>
        </w:rPr>
        <w:footnoteRef/>
      </w:r>
      <w:r>
        <w:t xml:space="preserve"> Справочно: </w:t>
      </w:r>
      <w:r w:rsidRPr="009576CB">
        <w:t xml:space="preserve">Количество субъектов </w:t>
      </w:r>
      <w:r>
        <w:t>МСП</w:t>
      </w:r>
      <w:r w:rsidRPr="009576CB">
        <w:t xml:space="preserve"> в Амурской области</w:t>
      </w:r>
      <w:r>
        <w:t xml:space="preserve"> по состоянию на 10.01.2019 составляет 26 902 ед. Источник: </w:t>
      </w:r>
      <w:r w:rsidRPr="009576CB">
        <w:t>https://rmsp.nalog.ru/index.html</w:t>
      </w:r>
    </w:p>
  </w:footnote>
  <w:footnote w:id="2">
    <w:p w14:paraId="7DC4C734" w14:textId="35C85078" w:rsidR="00E45AC5" w:rsidRDefault="00E45AC5" w:rsidP="00220606">
      <w:pPr>
        <w:pStyle w:val="a6"/>
        <w:jc w:val="both"/>
      </w:pPr>
      <w:r>
        <w:rPr>
          <w:rStyle w:val="a8"/>
        </w:rPr>
        <w:footnoteRef/>
      </w:r>
      <w:r>
        <w:t xml:space="preserve"> Справочно: По состоянию на 01.12.2018г о</w:t>
      </w:r>
      <w:r w:rsidRPr="00E865FC">
        <w:t>бъем кредитов, предоставленных субъектам МСП на территории Амурской области</w:t>
      </w:r>
      <w:r>
        <w:t>,</w:t>
      </w:r>
      <w:r w:rsidRPr="00E865FC">
        <w:t xml:space="preserve"> </w:t>
      </w:r>
      <w:r>
        <w:t xml:space="preserve">составляет 23 319 млн.руб. Источник: </w:t>
      </w:r>
      <w:r w:rsidRPr="009576CB">
        <w:t>https://www.cbr.ru/statistics/?PrtId=sors</w:t>
      </w:r>
    </w:p>
  </w:footnote>
  <w:footnote w:id="3">
    <w:p w14:paraId="4C9F1FAB" w14:textId="0782BD5F" w:rsidR="00E45AC5" w:rsidRDefault="00E45AC5" w:rsidP="008A49AE">
      <w:pPr>
        <w:pStyle w:val="a6"/>
      </w:pPr>
      <w:r>
        <w:rPr>
          <w:rStyle w:val="a8"/>
        </w:rPr>
        <w:footnoteRef/>
      </w:r>
      <w:r>
        <w:t xml:space="preserve"> Справочно: </w:t>
      </w:r>
      <w:r w:rsidRPr="009576CB">
        <w:t xml:space="preserve">Количество субъектов </w:t>
      </w:r>
      <w:r>
        <w:t>МСП</w:t>
      </w:r>
      <w:r w:rsidRPr="009576CB">
        <w:t xml:space="preserve"> в Амурской области</w:t>
      </w:r>
      <w:r>
        <w:t xml:space="preserve"> по состоянию на 10.01.2020 составляет 26 853 ед. Источник: </w:t>
      </w:r>
      <w:r w:rsidRPr="009576CB">
        <w:t>https://rmsp.nalog.ru/index.html</w:t>
      </w:r>
    </w:p>
  </w:footnote>
  <w:footnote w:id="4">
    <w:p w14:paraId="0F8EB219" w14:textId="44B020DA" w:rsidR="00E45AC5" w:rsidRPr="006E3922" w:rsidRDefault="00E45AC5" w:rsidP="008A49AE">
      <w:pPr>
        <w:pStyle w:val="a6"/>
        <w:jc w:val="both"/>
      </w:pPr>
      <w:r w:rsidRPr="006E3922">
        <w:rPr>
          <w:rStyle w:val="a8"/>
        </w:rPr>
        <w:footnoteRef/>
      </w:r>
      <w:r w:rsidRPr="006E3922">
        <w:t xml:space="preserve"> Справочно: По состоянию на 01.11.2019г объем кредитов, предоставленных субъектам МСП на территории Амурской области, составляет 22 211 млн.руб. Источник: </w:t>
      </w:r>
      <w:hyperlink r:id="rId1" w:history="1">
        <w:r w:rsidRPr="006E3922">
          <w:rPr>
            <w:rStyle w:val="ad"/>
            <w:color w:val="auto"/>
          </w:rPr>
          <w:t>https://www.cbr.ru/statistics/pdko/sors/</w:t>
        </w:r>
      </w:hyperlink>
    </w:p>
  </w:footnote>
  <w:footnote w:id="5">
    <w:p w14:paraId="3D9A2AA7" w14:textId="77777777" w:rsidR="00E45AC5" w:rsidRDefault="00E45AC5" w:rsidP="00E43E6D">
      <w:pPr>
        <w:pStyle w:val="a6"/>
      </w:pPr>
      <w:r>
        <w:rPr>
          <w:rStyle w:val="a8"/>
        </w:rPr>
        <w:footnoteRef/>
      </w:r>
      <w:r w:rsidRPr="00284D17">
        <w:t>Источник</w:t>
      </w:r>
      <w:r w:rsidRPr="008E5B56">
        <w:t xml:space="preserve">: </w:t>
      </w:r>
      <w:hyperlink r:id="rId2" w:history="1">
        <w:r w:rsidRPr="008E5B56">
          <w:rPr>
            <w:rStyle w:val="ad"/>
            <w:color w:val="auto"/>
          </w:rPr>
          <w:t>https://www.cbr.ru/statistics/pdko/sors/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35C50"/>
    <w:multiLevelType w:val="hybridMultilevel"/>
    <w:tmpl w:val="4444753A"/>
    <w:lvl w:ilvl="0" w:tplc="F334BB9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166D10CB"/>
    <w:multiLevelType w:val="hybridMultilevel"/>
    <w:tmpl w:val="BEF2D05C"/>
    <w:lvl w:ilvl="0" w:tplc="25DAA40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9CA1A96"/>
    <w:multiLevelType w:val="hybridMultilevel"/>
    <w:tmpl w:val="09DC89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20604C37"/>
    <w:multiLevelType w:val="hybridMultilevel"/>
    <w:tmpl w:val="A1641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1024736"/>
    <w:multiLevelType w:val="hybridMultilevel"/>
    <w:tmpl w:val="1F08FF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365D4D78"/>
    <w:multiLevelType w:val="hybridMultilevel"/>
    <w:tmpl w:val="7A72E3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38600742"/>
    <w:multiLevelType w:val="hybridMultilevel"/>
    <w:tmpl w:val="A106FF40"/>
    <w:lvl w:ilvl="0" w:tplc="37589FDE">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3B974377"/>
    <w:multiLevelType w:val="hybridMultilevel"/>
    <w:tmpl w:val="C79661A2"/>
    <w:lvl w:ilvl="0" w:tplc="C9B2628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6F14BE3"/>
    <w:multiLevelType w:val="hybridMultilevel"/>
    <w:tmpl w:val="433EFFAA"/>
    <w:lvl w:ilvl="0" w:tplc="9156F874">
      <w:start w:val="94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11B47C6"/>
    <w:multiLevelType w:val="hybridMultilevel"/>
    <w:tmpl w:val="BE7894AE"/>
    <w:lvl w:ilvl="0" w:tplc="BD4CA5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580C16A8"/>
    <w:multiLevelType w:val="hybridMultilevel"/>
    <w:tmpl w:val="ED0C8E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628A1CCB"/>
    <w:multiLevelType w:val="hybridMultilevel"/>
    <w:tmpl w:val="BE7894AE"/>
    <w:lvl w:ilvl="0" w:tplc="BD4CA5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6961709B"/>
    <w:multiLevelType w:val="hybridMultilevel"/>
    <w:tmpl w:val="CDE0C022"/>
    <w:lvl w:ilvl="0" w:tplc="D28E28CE">
      <w:start w:val="4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B160A63"/>
    <w:multiLevelType w:val="hybridMultilevel"/>
    <w:tmpl w:val="A1F0E2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6BDE0425"/>
    <w:multiLevelType w:val="hybridMultilevel"/>
    <w:tmpl w:val="BE7894AE"/>
    <w:lvl w:ilvl="0" w:tplc="BD4CA5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7493791B"/>
    <w:multiLevelType w:val="multilevel"/>
    <w:tmpl w:val="BBB0E7E0"/>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3"/>
  </w:num>
  <w:num w:numId="2">
    <w:abstractNumId w:val="7"/>
  </w:num>
  <w:num w:numId="3">
    <w:abstractNumId w:val="0"/>
  </w:num>
  <w:num w:numId="4">
    <w:abstractNumId w:val="6"/>
  </w:num>
  <w:num w:numId="5">
    <w:abstractNumId w:val="1"/>
  </w:num>
  <w:num w:numId="6">
    <w:abstractNumId w:val="11"/>
  </w:num>
  <w:num w:numId="7">
    <w:abstractNumId w:val="15"/>
  </w:num>
  <w:num w:numId="8">
    <w:abstractNumId w:val="14"/>
  </w:num>
  <w:num w:numId="9">
    <w:abstractNumId w:val="12"/>
  </w:num>
  <w:num w:numId="10">
    <w:abstractNumId w:val="9"/>
  </w:num>
  <w:num w:numId="11">
    <w:abstractNumId w:val="8"/>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D3C"/>
    <w:rsid w:val="00000DD6"/>
    <w:rsid w:val="00001112"/>
    <w:rsid w:val="0000127F"/>
    <w:rsid w:val="000024E3"/>
    <w:rsid w:val="000031B8"/>
    <w:rsid w:val="00003335"/>
    <w:rsid w:val="00003362"/>
    <w:rsid w:val="00003E97"/>
    <w:rsid w:val="00004534"/>
    <w:rsid w:val="0000612C"/>
    <w:rsid w:val="00007164"/>
    <w:rsid w:val="00007756"/>
    <w:rsid w:val="00010629"/>
    <w:rsid w:val="000129AB"/>
    <w:rsid w:val="0001436A"/>
    <w:rsid w:val="00015038"/>
    <w:rsid w:val="000151FF"/>
    <w:rsid w:val="00015907"/>
    <w:rsid w:val="00015933"/>
    <w:rsid w:val="000159EC"/>
    <w:rsid w:val="0001663D"/>
    <w:rsid w:val="00016EC9"/>
    <w:rsid w:val="00017858"/>
    <w:rsid w:val="000178DA"/>
    <w:rsid w:val="00020A66"/>
    <w:rsid w:val="000211CC"/>
    <w:rsid w:val="000216CD"/>
    <w:rsid w:val="00021E56"/>
    <w:rsid w:val="00023A2C"/>
    <w:rsid w:val="00024373"/>
    <w:rsid w:val="00026576"/>
    <w:rsid w:val="00027840"/>
    <w:rsid w:val="00034FB8"/>
    <w:rsid w:val="0003599D"/>
    <w:rsid w:val="00036350"/>
    <w:rsid w:val="0004138F"/>
    <w:rsid w:val="00041E70"/>
    <w:rsid w:val="000436CE"/>
    <w:rsid w:val="0004439E"/>
    <w:rsid w:val="000459E3"/>
    <w:rsid w:val="000510E9"/>
    <w:rsid w:val="00052BED"/>
    <w:rsid w:val="00053904"/>
    <w:rsid w:val="00053C28"/>
    <w:rsid w:val="00054172"/>
    <w:rsid w:val="00054296"/>
    <w:rsid w:val="0005499C"/>
    <w:rsid w:val="000559EB"/>
    <w:rsid w:val="000575EF"/>
    <w:rsid w:val="00057785"/>
    <w:rsid w:val="000603D4"/>
    <w:rsid w:val="00060CC1"/>
    <w:rsid w:val="000617E2"/>
    <w:rsid w:val="00062AAE"/>
    <w:rsid w:val="00062B53"/>
    <w:rsid w:val="00062C48"/>
    <w:rsid w:val="00062ED0"/>
    <w:rsid w:val="00063C57"/>
    <w:rsid w:val="00064A52"/>
    <w:rsid w:val="0006654C"/>
    <w:rsid w:val="000665A4"/>
    <w:rsid w:val="00070790"/>
    <w:rsid w:val="00071609"/>
    <w:rsid w:val="00071FA2"/>
    <w:rsid w:val="000724C7"/>
    <w:rsid w:val="000725A0"/>
    <w:rsid w:val="000730C9"/>
    <w:rsid w:val="00073D11"/>
    <w:rsid w:val="00075334"/>
    <w:rsid w:val="0007765F"/>
    <w:rsid w:val="00077C6C"/>
    <w:rsid w:val="00080902"/>
    <w:rsid w:val="00081A68"/>
    <w:rsid w:val="000830B3"/>
    <w:rsid w:val="0008433A"/>
    <w:rsid w:val="00085240"/>
    <w:rsid w:val="00085925"/>
    <w:rsid w:val="00087522"/>
    <w:rsid w:val="00090EEB"/>
    <w:rsid w:val="00091B8C"/>
    <w:rsid w:val="000939A1"/>
    <w:rsid w:val="00093F8D"/>
    <w:rsid w:val="0009443F"/>
    <w:rsid w:val="00094A5C"/>
    <w:rsid w:val="00096A54"/>
    <w:rsid w:val="000A0B41"/>
    <w:rsid w:val="000A2A7F"/>
    <w:rsid w:val="000A3F7B"/>
    <w:rsid w:val="000A409E"/>
    <w:rsid w:val="000A4A38"/>
    <w:rsid w:val="000A5058"/>
    <w:rsid w:val="000A5CA3"/>
    <w:rsid w:val="000A5D9E"/>
    <w:rsid w:val="000A6BFD"/>
    <w:rsid w:val="000A6C07"/>
    <w:rsid w:val="000A6EBA"/>
    <w:rsid w:val="000A76A8"/>
    <w:rsid w:val="000B0F98"/>
    <w:rsid w:val="000B19CC"/>
    <w:rsid w:val="000B2536"/>
    <w:rsid w:val="000B26F8"/>
    <w:rsid w:val="000B5705"/>
    <w:rsid w:val="000B6583"/>
    <w:rsid w:val="000B6EB7"/>
    <w:rsid w:val="000B748B"/>
    <w:rsid w:val="000B75D0"/>
    <w:rsid w:val="000B763D"/>
    <w:rsid w:val="000C08D5"/>
    <w:rsid w:val="000C17A1"/>
    <w:rsid w:val="000C2692"/>
    <w:rsid w:val="000C35B3"/>
    <w:rsid w:val="000C595B"/>
    <w:rsid w:val="000C6289"/>
    <w:rsid w:val="000C6833"/>
    <w:rsid w:val="000C7651"/>
    <w:rsid w:val="000D5162"/>
    <w:rsid w:val="000D6464"/>
    <w:rsid w:val="000D6498"/>
    <w:rsid w:val="000D6E7F"/>
    <w:rsid w:val="000E30F8"/>
    <w:rsid w:val="000E4250"/>
    <w:rsid w:val="000E46B9"/>
    <w:rsid w:val="000E4BB3"/>
    <w:rsid w:val="000E5404"/>
    <w:rsid w:val="000E6B19"/>
    <w:rsid w:val="000E6B8B"/>
    <w:rsid w:val="000F1B55"/>
    <w:rsid w:val="000F1C7C"/>
    <w:rsid w:val="000F1E78"/>
    <w:rsid w:val="000F24A9"/>
    <w:rsid w:val="000F299E"/>
    <w:rsid w:val="000F32C7"/>
    <w:rsid w:val="000F4658"/>
    <w:rsid w:val="000F4BEB"/>
    <w:rsid w:val="000F5665"/>
    <w:rsid w:val="000F64CC"/>
    <w:rsid w:val="000F6C16"/>
    <w:rsid w:val="000F7110"/>
    <w:rsid w:val="000F7E1C"/>
    <w:rsid w:val="00100699"/>
    <w:rsid w:val="00100B60"/>
    <w:rsid w:val="001011D8"/>
    <w:rsid w:val="00102E97"/>
    <w:rsid w:val="0010320E"/>
    <w:rsid w:val="00104EC4"/>
    <w:rsid w:val="001055D2"/>
    <w:rsid w:val="00106E33"/>
    <w:rsid w:val="00110831"/>
    <w:rsid w:val="00110AA2"/>
    <w:rsid w:val="0011455C"/>
    <w:rsid w:val="00115A4D"/>
    <w:rsid w:val="00116BC0"/>
    <w:rsid w:val="001178AB"/>
    <w:rsid w:val="00120821"/>
    <w:rsid w:val="00120D6A"/>
    <w:rsid w:val="00120D9B"/>
    <w:rsid w:val="0012177F"/>
    <w:rsid w:val="001219D1"/>
    <w:rsid w:val="00121B02"/>
    <w:rsid w:val="00123B25"/>
    <w:rsid w:val="0012416A"/>
    <w:rsid w:val="00124B99"/>
    <w:rsid w:val="00124DBF"/>
    <w:rsid w:val="001260EB"/>
    <w:rsid w:val="001263C7"/>
    <w:rsid w:val="00127A25"/>
    <w:rsid w:val="001322C3"/>
    <w:rsid w:val="00132FA8"/>
    <w:rsid w:val="001343A2"/>
    <w:rsid w:val="00134CB3"/>
    <w:rsid w:val="001350B4"/>
    <w:rsid w:val="00136209"/>
    <w:rsid w:val="001367DD"/>
    <w:rsid w:val="00137A90"/>
    <w:rsid w:val="00140736"/>
    <w:rsid w:val="00140E08"/>
    <w:rsid w:val="00140EE0"/>
    <w:rsid w:val="00142C73"/>
    <w:rsid w:val="00143FC1"/>
    <w:rsid w:val="00144C15"/>
    <w:rsid w:val="00146033"/>
    <w:rsid w:val="00146CC2"/>
    <w:rsid w:val="00146EFC"/>
    <w:rsid w:val="001477A7"/>
    <w:rsid w:val="00147E5C"/>
    <w:rsid w:val="00150267"/>
    <w:rsid w:val="00151910"/>
    <w:rsid w:val="001519ED"/>
    <w:rsid w:val="001537EB"/>
    <w:rsid w:val="001543CD"/>
    <w:rsid w:val="00154BAE"/>
    <w:rsid w:val="001569FC"/>
    <w:rsid w:val="001570A4"/>
    <w:rsid w:val="001601D2"/>
    <w:rsid w:val="00160A74"/>
    <w:rsid w:val="00161585"/>
    <w:rsid w:val="00162243"/>
    <w:rsid w:val="0016446C"/>
    <w:rsid w:val="0016485D"/>
    <w:rsid w:val="00167699"/>
    <w:rsid w:val="001712D9"/>
    <w:rsid w:val="00171691"/>
    <w:rsid w:val="0017321D"/>
    <w:rsid w:val="00175DF5"/>
    <w:rsid w:val="00177F68"/>
    <w:rsid w:val="00182E20"/>
    <w:rsid w:val="00183165"/>
    <w:rsid w:val="0018387A"/>
    <w:rsid w:val="0018485B"/>
    <w:rsid w:val="00185010"/>
    <w:rsid w:val="001852A2"/>
    <w:rsid w:val="00185DAF"/>
    <w:rsid w:val="001878C5"/>
    <w:rsid w:val="00187AC1"/>
    <w:rsid w:val="001910F5"/>
    <w:rsid w:val="001914C4"/>
    <w:rsid w:val="001918A4"/>
    <w:rsid w:val="001947B6"/>
    <w:rsid w:val="001960CE"/>
    <w:rsid w:val="00196156"/>
    <w:rsid w:val="0019684E"/>
    <w:rsid w:val="00196A74"/>
    <w:rsid w:val="001970A6"/>
    <w:rsid w:val="001979A6"/>
    <w:rsid w:val="001A1547"/>
    <w:rsid w:val="001A18FB"/>
    <w:rsid w:val="001A1D0B"/>
    <w:rsid w:val="001A2595"/>
    <w:rsid w:val="001A2704"/>
    <w:rsid w:val="001A2C05"/>
    <w:rsid w:val="001A343A"/>
    <w:rsid w:val="001A3B4A"/>
    <w:rsid w:val="001A3FFC"/>
    <w:rsid w:val="001A4CCD"/>
    <w:rsid w:val="001A533E"/>
    <w:rsid w:val="001A5419"/>
    <w:rsid w:val="001A5650"/>
    <w:rsid w:val="001A580E"/>
    <w:rsid w:val="001A6247"/>
    <w:rsid w:val="001A7A99"/>
    <w:rsid w:val="001B06D4"/>
    <w:rsid w:val="001B0816"/>
    <w:rsid w:val="001B0E18"/>
    <w:rsid w:val="001B10A1"/>
    <w:rsid w:val="001B2087"/>
    <w:rsid w:val="001B2787"/>
    <w:rsid w:val="001B589F"/>
    <w:rsid w:val="001B5D61"/>
    <w:rsid w:val="001B6FFF"/>
    <w:rsid w:val="001B71F7"/>
    <w:rsid w:val="001B7703"/>
    <w:rsid w:val="001B7DD8"/>
    <w:rsid w:val="001B7FF8"/>
    <w:rsid w:val="001C2CDF"/>
    <w:rsid w:val="001C3C2C"/>
    <w:rsid w:val="001C4EC4"/>
    <w:rsid w:val="001C4F18"/>
    <w:rsid w:val="001C5394"/>
    <w:rsid w:val="001C681C"/>
    <w:rsid w:val="001C6F70"/>
    <w:rsid w:val="001D0286"/>
    <w:rsid w:val="001D0455"/>
    <w:rsid w:val="001D0578"/>
    <w:rsid w:val="001D10B2"/>
    <w:rsid w:val="001D2875"/>
    <w:rsid w:val="001D417E"/>
    <w:rsid w:val="001D4D40"/>
    <w:rsid w:val="001D5CFE"/>
    <w:rsid w:val="001D62A8"/>
    <w:rsid w:val="001D6E3E"/>
    <w:rsid w:val="001D78CD"/>
    <w:rsid w:val="001E03A3"/>
    <w:rsid w:val="001E0B72"/>
    <w:rsid w:val="001E1812"/>
    <w:rsid w:val="001E1BB9"/>
    <w:rsid w:val="001E230C"/>
    <w:rsid w:val="001E3014"/>
    <w:rsid w:val="001E3D0A"/>
    <w:rsid w:val="001E7436"/>
    <w:rsid w:val="001E79B3"/>
    <w:rsid w:val="001E7B78"/>
    <w:rsid w:val="001F00E7"/>
    <w:rsid w:val="001F0C07"/>
    <w:rsid w:val="001F1CEF"/>
    <w:rsid w:val="001F1F7D"/>
    <w:rsid w:val="001F2BA6"/>
    <w:rsid w:val="001F3690"/>
    <w:rsid w:val="001F38CE"/>
    <w:rsid w:val="001F5CF2"/>
    <w:rsid w:val="001F6596"/>
    <w:rsid w:val="001F6C85"/>
    <w:rsid w:val="001F735D"/>
    <w:rsid w:val="002001B5"/>
    <w:rsid w:val="00200C79"/>
    <w:rsid w:val="00202F15"/>
    <w:rsid w:val="00205B60"/>
    <w:rsid w:val="002073E6"/>
    <w:rsid w:val="00207EED"/>
    <w:rsid w:val="00210990"/>
    <w:rsid w:val="002125F3"/>
    <w:rsid w:val="00213A31"/>
    <w:rsid w:val="00214D76"/>
    <w:rsid w:val="0021624A"/>
    <w:rsid w:val="00216791"/>
    <w:rsid w:val="00216C37"/>
    <w:rsid w:val="00220606"/>
    <w:rsid w:val="00220A13"/>
    <w:rsid w:val="00222DC7"/>
    <w:rsid w:val="002232D4"/>
    <w:rsid w:val="002239E8"/>
    <w:rsid w:val="00223C5B"/>
    <w:rsid w:val="0022400C"/>
    <w:rsid w:val="0022554F"/>
    <w:rsid w:val="00226A17"/>
    <w:rsid w:val="00227688"/>
    <w:rsid w:val="00227A27"/>
    <w:rsid w:val="002316E1"/>
    <w:rsid w:val="002341F9"/>
    <w:rsid w:val="0023446F"/>
    <w:rsid w:val="0023507B"/>
    <w:rsid w:val="00236657"/>
    <w:rsid w:val="00236759"/>
    <w:rsid w:val="002369A1"/>
    <w:rsid w:val="00236D7C"/>
    <w:rsid w:val="0023707C"/>
    <w:rsid w:val="00237F56"/>
    <w:rsid w:val="00240F4E"/>
    <w:rsid w:val="002414EC"/>
    <w:rsid w:val="0024151A"/>
    <w:rsid w:val="002415A0"/>
    <w:rsid w:val="0024206C"/>
    <w:rsid w:val="00243531"/>
    <w:rsid w:val="00243CA4"/>
    <w:rsid w:val="00244A12"/>
    <w:rsid w:val="00244B1D"/>
    <w:rsid w:val="002451E3"/>
    <w:rsid w:val="00245225"/>
    <w:rsid w:val="00246340"/>
    <w:rsid w:val="002468DC"/>
    <w:rsid w:val="0024700D"/>
    <w:rsid w:val="0024753C"/>
    <w:rsid w:val="002475C2"/>
    <w:rsid w:val="00247C25"/>
    <w:rsid w:val="002500AB"/>
    <w:rsid w:val="002501EB"/>
    <w:rsid w:val="0025048C"/>
    <w:rsid w:val="00250835"/>
    <w:rsid w:val="002509BD"/>
    <w:rsid w:val="002513A9"/>
    <w:rsid w:val="00252232"/>
    <w:rsid w:val="00252474"/>
    <w:rsid w:val="00255A6D"/>
    <w:rsid w:val="00256115"/>
    <w:rsid w:val="00256972"/>
    <w:rsid w:val="00256F41"/>
    <w:rsid w:val="00260C36"/>
    <w:rsid w:val="002612AD"/>
    <w:rsid w:val="00262C7A"/>
    <w:rsid w:val="00263158"/>
    <w:rsid w:val="00263A2D"/>
    <w:rsid w:val="00264304"/>
    <w:rsid w:val="0026605C"/>
    <w:rsid w:val="00267817"/>
    <w:rsid w:val="00270033"/>
    <w:rsid w:val="00270F60"/>
    <w:rsid w:val="0027140E"/>
    <w:rsid w:val="00272427"/>
    <w:rsid w:val="00273019"/>
    <w:rsid w:val="002736B8"/>
    <w:rsid w:val="00273E87"/>
    <w:rsid w:val="0027471D"/>
    <w:rsid w:val="00274C81"/>
    <w:rsid w:val="00275757"/>
    <w:rsid w:val="00275940"/>
    <w:rsid w:val="0027759C"/>
    <w:rsid w:val="00277791"/>
    <w:rsid w:val="00280027"/>
    <w:rsid w:val="00280447"/>
    <w:rsid w:val="00283802"/>
    <w:rsid w:val="00283D46"/>
    <w:rsid w:val="00284D17"/>
    <w:rsid w:val="00284F52"/>
    <w:rsid w:val="00285B2A"/>
    <w:rsid w:val="00285B9C"/>
    <w:rsid w:val="00285C8A"/>
    <w:rsid w:val="00285CAC"/>
    <w:rsid w:val="0028620B"/>
    <w:rsid w:val="00286EE3"/>
    <w:rsid w:val="00287A8B"/>
    <w:rsid w:val="00291374"/>
    <w:rsid w:val="00291553"/>
    <w:rsid w:val="002915C8"/>
    <w:rsid w:val="002928A7"/>
    <w:rsid w:val="00292968"/>
    <w:rsid w:val="00292B02"/>
    <w:rsid w:val="002936C3"/>
    <w:rsid w:val="00296690"/>
    <w:rsid w:val="00297750"/>
    <w:rsid w:val="00297E33"/>
    <w:rsid w:val="002A010C"/>
    <w:rsid w:val="002A0352"/>
    <w:rsid w:val="002A0B69"/>
    <w:rsid w:val="002A1AEE"/>
    <w:rsid w:val="002A396F"/>
    <w:rsid w:val="002A5FD4"/>
    <w:rsid w:val="002A66E3"/>
    <w:rsid w:val="002A6C81"/>
    <w:rsid w:val="002A7140"/>
    <w:rsid w:val="002A7239"/>
    <w:rsid w:val="002B0791"/>
    <w:rsid w:val="002B0E07"/>
    <w:rsid w:val="002B1101"/>
    <w:rsid w:val="002B1753"/>
    <w:rsid w:val="002B1A4A"/>
    <w:rsid w:val="002B27DC"/>
    <w:rsid w:val="002B2B0B"/>
    <w:rsid w:val="002B3BF3"/>
    <w:rsid w:val="002B3DA4"/>
    <w:rsid w:val="002B3FBB"/>
    <w:rsid w:val="002B46E9"/>
    <w:rsid w:val="002B4DA9"/>
    <w:rsid w:val="002B5048"/>
    <w:rsid w:val="002B5FE9"/>
    <w:rsid w:val="002B7E1D"/>
    <w:rsid w:val="002B7E80"/>
    <w:rsid w:val="002C109A"/>
    <w:rsid w:val="002C1F4F"/>
    <w:rsid w:val="002C24EC"/>
    <w:rsid w:val="002C48FD"/>
    <w:rsid w:val="002C51C4"/>
    <w:rsid w:val="002C5A76"/>
    <w:rsid w:val="002C5F3D"/>
    <w:rsid w:val="002C5F6F"/>
    <w:rsid w:val="002C7209"/>
    <w:rsid w:val="002C7240"/>
    <w:rsid w:val="002C7757"/>
    <w:rsid w:val="002D2139"/>
    <w:rsid w:val="002D2B4F"/>
    <w:rsid w:val="002D2EF1"/>
    <w:rsid w:val="002D3BB1"/>
    <w:rsid w:val="002D4955"/>
    <w:rsid w:val="002D5761"/>
    <w:rsid w:val="002D5A35"/>
    <w:rsid w:val="002D76A8"/>
    <w:rsid w:val="002E00F1"/>
    <w:rsid w:val="002E067A"/>
    <w:rsid w:val="002E0A34"/>
    <w:rsid w:val="002E0BC4"/>
    <w:rsid w:val="002E1AA2"/>
    <w:rsid w:val="002E1FE9"/>
    <w:rsid w:val="002E2834"/>
    <w:rsid w:val="002E3B12"/>
    <w:rsid w:val="002E3ED4"/>
    <w:rsid w:val="002E3F92"/>
    <w:rsid w:val="002E4B10"/>
    <w:rsid w:val="002E4C8D"/>
    <w:rsid w:val="002E5376"/>
    <w:rsid w:val="002E65B9"/>
    <w:rsid w:val="002E6828"/>
    <w:rsid w:val="002E75A2"/>
    <w:rsid w:val="002E78E6"/>
    <w:rsid w:val="002E7A2D"/>
    <w:rsid w:val="002E7AFC"/>
    <w:rsid w:val="002E7B4B"/>
    <w:rsid w:val="002F0722"/>
    <w:rsid w:val="002F0F57"/>
    <w:rsid w:val="002F194E"/>
    <w:rsid w:val="002F1E0A"/>
    <w:rsid w:val="002F248E"/>
    <w:rsid w:val="002F2901"/>
    <w:rsid w:val="002F3B83"/>
    <w:rsid w:val="002F5911"/>
    <w:rsid w:val="002F73AC"/>
    <w:rsid w:val="003000D6"/>
    <w:rsid w:val="00300168"/>
    <w:rsid w:val="00300224"/>
    <w:rsid w:val="00301843"/>
    <w:rsid w:val="00302CA1"/>
    <w:rsid w:val="0030327A"/>
    <w:rsid w:val="00304F4E"/>
    <w:rsid w:val="003068AE"/>
    <w:rsid w:val="00306A27"/>
    <w:rsid w:val="0030715C"/>
    <w:rsid w:val="0031004F"/>
    <w:rsid w:val="003108E8"/>
    <w:rsid w:val="0031155C"/>
    <w:rsid w:val="003118A1"/>
    <w:rsid w:val="003119A7"/>
    <w:rsid w:val="00313542"/>
    <w:rsid w:val="00313F07"/>
    <w:rsid w:val="0031428F"/>
    <w:rsid w:val="00316CBC"/>
    <w:rsid w:val="0031777E"/>
    <w:rsid w:val="0032033F"/>
    <w:rsid w:val="00323EC9"/>
    <w:rsid w:val="0032436D"/>
    <w:rsid w:val="003262A0"/>
    <w:rsid w:val="00327763"/>
    <w:rsid w:val="0033041C"/>
    <w:rsid w:val="0033192D"/>
    <w:rsid w:val="00331F78"/>
    <w:rsid w:val="00332408"/>
    <w:rsid w:val="00333158"/>
    <w:rsid w:val="003337F1"/>
    <w:rsid w:val="003358EC"/>
    <w:rsid w:val="003377F6"/>
    <w:rsid w:val="00337AB9"/>
    <w:rsid w:val="003402CC"/>
    <w:rsid w:val="00340357"/>
    <w:rsid w:val="00340654"/>
    <w:rsid w:val="00341056"/>
    <w:rsid w:val="00341D66"/>
    <w:rsid w:val="00342187"/>
    <w:rsid w:val="003424E4"/>
    <w:rsid w:val="00342D0E"/>
    <w:rsid w:val="003433BE"/>
    <w:rsid w:val="003438AC"/>
    <w:rsid w:val="00343E6A"/>
    <w:rsid w:val="003450D6"/>
    <w:rsid w:val="00346B36"/>
    <w:rsid w:val="003471A3"/>
    <w:rsid w:val="00347FCC"/>
    <w:rsid w:val="00350657"/>
    <w:rsid w:val="003516D5"/>
    <w:rsid w:val="00351B3A"/>
    <w:rsid w:val="00352135"/>
    <w:rsid w:val="003527F8"/>
    <w:rsid w:val="0035327C"/>
    <w:rsid w:val="003533FF"/>
    <w:rsid w:val="00354576"/>
    <w:rsid w:val="00354F41"/>
    <w:rsid w:val="00356EA8"/>
    <w:rsid w:val="00357438"/>
    <w:rsid w:val="003575F2"/>
    <w:rsid w:val="0036072C"/>
    <w:rsid w:val="00360E9E"/>
    <w:rsid w:val="003619FA"/>
    <w:rsid w:val="003638CB"/>
    <w:rsid w:val="00363DE1"/>
    <w:rsid w:val="0036616B"/>
    <w:rsid w:val="00366D7E"/>
    <w:rsid w:val="0037138E"/>
    <w:rsid w:val="00371D81"/>
    <w:rsid w:val="0037283D"/>
    <w:rsid w:val="0037289A"/>
    <w:rsid w:val="00373994"/>
    <w:rsid w:val="00373D62"/>
    <w:rsid w:val="00374EBD"/>
    <w:rsid w:val="00375431"/>
    <w:rsid w:val="00375731"/>
    <w:rsid w:val="00375FE7"/>
    <w:rsid w:val="00376496"/>
    <w:rsid w:val="00376B88"/>
    <w:rsid w:val="00380BAD"/>
    <w:rsid w:val="00381C4C"/>
    <w:rsid w:val="00381E1A"/>
    <w:rsid w:val="00382F0D"/>
    <w:rsid w:val="0038629E"/>
    <w:rsid w:val="003879D2"/>
    <w:rsid w:val="00390262"/>
    <w:rsid w:val="003913D2"/>
    <w:rsid w:val="00392BB8"/>
    <w:rsid w:val="003935B4"/>
    <w:rsid w:val="00394AF5"/>
    <w:rsid w:val="0039566C"/>
    <w:rsid w:val="00395688"/>
    <w:rsid w:val="00396430"/>
    <w:rsid w:val="003966CE"/>
    <w:rsid w:val="003A005C"/>
    <w:rsid w:val="003A0F6D"/>
    <w:rsid w:val="003A11F9"/>
    <w:rsid w:val="003A1EED"/>
    <w:rsid w:val="003A36F0"/>
    <w:rsid w:val="003A57E3"/>
    <w:rsid w:val="003A6C71"/>
    <w:rsid w:val="003A7155"/>
    <w:rsid w:val="003B096B"/>
    <w:rsid w:val="003B0F3A"/>
    <w:rsid w:val="003B38FB"/>
    <w:rsid w:val="003B3A71"/>
    <w:rsid w:val="003B3CBD"/>
    <w:rsid w:val="003B5483"/>
    <w:rsid w:val="003B5D3F"/>
    <w:rsid w:val="003B651E"/>
    <w:rsid w:val="003B691E"/>
    <w:rsid w:val="003B73DF"/>
    <w:rsid w:val="003B75D2"/>
    <w:rsid w:val="003C1FAC"/>
    <w:rsid w:val="003C22A6"/>
    <w:rsid w:val="003C41F5"/>
    <w:rsid w:val="003C4C0C"/>
    <w:rsid w:val="003C4DC6"/>
    <w:rsid w:val="003C6254"/>
    <w:rsid w:val="003C7517"/>
    <w:rsid w:val="003C7C2F"/>
    <w:rsid w:val="003D0DA0"/>
    <w:rsid w:val="003D27DC"/>
    <w:rsid w:val="003D2E61"/>
    <w:rsid w:val="003D46FE"/>
    <w:rsid w:val="003D4D69"/>
    <w:rsid w:val="003D4F09"/>
    <w:rsid w:val="003D508D"/>
    <w:rsid w:val="003D512C"/>
    <w:rsid w:val="003D516A"/>
    <w:rsid w:val="003D614D"/>
    <w:rsid w:val="003D6456"/>
    <w:rsid w:val="003D6941"/>
    <w:rsid w:val="003D7759"/>
    <w:rsid w:val="003D7D95"/>
    <w:rsid w:val="003D7FF1"/>
    <w:rsid w:val="003E18B2"/>
    <w:rsid w:val="003E392C"/>
    <w:rsid w:val="003E3DB9"/>
    <w:rsid w:val="003E548D"/>
    <w:rsid w:val="003E6BCD"/>
    <w:rsid w:val="003E7D14"/>
    <w:rsid w:val="003F0065"/>
    <w:rsid w:val="003F00E7"/>
    <w:rsid w:val="003F0D24"/>
    <w:rsid w:val="003F2BCD"/>
    <w:rsid w:val="003F331D"/>
    <w:rsid w:val="003F40D1"/>
    <w:rsid w:val="003F5FA1"/>
    <w:rsid w:val="003F74BA"/>
    <w:rsid w:val="0040046E"/>
    <w:rsid w:val="0040097F"/>
    <w:rsid w:val="0040596A"/>
    <w:rsid w:val="004065E0"/>
    <w:rsid w:val="004070E6"/>
    <w:rsid w:val="004105CD"/>
    <w:rsid w:val="00410F60"/>
    <w:rsid w:val="004119D2"/>
    <w:rsid w:val="0041281D"/>
    <w:rsid w:val="00413632"/>
    <w:rsid w:val="00413D98"/>
    <w:rsid w:val="004142F6"/>
    <w:rsid w:val="00414600"/>
    <w:rsid w:val="00414D7A"/>
    <w:rsid w:val="00414FC2"/>
    <w:rsid w:val="0041623E"/>
    <w:rsid w:val="0041672A"/>
    <w:rsid w:val="00416B4B"/>
    <w:rsid w:val="00417330"/>
    <w:rsid w:val="00417698"/>
    <w:rsid w:val="00417D17"/>
    <w:rsid w:val="00417ECB"/>
    <w:rsid w:val="00420391"/>
    <w:rsid w:val="0042059B"/>
    <w:rsid w:val="004205D8"/>
    <w:rsid w:val="0042131C"/>
    <w:rsid w:val="00421706"/>
    <w:rsid w:val="00421B82"/>
    <w:rsid w:val="00421E0C"/>
    <w:rsid w:val="004221CD"/>
    <w:rsid w:val="0042282F"/>
    <w:rsid w:val="0042298A"/>
    <w:rsid w:val="00423061"/>
    <w:rsid w:val="00423839"/>
    <w:rsid w:val="004241B6"/>
    <w:rsid w:val="00424716"/>
    <w:rsid w:val="00424FDB"/>
    <w:rsid w:val="004250B2"/>
    <w:rsid w:val="00425624"/>
    <w:rsid w:val="004273C3"/>
    <w:rsid w:val="004274B9"/>
    <w:rsid w:val="004304C5"/>
    <w:rsid w:val="00430559"/>
    <w:rsid w:val="004328A1"/>
    <w:rsid w:val="00434E50"/>
    <w:rsid w:val="004401D7"/>
    <w:rsid w:val="00440371"/>
    <w:rsid w:val="004437C2"/>
    <w:rsid w:val="00444664"/>
    <w:rsid w:val="004448CB"/>
    <w:rsid w:val="00444B17"/>
    <w:rsid w:val="004452E5"/>
    <w:rsid w:val="00446514"/>
    <w:rsid w:val="0044730E"/>
    <w:rsid w:val="00454C1D"/>
    <w:rsid w:val="00455424"/>
    <w:rsid w:val="00455641"/>
    <w:rsid w:val="004557FA"/>
    <w:rsid w:val="00455926"/>
    <w:rsid w:val="0045625E"/>
    <w:rsid w:val="0045696C"/>
    <w:rsid w:val="0046038C"/>
    <w:rsid w:val="00463153"/>
    <w:rsid w:val="0046345D"/>
    <w:rsid w:val="00463614"/>
    <w:rsid w:val="0046384B"/>
    <w:rsid w:val="004645CB"/>
    <w:rsid w:val="00465AE5"/>
    <w:rsid w:val="00466E30"/>
    <w:rsid w:val="004670D7"/>
    <w:rsid w:val="00467535"/>
    <w:rsid w:val="004678BA"/>
    <w:rsid w:val="00470D88"/>
    <w:rsid w:val="00470F73"/>
    <w:rsid w:val="00474904"/>
    <w:rsid w:val="00474DFC"/>
    <w:rsid w:val="0047541B"/>
    <w:rsid w:val="00475D27"/>
    <w:rsid w:val="00476375"/>
    <w:rsid w:val="00476B85"/>
    <w:rsid w:val="00477189"/>
    <w:rsid w:val="00480BB7"/>
    <w:rsid w:val="00480D80"/>
    <w:rsid w:val="00482B25"/>
    <w:rsid w:val="0048386C"/>
    <w:rsid w:val="00484244"/>
    <w:rsid w:val="004851D6"/>
    <w:rsid w:val="0048531E"/>
    <w:rsid w:val="00487771"/>
    <w:rsid w:val="00487D16"/>
    <w:rsid w:val="00490B7D"/>
    <w:rsid w:val="00492530"/>
    <w:rsid w:val="00492F6A"/>
    <w:rsid w:val="004937F2"/>
    <w:rsid w:val="00493B24"/>
    <w:rsid w:val="00493C1D"/>
    <w:rsid w:val="00495BA2"/>
    <w:rsid w:val="004963FA"/>
    <w:rsid w:val="00496F14"/>
    <w:rsid w:val="004A03EB"/>
    <w:rsid w:val="004A1443"/>
    <w:rsid w:val="004A1A76"/>
    <w:rsid w:val="004A2075"/>
    <w:rsid w:val="004A2CA9"/>
    <w:rsid w:val="004A35CC"/>
    <w:rsid w:val="004A3CD5"/>
    <w:rsid w:val="004A56FB"/>
    <w:rsid w:val="004A60BB"/>
    <w:rsid w:val="004A655E"/>
    <w:rsid w:val="004A6A41"/>
    <w:rsid w:val="004A6AA7"/>
    <w:rsid w:val="004A6CC6"/>
    <w:rsid w:val="004A6F82"/>
    <w:rsid w:val="004B0723"/>
    <w:rsid w:val="004B43BA"/>
    <w:rsid w:val="004B46A0"/>
    <w:rsid w:val="004B5369"/>
    <w:rsid w:val="004B5F79"/>
    <w:rsid w:val="004B79E4"/>
    <w:rsid w:val="004C22D3"/>
    <w:rsid w:val="004C2FDC"/>
    <w:rsid w:val="004C5D24"/>
    <w:rsid w:val="004D0434"/>
    <w:rsid w:val="004D0568"/>
    <w:rsid w:val="004D0D1F"/>
    <w:rsid w:val="004D2C50"/>
    <w:rsid w:val="004D33A3"/>
    <w:rsid w:val="004D7B28"/>
    <w:rsid w:val="004D7D94"/>
    <w:rsid w:val="004E02DB"/>
    <w:rsid w:val="004E0564"/>
    <w:rsid w:val="004E2B49"/>
    <w:rsid w:val="004E4202"/>
    <w:rsid w:val="004E660F"/>
    <w:rsid w:val="004E6674"/>
    <w:rsid w:val="004E7314"/>
    <w:rsid w:val="004E7370"/>
    <w:rsid w:val="004F04E2"/>
    <w:rsid w:val="004F195D"/>
    <w:rsid w:val="004F51E6"/>
    <w:rsid w:val="004F5321"/>
    <w:rsid w:val="004F56AD"/>
    <w:rsid w:val="004F5C75"/>
    <w:rsid w:val="004F5E2F"/>
    <w:rsid w:val="004F68C7"/>
    <w:rsid w:val="004F68E5"/>
    <w:rsid w:val="004F6D4F"/>
    <w:rsid w:val="004F7F58"/>
    <w:rsid w:val="00500994"/>
    <w:rsid w:val="0050145B"/>
    <w:rsid w:val="00501604"/>
    <w:rsid w:val="00502611"/>
    <w:rsid w:val="00504B5C"/>
    <w:rsid w:val="00504E33"/>
    <w:rsid w:val="00504E56"/>
    <w:rsid w:val="00504E69"/>
    <w:rsid w:val="00512130"/>
    <w:rsid w:val="0051627C"/>
    <w:rsid w:val="00517C6A"/>
    <w:rsid w:val="00520C58"/>
    <w:rsid w:val="005221C6"/>
    <w:rsid w:val="00522A13"/>
    <w:rsid w:val="00523F63"/>
    <w:rsid w:val="005249F6"/>
    <w:rsid w:val="00524A5D"/>
    <w:rsid w:val="0052547E"/>
    <w:rsid w:val="0052571A"/>
    <w:rsid w:val="005261BE"/>
    <w:rsid w:val="005261E3"/>
    <w:rsid w:val="00527461"/>
    <w:rsid w:val="0052780E"/>
    <w:rsid w:val="0053024B"/>
    <w:rsid w:val="00530746"/>
    <w:rsid w:val="00530A7E"/>
    <w:rsid w:val="00530E96"/>
    <w:rsid w:val="00531116"/>
    <w:rsid w:val="00531F13"/>
    <w:rsid w:val="0053416E"/>
    <w:rsid w:val="00534606"/>
    <w:rsid w:val="00534D3A"/>
    <w:rsid w:val="00536C05"/>
    <w:rsid w:val="00536E21"/>
    <w:rsid w:val="005375E9"/>
    <w:rsid w:val="00537DDD"/>
    <w:rsid w:val="00540613"/>
    <w:rsid w:val="00540F38"/>
    <w:rsid w:val="005410E2"/>
    <w:rsid w:val="00542780"/>
    <w:rsid w:val="00542994"/>
    <w:rsid w:val="00543770"/>
    <w:rsid w:val="005439AA"/>
    <w:rsid w:val="00544D82"/>
    <w:rsid w:val="005455E4"/>
    <w:rsid w:val="00545AFF"/>
    <w:rsid w:val="00550AF6"/>
    <w:rsid w:val="005514E2"/>
    <w:rsid w:val="00551542"/>
    <w:rsid w:val="0055334A"/>
    <w:rsid w:val="00555637"/>
    <w:rsid w:val="00555F27"/>
    <w:rsid w:val="00556283"/>
    <w:rsid w:val="00557067"/>
    <w:rsid w:val="00560E32"/>
    <w:rsid w:val="00561177"/>
    <w:rsid w:val="0056125C"/>
    <w:rsid w:val="005614F9"/>
    <w:rsid w:val="00562802"/>
    <w:rsid w:val="00563723"/>
    <w:rsid w:val="00563B5E"/>
    <w:rsid w:val="00566594"/>
    <w:rsid w:val="00566C84"/>
    <w:rsid w:val="00567546"/>
    <w:rsid w:val="0056777F"/>
    <w:rsid w:val="00571279"/>
    <w:rsid w:val="00576838"/>
    <w:rsid w:val="00577E07"/>
    <w:rsid w:val="005809B5"/>
    <w:rsid w:val="00580A17"/>
    <w:rsid w:val="00580EE5"/>
    <w:rsid w:val="00582242"/>
    <w:rsid w:val="005829B9"/>
    <w:rsid w:val="00582F0D"/>
    <w:rsid w:val="00582F93"/>
    <w:rsid w:val="005837E1"/>
    <w:rsid w:val="00584530"/>
    <w:rsid w:val="00585F29"/>
    <w:rsid w:val="00587F21"/>
    <w:rsid w:val="0059243A"/>
    <w:rsid w:val="005936D6"/>
    <w:rsid w:val="00593EEF"/>
    <w:rsid w:val="0059473E"/>
    <w:rsid w:val="0059609E"/>
    <w:rsid w:val="00597BE9"/>
    <w:rsid w:val="005A2B5E"/>
    <w:rsid w:val="005A2FCC"/>
    <w:rsid w:val="005A319F"/>
    <w:rsid w:val="005A42A3"/>
    <w:rsid w:val="005A5E15"/>
    <w:rsid w:val="005A6C48"/>
    <w:rsid w:val="005A758E"/>
    <w:rsid w:val="005B0021"/>
    <w:rsid w:val="005B1B54"/>
    <w:rsid w:val="005B3E05"/>
    <w:rsid w:val="005B455F"/>
    <w:rsid w:val="005B55F3"/>
    <w:rsid w:val="005B5F28"/>
    <w:rsid w:val="005B659E"/>
    <w:rsid w:val="005B6D24"/>
    <w:rsid w:val="005B7497"/>
    <w:rsid w:val="005B7D7E"/>
    <w:rsid w:val="005B7F74"/>
    <w:rsid w:val="005C0E66"/>
    <w:rsid w:val="005C141C"/>
    <w:rsid w:val="005C1999"/>
    <w:rsid w:val="005C287A"/>
    <w:rsid w:val="005C4CBC"/>
    <w:rsid w:val="005C5AFC"/>
    <w:rsid w:val="005C6BFE"/>
    <w:rsid w:val="005C7942"/>
    <w:rsid w:val="005D06D5"/>
    <w:rsid w:val="005D0950"/>
    <w:rsid w:val="005D180A"/>
    <w:rsid w:val="005D1C5B"/>
    <w:rsid w:val="005D5CA3"/>
    <w:rsid w:val="005D73CF"/>
    <w:rsid w:val="005E0677"/>
    <w:rsid w:val="005E0FCE"/>
    <w:rsid w:val="005E2961"/>
    <w:rsid w:val="005E3588"/>
    <w:rsid w:val="005E5596"/>
    <w:rsid w:val="005E5EFA"/>
    <w:rsid w:val="005E7154"/>
    <w:rsid w:val="005E7975"/>
    <w:rsid w:val="005E7BB3"/>
    <w:rsid w:val="005F2611"/>
    <w:rsid w:val="005F288D"/>
    <w:rsid w:val="005F2BC6"/>
    <w:rsid w:val="005F4088"/>
    <w:rsid w:val="005F60D5"/>
    <w:rsid w:val="005F61BF"/>
    <w:rsid w:val="005F7715"/>
    <w:rsid w:val="00600B82"/>
    <w:rsid w:val="00601E5F"/>
    <w:rsid w:val="0060261F"/>
    <w:rsid w:val="00602BEA"/>
    <w:rsid w:val="006039A1"/>
    <w:rsid w:val="00603B6A"/>
    <w:rsid w:val="006042BE"/>
    <w:rsid w:val="006043F7"/>
    <w:rsid w:val="006044BA"/>
    <w:rsid w:val="006046F6"/>
    <w:rsid w:val="006109DB"/>
    <w:rsid w:val="00611C16"/>
    <w:rsid w:val="006126AD"/>
    <w:rsid w:val="00614C2A"/>
    <w:rsid w:val="00614C37"/>
    <w:rsid w:val="00615461"/>
    <w:rsid w:val="00615EAB"/>
    <w:rsid w:val="00616643"/>
    <w:rsid w:val="00617FB2"/>
    <w:rsid w:val="006215C1"/>
    <w:rsid w:val="006220C1"/>
    <w:rsid w:val="006227CD"/>
    <w:rsid w:val="006239AB"/>
    <w:rsid w:val="00623AA0"/>
    <w:rsid w:val="00623F1E"/>
    <w:rsid w:val="0062413E"/>
    <w:rsid w:val="00624F61"/>
    <w:rsid w:val="006250B3"/>
    <w:rsid w:val="006276E6"/>
    <w:rsid w:val="006302DA"/>
    <w:rsid w:val="00630CF8"/>
    <w:rsid w:val="0063125E"/>
    <w:rsid w:val="00631441"/>
    <w:rsid w:val="006320B9"/>
    <w:rsid w:val="006322EA"/>
    <w:rsid w:val="006326F0"/>
    <w:rsid w:val="00633E8B"/>
    <w:rsid w:val="00633F1E"/>
    <w:rsid w:val="006341E3"/>
    <w:rsid w:val="0063562D"/>
    <w:rsid w:val="006359EC"/>
    <w:rsid w:val="00637815"/>
    <w:rsid w:val="00641404"/>
    <w:rsid w:val="00641C14"/>
    <w:rsid w:val="00642198"/>
    <w:rsid w:val="00642594"/>
    <w:rsid w:val="00642DFC"/>
    <w:rsid w:val="0064332C"/>
    <w:rsid w:val="00647390"/>
    <w:rsid w:val="00647A10"/>
    <w:rsid w:val="00650410"/>
    <w:rsid w:val="00651353"/>
    <w:rsid w:val="006533E4"/>
    <w:rsid w:val="00653FBF"/>
    <w:rsid w:val="00656692"/>
    <w:rsid w:val="00656DEF"/>
    <w:rsid w:val="006603C7"/>
    <w:rsid w:val="006627D5"/>
    <w:rsid w:val="0066385B"/>
    <w:rsid w:val="00663BC9"/>
    <w:rsid w:val="00664AB7"/>
    <w:rsid w:val="00664B97"/>
    <w:rsid w:val="00664FEE"/>
    <w:rsid w:val="00665132"/>
    <w:rsid w:val="006659E4"/>
    <w:rsid w:val="00665D90"/>
    <w:rsid w:val="00667BF1"/>
    <w:rsid w:val="00670E1A"/>
    <w:rsid w:val="00672BE9"/>
    <w:rsid w:val="00672D13"/>
    <w:rsid w:val="0067343D"/>
    <w:rsid w:val="00675B41"/>
    <w:rsid w:val="0067757E"/>
    <w:rsid w:val="00677720"/>
    <w:rsid w:val="0068247C"/>
    <w:rsid w:val="006835AE"/>
    <w:rsid w:val="00683626"/>
    <w:rsid w:val="0068383E"/>
    <w:rsid w:val="00685830"/>
    <w:rsid w:val="00685EAD"/>
    <w:rsid w:val="0068654E"/>
    <w:rsid w:val="00686A2B"/>
    <w:rsid w:val="006872B6"/>
    <w:rsid w:val="00687C2C"/>
    <w:rsid w:val="00687D63"/>
    <w:rsid w:val="00687E9F"/>
    <w:rsid w:val="00690057"/>
    <w:rsid w:val="0069043A"/>
    <w:rsid w:val="00690C52"/>
    <w:rsid w:val="00691336"/>
    <w:rsid w:val="00691FC7"/>
    <w:rsid w:val="0069294E"/>
    <w:rsid w:val="00692AF0"/>
    <w:rsid w:val="006931D1"/>
    <w:rsid w:val="00693615"/>
    <w:rsid w:val="0069475A"/>
    <w:rsid w:val="0069494F"/>
    <w:rsid w:val="00695261"/>
    <w:rsid w:val="00695E85"/>
    <w:rsid w:val="006A3614"/>
    <w:rsid w:val="006A36DA"/>
    <w:rsid w:val="006A5B38"/>
    <w:rsid w:val="006A6C66"/>
    <w:rsid w:val="006A73C8"/>
    <w:rsid w:val="006A7A29"/>
    <w:rsid w:val="006B04B0"/>
    <w:rsid w:val="006B1DB1"/>
    <w:rsid w:val="006B20B6"/>
    <w:rsid w:val="006B2C71"/>
    <w:rsid w:val="006B4178"/>
    <w:rsid w:val="006B4331"/>
    <w:rsid w:val="006B5CA8"/>
    <w:rsid w:val="006B634E"/>
    <w:rsid w:val="006B637D"/>
    <w:rsid w:val="006B6FA6"/>
    <w:rsid w:val="006B7002"/>
    <w:rsid w:val="006B7C24"/>
    <w:rsid w:val="006C098F"/>
    <w:rsid w:val="006C10B6"/>
    <w:rsid w:val="006C12B4"/>
    <w:rsid w:val="006C2CF9"/>
    <w:rsid w:val="006C2FFE"/>
    <w:rsid w:val="006C4449"/>
    <w:rsid w:val="006C4957"/>
    <w:rsid w:val="006C4B83"/>
    <w:rsid w:val="006C61D5"/>
    <w:rsid w:val="006C63A1"/>
    <w:rsid w:val="006C6C33"/>
    <w:rsid w:val="006C78FF"/>
    <w:rsid w:val="006D20D2"/>
    <w:rsid w:val="006D2530"/>
    <w:rsid w:val="006D274D"/>
    <w:rsid w:val="006D4363"/>
    <w:rsid w:val="006D650A"/>
    <w:rsid w:val="006D6D21"/>
    <w:rsid w:val="006D76F5"/>
    <w:rsid w:val="006E1A24"/>
    <w:rsid w:val="006E2B18"/>
    <w:rsid w:val="006E3922"/>
    <w:rsid w:val="006E418A"/>
    <w:rsid w:val="006E44E5"/>
    <w:rsid w:val="006E45E6"/>
    <w:rsid w:val="006E5B39"/>
    <w:rsid w:val="006E7307"/>
    <w:rsid w:val="006E7BE2"/>
    <w:rsid w:val="006F13F6"/>
    <w:rsid w:val="006F147D"/>
    <w:rsid w:val="006F1722"/>
    <w:rsid w:val="006F1BF9"/>
    <w:rsid w:val="006F37DD"/>
    <w:rsid w:val="006F4BD1"/>
    <w:rsid w:val="006F4CB7"/>
    <w:rsid w:val="006F52B0"/>
    <w:rsid w:val="006F593C"/>
    <w:rsid w:val="006F70F7"/>
    <w:rsid w:val="006F754C"/>
    <w:rsid w:val="00700ACB"/>
    <w:rsid w:val="00700FFC"/>
    <w:rsid w:val="00701057"/>
    <w:rsid w:val="00702DFB"/>
    <w:rsid w:val="007035F5"/>
    <w:rsid w:val="00703C01"/>
    <w:rsid w:val="00705AF5"/>
    <w:rsid w:val="00705D80"/>
    <w:rsid w:val="00705FC3"/>
    <w:rsid w:val="0070724D"/>
    <w:rsid w:val="0071094A"/>
    <w:rsid w:val="00711785"/>
    <w:rsid w:val="00712E7C"/>
    <w:rsid w:val="007134EC"/>
    <w:rsid w:val="00713AB2"/>
    <w:rsid w:val="007140ED"/>
    <w:rsid w:val="00714140"/>
    <w:rsid w:val="007148E4"/>
    <w:rsid w:val="00714EBB"/>
    <w:rsid w:val="007154E4"/>
    <w:rsid w:val="00715823"/>
    <w:rsid w:val="007159AB"/>
    <w:rsid w:val="00715ACC"/>
    <w:rsid w:val="0071710F"/>
    <w:rsid w:val="0071746F"/>
    <w:rsid w:val="00717518"/>
    <w:rsid w:val="00717560"/>
    <w:rsid w:val="00717922"/>
    <w:rsid w:val="00717F43"/>
    <w:rsid w:val="007202A1"/>
    <w:rsid w:val="00722FA4"/>
    <w:rsid w:val="007239A1"/>
    <w:rsid w:val="00723D4E"/>
    <w:rsid w:val="00724629"/>
    <w:rsid w:val="0072669F"/>
    <w:rsid w:val="00727337"/>
    <w:rsid w:val="007275D7"/>
    <w:rsid w:val="00727D8F"/>
    <w:rsid w:val="007305DE"/>
    <w:rsid w:val="00730737"/>
    <w:rsid w:val="0073271E"/>
    <w:rsid w:val="00732B76"/>
    <w:rsid w:val="007345A9"/>
    <w:rsid w:val="00734F59"/>
    <w:rsid w:val="007365CB"/>
    <w:rsid w:val="00736A5D"/>
    <w:rsid w:val="00737370"/>
    <w:rsid w:val="00737995"/>
    <w:rsid w:val="0074080D"/>
    <w:rsid w:val="00742DF2"/>
    <w:rsid w:val="00743296"/>
    <w:rsid w:val="00743BA9"/>
    <w:rsid w:val="00743C3C"/>
    <w:rsid w:val="00744B72"/>
    <w:rsid w:val="00745D5C"/>
    <w:rsid w:val="0074695D"/>
    <w:rsid w:val="00747301"/>
    <w:rsid w:val="00747315"/>
    <w:rsid w:val="0075071D"/>
    <w:rsid w:val="00751A78"/>
    <w:rsid w:val="00751CE6"/>
    <w:rsid w:val="007521B7"/>
    <w:rsid w:val="0075249C"/>
    <w:rsid w:val="00754198"/>
    <w:rsid w:val="0075462C"/>
    <w:rsid w:val="00754B86"/>
    <w:rsid w:val="00756094"/>
    <w:rsid w:val="00760808"/>
    <w:rsid w:val="00760AE8"/>
    <w:rsid w:val="00761E0D"/>
    <w:rsid w:val="00762BEC"/>
    <w:rsid w:val="007633AA"/>
    <w:rsid w:val="00763FD6"/>
    <w:rsid w:val="00766AFD"/>
    <w:rsid w:val="00766DDA"/>
    <w:rsid w:val="00767966"/>
    <w:rsid w:val="0077037E"/>
    <w:rsid w:val="007711B8"/>
    <w:rsid w:val="0077134B"/>
    <w:rsid w:val="00771E15"/>
    <w:rsid w:val="0077296A"/>
    <w:rsid w:val="00772C56"/>
    <w:rsid w:val="007736DA"/>
    <w:rsid w:val="0077480E"/>
    <w:rsid w:val="00776EFC"/>
    <w:rsid w:val="00777FA4"/>
    <w:rsid w:val="00780E34"/>
    <w:rsid w:val="00780FC1"/>
    <w:rsid w:val="00781EB7"/>
    <w:rsid w:val="00783200"/>
    <w:rsid w:val="007857BD"/>
    <w:rsid w:val="00785F38"/>
    <w:rsid w:val="007868FD"/>
    <w:rsid w:val="00786D05"/>
    <w:rsid w:val="00786DDF"/>
    <w:rsid w:val="00787CAE"/>
    <w:rsid w:val="00790122"/>
    <w:rsid w:val="00790EC1"/>
    <w:rsid w:val="00791A66"/>
    <w:rsid w:val="007930E9"/>
    <w:rsid w:val="00793DD9"/>
    <w:rsid w:val="00793F6C"/>
    <w:rsid w:val="00793FA3"/>
    <w:rsid w:val="0079400F"/>
    <w:rsid w:val="0079404C"/>
    <w:rsid w:val="00795AC1"/>
    <w:rsid w:val="007A0936"/>
    <w:rsid w:val="007A0D77"/>
    <w:rsid w:val="007A417D"/>
    <w:rsid w:val="007A52C5"/>
    <w:rsid w:val="007A54DA"/>
    <w:rsid w:val="007A558B"/>
    <w:rsid w:val="007A77A7"/>
    <w:rsid w:val="007A7854"/>
    <w:rsid w:val="007B111F"/>
    <w:rsid w:val="007B1BEA"/>
    <w:rsid w:val="007B2DDA"/>
    <w:rsid w:val="007B2F04"/>
    <w:rsid w:val="007B36F8"/>
    <w:rsid w:val="007B3D5F"/>
    <w:rsid w:val="007B4542"/>
    <w:rsid w:val="007B70F3"/>
    <w:rsid w:val="007B7B57"/>
    <w:rsid w:val="007C03F3"/>
    <w:rsid w:val="007C0D7E"/>
    <w:rsid w:val="007C350E"/>
    <w:rsid w:val="007C375A"/>
    <w:rsid w:val="007C3F2B"/>
    <w:rsid w:val="007C5110"/>
    <w:rsid w:val="007C672D"/>
    <w:rsid w:val="007C7BAD"/>
    <w:rsid w:val="007D1630"/>
    <w:rsid w:val="007D1E08"/>
    <w:rsid w:val="007D29E0"/>
    <w:rsid w:val="007D2C10"/>
    <w:rsid w:val="007D2FBA"/>
    <w:rsid w:val="007D3021"/>
    <w:rsid w:val="007D4A42"/>
    <w:rsid w:val="007E083D"/>
    <w:rsid w:val="007E27AB"/>
    <w:rsid w:val="007E3104"/>
    <w:rsid w:val="007E3A1C"/>
    <w:rsid w:val="007E3C9B"/>
    <w:rsid w:val="007E4305"/>
    <w:rsid w:val="007E4422"/>
    <w:rsid w:val="007E4A04"/>
    <w:rsid w:val="007E4BB5"/>
    <w:rsid w:val="007E5FCC"/>
    <w:rsid w:val="007E63E6"/>
    <w:rsid w:val="007E7700"/>
    <w:rsid w:val="007E7E42"/>
    <w:rsid w:val="007F0300"/>
    <w:rsid w:val="007F1622"/>
    <w:rsid w:val="007F26C1"/>
    <w:rsid w:val="007F3B9F"/>
    <w:rsid w:val="007F411D"/>
    <w:rsid w:val="007F42AB"/>
    <w:rsid w:val="007F4C7E"/>
    <w:rsid w:val="007F5386"/>
    <w:rsid w:val="00800905"/>
    <w:rsid w:val="00801129"/>
    <w:rsid w:val="00802435"/>
    <w:rsid w:val="00802BB4"/>
    <w:rsid w:val="0080436C"/>
    <w:rsid w:val="00804A22"/>
    <w:rsid w:val="00805422"/>
    <w:rsid w:val="008061F9"/>
    <w:rsid w:val="00806405"/>
    <w:rsid w:val="008065F3"/>
    <w:rsid w:val="00807194"/>
    <w:rsid w:val="00810AE7"/>
    <w:rsid w:val="00811759"/>
    <w:rsid w:val="00811769"/>
    <w:rsid w:val="00812D20"/>
    <w:rsid w:val="00815D5A"/>
    <w:rsid w:val="0081744D"/>
    <w:rsid w:val="00820149"/>
    <w:rsid w:val="00820E07"/>
    <w:rsid w:val="0082114F"/>
    <w:rsid w:val="0082261B"/>
    <w:rsid w:val="00822E77"/>
    <w:rsid w:val="00825B0A"/>
    <w:rsid w:val="00826B27"/>
    <w:rsid w:val="008307C8"/>
    <w:rsid w:val="00830A40"/>
    <w:rsid w:val="0083354C"/>
    <w:rsid w:val="0083448E"/>
    <w:rsid w:val="0083457B"/>
    <w:rsid w:val="00834FC3"/>
    <w:rsid w:val="008351AC"/>
    <w:rsid w:val="0083546B"/>
    <w:rsid w:val="008359C7"/>
    <w:rsid w:val="00836C81"/>
    <w:rsid w:val="00837C26"/>
    <w:rsid w:val="00837C89"/>
    <w:rsid w:val="008409B3"/>
    <w:rsid w:val="00841F38"/>
    <w:rsid w:val="008427F5"/>
    <w:rsid w:val="00843CD0"/>
    <w:rsid w:val="008444F3"/>
    <w:rsid w:val="00844939"/>
    <w:rsid w:val="00845A40"/>
    <w:rsid w:val="008466A3"/>
    <w:rsid w:val="00851CD9"/>
    <w:rsid w:val="008525AD"/>
    <w:rsid w:val="0085287C"/>
    <w:rsid w:val="00852BF4"/>
    <w:rsid w:val="008538CC"/>
    <w:rsid w:val="00853D71"/>
    <w:rsid w:val="00853DFF"/>
    <w:rsid w:val="00854304"/>
    <w:rsid w:val="0085446A"/>
    <w:rsid w:val="00856991"/>
    <w:rsid w:val="008570D2"/>
    <w:rsid w:val="00860400"/>
    <w:rsid w:val="00862276"/>
    <w:rsid w:val="008626DC"/>
    <w:rsid w:val="00863247"/>
    <w:rsid w:val="008632F3"/>
    <w:rsid w:val="008636F0"/>
    <w:rsid w:val="00863A2C"/>
    <w:rsid w:val="00863FE2"/>
    <w:rsid w:val="00864FC7"/>
    <w:rsid w:val="008653A9"/>
    <w:rsid w:val="008669F1"/>
    <w:rsid w:val="008674CE"/>
    <w:rsid w:val="00867689"/>
    <w:rsid w:val="008676A7"/>
    <w:rsid w:val="00867F38"/>
    <w:rsid w:val="00867F45"/>
    <w:rsid w:val="00871B97"/>
    <w:rsid w:val="00871C89"/>
    <w:rsid w:val="008725D2"/>
    <w:rsid w:val="00872FA7"/>
    <w:rsid w:val="00873C17"/>
    <w:rsid w:val="00873F49"/>
    <w:rsid w:val="00874B58"/>
    <w:rsid w:val="0087523F"/>
    <w:rsid w:val="0087735C"/>
    <w:rsid w:val="00880FF6"/>
    <w:rsid w:val="008810DB"/>
    <w:rsid w:val="00881676"/>
    <w:rsid w:val="0088358B"/>
    <w:rsid w:val="00884B26"/>
    <w:rsid w:val="008867ED"/>
    <w:rsid w:val="00886A23"/>
    <w:rsid w:val="008875AA"/>
    <w:rsid w:val="00887929"/>
    <w:rsid w:val="0089000E"/>
    <w:rsid w:val="00891524"/>
    <w:rsid w:val="00891AC1"/>
    <w:rsid w:val="00891EB7"/>
    <w:rsid w:val="00892586"/>
    <w:rsid w:val="00894505"/>
    <w:rsid w:val="00894766"/>
    <w:rsid w:val="00894F0D"/>
    <w:rsid w:val="00896E2F"/>
    <w:rsid w:val="00896F63"/>
    <w:rsid w:val="00897CC4"/>
    <w:rsid w:val="008A041F"/>
    <w:rsid w:val="008A0DDF"/>
    <w:rsid w:val="008A111D"/>
    <w:rsid w:val="008A1D97"/>
    <w:rsid w:val="008A34A2"/>
    <w:rsid w:val="008A37E4"/>
    <w:rsid w:val="008A3FDA"/>
    <w:rsid w:val="008A3FDD"/>
    <w:rsid w:val="008A4228"/>
    <w:rsid w:val="008A4402"/>
    <w:rsid w:val="008A49AE"/>
    <w:rsid w:val="008A53E8"/>
    <w:rsid w:val="008A59DE"/>
    <w:rsid w:val="008A7237"/>
    <w:rsid w:val="008A743F"/>
    <w:rsid w:val="008A74F3"/>
    <w:rsid w:val="008B1351"/>
    <w:rsid w:val="008B23A8"/>
    <w:rsid w:val="008B57FD"/>
    <w:rsid w:val="008B61C3"/>
    <w:rsid w:val="008B6653"/>
    <w:rsid w:val="008B6BEF"/>
    <w:rsid w:val="008B6C66"/>
    <w:rsid w:val="008C14CD"/>
    <w:rsid w:val="008C2444"/>
    <w:rsid w:val="008C28BC"/>
    <w:rsid w:val="008C32A6"/>
    <w:rsid w:val="008C34FD"/>
    <w:rsid w:val="008C5428"/>
    <w:rsid w:val="008C6326"/>
    <w:rsid w:val="008C6680"/>
    <w:rsid w:val="008C6B45"/>
    <w:rsid w:val="008C7795"/>
    <w:rsid w:val="008C77EA"/>
    <w:rsid w:val="008D1606"/>
    <w:rsid w:val="008D3D7A"/>
    <w:rsid w:val="008D437E"/>
    <w:rsid w:val="008D53FD"/>
    <w:rsid w:val="008D584A"/>
    <w:rsid w:val="008D5EC5"/>
    <w:rsid w:val="008D6E59"/>
    <w:rsid w:val="008D796F"/>
    <w:rsid w:val="008D7A21"/>
    <w:rsid w:val="008E1444"/>
    <w:rsid w:val="008E271C"/>
    <w:rsid w:val="008E2A7B"/>
    <w:rsid w:val="008E36CD"/>
    <w:rsid w:val="008E4692"/>
    <w:rsid w:val="008E4AFC"/>
    <w:rsid w:val="008E5684"/>
    <w:rsid w:val="008E59FF"/>
    <w:rsid w:val="008E5B56"/>
    <w:rsid w:val="008E6A93"/>
    <w:rsid w:val="008E6D1E"/>
    <w:rsid w:val="008E7E15"/>
    <w:rsid w:val="008F16F3"/>
    <w:rsid w:val="008F1BC3"/>
    <w:rsid w:val="008F2AF6"/>
    <w:rsid w:val="008F2CF4"/>
    <w:rsid w:val="008F2EDF"/>
    <w:rsid w:val="008F3C0C"/>
    <w:rsid w:val="008F47E5"/>
    <w:rsid w:val="008F4DEB"/>
    <w:rsid w:val="008F5447"/>
    <w:rsid w:val="008F5B0A"/>
    <w:rsid w:val="008F60A1"/>
    <w:rsid w:val="00900927"/>
    <w:rsid w:val="00903768"/>
    <w:rsid w:val="009067E7"/>
    <w:rsid w:val="009074CA"/>
    <w:rsid w:val="00907839"/>
    <w:rsid w:val="00907A5E"/>
    <w:rsid w:val="0091153F"/>
    <w:rsid w:val="00912462"/>
    <w:rsid w:val="00912C1D"/>
    <w:rsid w:val="00913A53"/>
    <w:rsid w:val="00914CF3"/>
    <w:rsid w:val="009175E5"/>
    <w:rsid w:val="00917799"/>
    <w:rsid w:val="00920FED"/>
    <w:rsid w:val="009220E2"/>
    <w:rsid w:val="009247B0"/>
    <w:rsid w:val="00925CAD"/>
    <w:rsid w:val="009266BA"/>
    <w:rsid w:val="00926BE0"/>
    <w:rsid w:val="009278DE"/>
    <w:rsid w:val="00930DB4"/>
    <w:rsid w:val="00931269"/>
    <w:rsid w:val="0093240B"/>
    <w:rsid w:val="0093326B"/>
    <w:rsid w:val="00933754"/>
    <w:rsid w:val="00933D4B"/>
    <w:rsid w:val="00935461"/>
    <w:rsid w:val="009354E2"/>
    <w:rsid w:val="009356F8"/>
    <w:rsid w:val="00935888"/>
    <w:rsid w:val="0093624C"/>
    <w:rsid w:val="00936B2B"/>
    <w:rsid w:val="0094046C"/>
    <w:rsid w:val="00941B59"/>
    <w:rsid w:val="00942150"/>
    <w:rsid w:val="00942608"/>
    <w:rsid w:val="009443C8"/>
    <w:rsid w:val="0094486F"/>
    <w:rsid w:val="009464E5"/>
    <w:rsid w:val="00946C37"/>
    <w:rsid w:val="0095070F"/>
    <w:rsid w:val="009514CC"/>
    <w:rsid w:val="009518D9"/>
    <w:rsid w:val="00952610"/>
    <w:rsid w:val="00952A02"/>
    <w:rsid w:val="00952BA0"/>
    <w:rsid w:val="00952CAE"/>
    <w:rsid w:val="00954E07"/>
    <w:rsid w:val="00955ED2"/>
    <w:rsid w:val="009572C4"/>
    <w:rsid w:val="00957456"/>
    <w:rsid w:val="009576CB"/>
    <w:rsid w:val="00960AD2"/>
    <w:rsid w:val="00961465"/>
    <w:rsid w:val="00961DCD"/>
    <w:rsid w:val="0096391D"/>
    <w:rsid w:val="00963F72"/>
    <w:rsid w:val="009643B9"/>
    <w:rsid w:val="00971454"/>
    <w:rsid w:val="00972FDC"/>
    <w:rsid w:val="009743E0"/>
    <w:rsid w:val="00975C1E"/>
    <w:rsid w:val="009760A0"/>
    <w:rsid w:val="00980DDD"/>
    <w:rsid w:val="009811C3"/>
    <w:rsid w:val="00981447"/>
    <w:rsid w:val="00982ABE"/>
    <w:rsid w:val="00982AF3"/>
    <w:rsid w:val="00983BDE"/>
    <w:rsid w:val="00985155"/>
    <w:rsid w:val="009861FF"/>
    <w:rsid w:val="009865A3"/>
    <w:rsid w:val="00987F50"/>
    <w:rsid w:val="00991086"/>
    <w:rsid w:val="009919E1"/>
    <w:rsid w:val="00992888"/>
    <w:rsid w:val="00997514"/>
    <w:rsid w:val="009978F7"/>
    <w:rsid w:val="009A10FE"/>
    <w:rsid w:val="009A212A"/>
    <w:rsid w:val="009A222B"/>
    <w:rsid w:val="009A381E"/>
    <w:rsid w:val="009A40FB"/>
    <w:rsid w:val="009A41B2"/>
    <w:rsid w:val="009A5384"/>
    <w:rsid w:val="009A5B76"/>
    <w:rsid w:val="009A65B4"/>
    <w:rsid w:val="009A6DBD"/>
    <w:rsid w:val="009A79E8"/>
    <w:rsid w:val="009B0DD8"/>
    <w:rsid w:val="009B17EC"/>
    <w:rsid w:val="009B23E0"/>
    <w:rsid w:val="009B27A7"/>
    <w:rsid w:val="009B2A51"/>
    <w:rsid w:val="009B2E47"/>
    <w:rsid w:val="009B5B37"/>
    <w:rsid w:val="009B794B"/>
    <w:rsid w:val="009B7B72"/>
    <w:rsid w:val="009C003A"/>
    <w:rsid w:val="009C04AC"/>
    <w:rsid w:val="009C08A5"/>
    <w:rsid w:val="009C134D"/>
    <w:rsid w:val="009C1A00"/>
    <w:rsid w:val="009C2169"/>
    <w:rsid w:val="009C2F5C"/>
    <w:rsid w:val="009C422D"/>
    <w:rsid w:val="009C4278"/>
    <w:rsid w:val="009C42F9"/>
    <w:rsid w:val="009C55B6"/>
    <w:rsid w:val="009C5D86"/>
    <w:rsid w:val="009C6FE8"/>
    <w:rsid w:val="009C745F"/>
    <w:rsid w:val="009C78B7"/>
    <w:rsid w:val="009D002F"/>
    <w:rsid w:val="009D0902"/>
    <w:rsid w:val="009D0CA8"/>
    <w:rsid w:val="009D1A50"/>
    <w:rsid w:val="009D1F6F"/>
    <w:rsid w:val="009D2786"/>
    <w:rsid w:val="009D2E92"/>
    <w:rsid w:val="009D3954"/>
    <w:rsid w:val="009D3F97"/>
    <w:rsid w:val="009D4078"/>
    <w:rsid w:val="009D5E6C"/>
    <w:rsid w:val="009D64B4"/>
    <w:rsid w:val="009D6AEF"/>
    <w:rsid w:val="009D76EF"/>
    <w:rsid w:val="009D7733"/>
    <w:rsid w:val="009E11A9"/>
    <w:rsid w:val="009E1D6F"/>
    <w:rsid w:val="009E22A6"/>
    <w:rsid w:val="009E3515"/>
    <w:rsid w:val="009E433A"/>
    <w:rsid w:val="009E4E4B"/>
    <w:rsid w:val="009E50FB"/>
    <w:rsid w:val="009E5683"/>
    <w:rsid w:val="009E65A4"/>
    <w:rsid w:val="009E6CFB"/>
    <w:rsid w:val="009E73DC"/>
    <w:rsid w:val="009E753C"/>
    <w:rsid w:val="009E7E34"/>
    <w:rsid w:val="009F0ABA"/>
    <w:rsid w:val="009F156D"/>
    <w:rsid w:val="009F16C5"/>
    <w:rsid w:val="009F1BC5"/>
    <w:rsid w:val="009F24A5"/>
    <w:rsid w:val="009F3854"/>
    <w:rsid w:val="009F4153"/>
    <w:rsid w:val="009F5B1F"/>
    <w:rsid w:val="009F5D3F"/>
    <w:rsid w:val="009F671F"/>
    <w:rsid w:val="00A00580"/>
    <w:rsid w:val="00A03BC7"/>
    <w:rsid w:val="00A03E29"/>
    <w:rsid w:val="00A03F09"/>
    <w:rsid w:val="00A0408E"/>
    <w:rsid w:val="00A0466B"/>
    <w:rsid w:val="00A047F3"/>
    <w:rsid w:val="00A05369"/>
    <w:rsid w:val="00A05D77"/>
    <w:rsid w:val="00A06340"/>
    <w:rsid w:val="00A06388"/>
    <w:rsid w:val="00A06473"/>
    <w:rsid w:val="00A06E89"/>
    <w:rsid w:val="00A07063"/>
    <w:rsid w:val="00A07560"/>
    <w:rsid w:val="00A10223"/>
    <w:rsid w:val="00A106FD"/>
    <w:rsid w:val="00A10B1B"/>
    <w:rsid w:val="00A12D6B"/>
    <w:rsid w:val="00A14DB4"/>
    <w:rsid w:val="00A14DBD"/>
    <w:rsid w:val="00A15736"/>
    <w:rsid w:val="00A15DEE"/>
    <w:rsid w:val="00A166E2"/>
    <w:rsid w:val="00A16C69"/>
    <w:rsid w:val="00A20EBF"/>
    <w:rsid w:val="00A21E36"/>
    <w:rsid w:val="00A23C7B"/>
    <w:rsid w:val="00A24E64"/>
    <w:rsid w:val="00A256E4"/>
    <w:rsid w:val="00A265D7"/>
    <w:rsid w:val="00A27571"/>
    <w:rsid w:val="00A27DD6"/>
    <w:rsid w:val="00A322FB"/>
    <w:rsid w:val="00A323FA"/>
    <w:rsid w:val="00A34ADF"/>
    <w:rsid w:val="00A35BED"/>
    <w:rsid w:val="00A37034"/>
    <w:rsid w:val="00A37112"/>
    <w:rsid w:val="00A371BA"/>
    <w:rsid w:val="00A375D3"/>
    <w:rsid w:val="00A4007D"/>
    <w:rsid w:val="00A41797"/>
    <w:rsid w:val="00A44085"/>
    <w:rsid w:val="00A4454A"/>
    <w:rsid w:val="00A45F03"/>
    <w:rsid w:val="00A467AC"/>
    <w:rsid w:val="00A477A5"/>
    <w:rsid w:val="00A50424"/>
    <w:rsid w:val="00A51705"/>
    <w:rsid w:val="00A518C6"/>
    <w:rsid w:val="00A5293B"/>
    <w:rsid w:val="00A52AD8"/>
    <w:rsid w:val="00A575AD"/>
    <w:rsid w:val="00A60DB1"/>
    <w:rsid w:val="00A617C7"/>
    <w:rsid w:val="00A61903"/>
    <w:rsid w:val="00A623CC"/>
    <w:rsid w:val="00A628C6"/>
    <w:rsid w:val="00A63662"/>
    <w:rsid w:val="00A639FE"/>
    <w:rsid w:val="00A63A90"/>
    <w:rsid w:val="00A63FC4"/>
    <w:rsid w:val="00A6437F"/>
    <w:rsid w:val="00A64681"/>
    <w:rsid w:val="00A65A0A"/>
    <w:rsid w:val="00A65B5B"/>
    <w:rsid w:val="00A6682B"/>
    <w:rsid w:val="00A66927"/>
    <w:rsid w:val="00A66C35"/>
    <w:rsid w:val="00A67EEE"/>
    <w:rsid w:val="00A70B7A"/>
    <w:rsid w:val="00A719AF"/>
    <w:rsid w:val="00A73015"/>
    <w:rsid w:val="00A73070"/>
    <w:rsid w:val="00A73F72"/>
    <w:rsid w:val="00A74401"/>
    <w:rsid w:val="00A75D11"/>
    <w:rsid w:val="00A7652B"/>
    <w:rsid w:val="00A7659F"/>
    <w:rsid w:val="00A775CA"/>
    <w:rsid w:val="00A77CBA"/>
    <w:rsid w:val="00A80442"/>
    <w:rsid w:val="00A810A8"/>
    <w:rsid w:val="00A81279"/>
    <w:rsid w:val="00A828E3"/>
    <w:rsid w:val="00A82F5A"/>
    <w:rsid w:val="00A84775"/>
    <w:rsid w:val="00A84809"/>
    <w:rsid w:val="00A85C5A"/>
    <w:rsid w:val="00A90871"/>
    <w:rsid w:val="00A90E02"/>
    <w:rsid w:val="00A91976"/>
    <w:rsid w:val="00A92A5E"/>
    <w:rsid w:val="00A93067"/>
    <w:rsid w:val="00A94B16"/>
    <w:rsid w:val="00A967C4"/>
    <w:rsid w:val="00A96916"/>
    <w:rsid w:val="00A97FFB"/>
    <w:rsid w:val="00AA118C"/>
    <w:rsid w:val="00AA2531"/>
    <w:rsid w:val="00AA3E3A"/>
    <w:rsid w:val="00AA482C"/>
    <w:rsid w:val="00AA4E7A"/>
    <w:rsid w:val="00AA5C20"/>
    <w:rsid w:val="00AB1483"/>
    <w:rsid w:val="00AB1892"/>
    <w:rsid w:val="00AB31DA"/>
    <w:rsid w:val="00AB3880"/>
    <w:rsid w:val="00AB4188"/>
    <w:rsid w:val="00AB4B50"/>
    <w:rsid w:val="00AB4E84"/>
    <w:rsid w:val="00AB5565"/>
    <w:rsid w:val="00AB57F7"/>
    <w:rsid w:val="00AB5B09"/>
    <w:rsid w:val="00AB5EB1"/>
    <w:rsid w:val="00AC0978"/>
    <w:rsid w:val="00AC1A39"/>
    <w:rsid w:val="00AC23D7"/>
    <w:rsid w:val="00AC2845"/>
    <w:rsid w:val="00AC2AC3"/>
    <w:rsid w:val="00AC2B57"/>
    <w:rsid w:val="00AC2DDE"/>
    <w:rsid w:val="00AC38C3"/>
    <w:rsid w:val="00AC4847"/>
    <w:rsid w:val="00AC6FBB"/>
    <w:rsid w:val="00AC7CC1"/>
    <w:rsid w:val="00AD3525"/>
    <w:rsid w:val="00AD5360"/>
    <w:rsid w:val="00AD5EA6"/>
    <w:rsid w:val="00AD6651"/>
    <w:rsid w:val="00AD6F42"/>
    <w:rsid w:val="00AD781E"/>
    <w:rsid w:val="00AD7FA9"/>
    <w:rsid w:val="00AE0162"/>
    <w:rsid w:val="00AE2228"/>
    <w:rsid w:val="00AE2B85"/>
    <w:rsid w:val="00AE36DB"/>
    <w:rsid w:val="00AE43BF"/>
    <w:rsid w:val="00AE473F"/>
    <w:rsid w:val="00AE5B86"/>
    <w:rsid w:val="00AE6C05"/>
    <w:rsid w:val="00AE7B3A"/>
    <w:rsid w:val="00AE7FDF"/>
    <w:rsid w:val="00AF04F2"/>
    <w:rsid w:val="00AF19B2"/>
    <w:rsid w:val="00AF1A57"/>
    <w:rsid w:val="00AF45A0"/>
    <w:rsid w:val="00AF4BB4"/>
    <w:rsid w:val="00AF5217"/>
    <w:rsid w:val="00AF582A"/>
    <w:rsid w:val="00AF67F2"/>
    <w:rsid w:val="00B014E2"/>
    <w:rsid w:val="00B02B2B"/>
    <w:rsid w:val="00B036B0"/>
    <w:rsid w:val="00B0432D"/>
    <w:rsid w:val="00B04628"/>
    <w:rsid w:val="00B05BF6"/>
    <w:rsid w:val="00B0781F"/>
    <w:rsid w:val="00B100C6"/>
    <w:rsid w:val="00B10F0B"/>
    <w:rsid w:val="00B11A48"/>
    <w:rsid w:val="00B12720"/>
    <w:rsid w:val="00B127DF"/>
    <w:rsid w:val="00B13B30"/>
    <w:rsid w:val="00B13EC7"/>
    <w:rsid w:val="00B13EED"/>
    <w:rsid w:val="00B1498B"/>
    <w:rsid w:val="00B154BC"/>
    <w:rsid w:val="00B158C7"/>
    <w:rsid w:val="00B163E6"/>
    <w:rsid w:val="00B16897"/>
    <w:rsid w:val="00B17D73"/>
    <w:rsid w:val="00B20F34"/>
    <w:rsid w:val="00B21ABA"/>
    <w:rsid w:val="00B21FA6"/>
    <w:rsid w:val="00B22152"/>
    <w:rsid w:val="00B22284"/>
    <w:rsid w:val="00B223A8"/>
    <w:rsid w:val="00B22FBC"/>
    <w:rsid w:val="00B23A14"/>
    <w:rsid w:val="00B24262"/>
    <w:rsid w:val="00B26D39"/>
    <w:rsid w:val="00B277FD"/>
    <w:rsid w:val="00B309A9"/>
    <w:rsid w:val="00B316C9"/>
    <w:rsid w:val="00B3344B"/>
    <w:rsid w:val="00B33645"/>
    <w:rsid w:val="00B33FF9"/>
    <w:rsid w:val="00B35840"/>
    <w:rsid w:val="00B358EC"/>
    <w:rsid w:val="00B3660D"/>
    <w:rsid w:val="00B36B56"/>
    <w:rsid w:val="00B371CE"/>
    <w:rsid w:val="00B4007C"/>
    <w:rsid w:val="00B409E2"/>
    <w:rsid w:val="00B41709"/>
    <w:rsid w:val="00B41B0B"/>
    <w:rsid w:val="00B4255B"/>
    <w:rsid w:val="00B444C9"/>
    <w:rsid w:val="00B44944"/>
    <w:rsid w:val="00B45605"/>
    <w:rsid w:val="00B4582B"/>
    <w:rsid w:val="00B466DB"/>
    <w:rsid w:val="00B5009E"/>
    <w:rsid w:val="00B5017A"/>
    <w:rsid w:val="00B518A9"/>
    <w:rsid w:val="00B532D0"/>
    <w:rsid w:val="00B537F5"/>
    <w:rsid w:val="00B54B19"/>
    <w:rsid w:val="00B5686B"/>
    <w:rsid w:val="00B56B64"/>
    <w:rsid w:val="00B5717F"/>
    <w:rsid w:val="00B6086E"/>
    <w:rsid w:val="00B60DC4"/>
    <w:rsid w:val="00B61577"/>
    <w:rsid w:val="00B61AA6"/>
    <w:rsid w:val="00B62032"/>
    <w:rsid w:val="00B6237C"/>
    <w:rsid w:val="00B633B0"/>
    <w:rsid w:val="00B67BE5"/>
    <w:rsid w:val="00B70532"/>
    <w:rsid w:val="00B7176A"/>
    <w:rsid w:val="00B71851"/>
    <w:rsid w:val="00B74082"/>
    <w:rsid w:val="00B75761"/>
    <w:rsid w:val="00B75E12"/>
    <w:rsid w:val="00B75F10"/>
    <w:rsid w:val="00B760AC"/>
    <w:rsid w:val="00B76A13"/>
    <w:rsid w:val="00B8002C"/>
    <w:rsid w:val="00B81CCC"/>
    <w:rsid w:val="00B83DBC"/>
    <w:rsid w:val="00B84A5B"/>
    <w:rsid w:val="00B84B65"/>
    <w:rsid w:val="00B854DE"/>
    <w:rsid w:val="00B862B5"/>
    <w:rsid w:val="00B8799E"/>
    <w:rsid w:val="00B87E59"/>
    <w:rsid w:val="00B925AD"/>
    <w:rsid w:val="00B943FE"/>
    <w:rsid w:val="00B94959"/>
    <w:rsid w:val="00B955CB"/>
    <w:rsid w:val="00B95799"/>
    <w:rsid w:val="00B961B9"/>
    <w:rsid w:val="00B96A75"/>
    <w:rsid w:val="00B97EB8"/>
    <w:rsid w:val="00BA1B6F"/>
    <w:rsid w:val="00BA2558"/>
    <w:rsid w:val="00BA426E"/>
    <w:rsid w:val="00BA432F"/>
    <w:rsid w:val="00BA467D"/>
    <w:rsid w:val="00BA51E8"/>
    <w:rsid w:val="00BA5F27"/>
    <w:rsid w:val="00BA6F41"/>
    <w:rsid w:val="00BA753A"/>
    <w:rsid w:val="00BA7AD0"/>
    <w:rsid w:val="00BA7F8C"/>
    <w:rsid w:val="00BB05AA"/>
    <w:rsid w:val="00BB16DF"/>
    <w:rsid w:val="00BB1AC3"/>
    <w:rsid w:val="00BB20A8"/>
    <w:rsid w:val="00BB3C9D"/>
    <w:rsid w:val="00BB4278"/>
    <w:rsid w:val="00BB4C69"/>
    <w:rsid w:val="00BB6E77"/>
    <w:rsid w:val="00BB6E8A"/>
    <w:rsid w:val="00BB6F4D"/>
    <w:rsid w:val="00BB7263"/>
    <w:rsid w:val="00BC11D3"/>
    <w:rsid w:val="00BC1441"/>
    <w:rsid w:val="00BC1BCB"/>
    <w:rsid w:val="00BC27FF"/>
    <w:rsid w:val="00BC2E8B"/>
    <w:rsid w:val="00BC3995"/>
    <w:rsid w:val="00BC4443"/>
    <w:rsid w:val="00BC4AC1"/>
    <w:rsid w:val="00BC53B7"/>
    <w:rsid w:val="00BC6A17"/>
    <w:rsid w:val="00BC7070"/>
    <w:rsid w:val="00BC72EB"/>
    <w:rsid w:val="00BC76BC"/>
    <w:rsid w:val="00BD04AE"/>
    <w:rsid w:val="00BD0D22"/>
    <w:rsid w:val="00BD168C"/>
    <w:rsid w:val="00BD1EDD"/>
    <w:rsid w:val="00BD1FBA"/>
    <w:rsid w:val="00BD3A36"/>
    <w:rsid w:val="00BD45F3"/>
    <w:rsid w:val="00BD4B35"/>
    <w:rsid w:val="00BD6308"/>
    <w:rsid w:val="00BE104D"/>
    <w:rsid w:val="00BE133A"/>
    <w:rsid w:val="00BE23C1"/>
    <w:rsid w:val="00BE2F2F"/>
    <w:rsid w:val="00BE3C01"/>
    <w:rsid w:val="00BE3C23"/>
    <w:rsid w:val="00BE678A"/>
    <w:rsid w:val="00BE6D28"/>
    <w:rsid w:val="00BE6D37"/>
    <w:rsid w:val="00BF0274"/>
    <w:rsid w:val="00BF0451"/>
    <w:rsid w:val="00BF1F78"/>
    <w:rsid w:val="00BF2326"/>
    <w:rsid w:val="00BF3790"/>
    <w:rsid w:val="00BF4295"/>
    <w:rsid w:val="00BF4B10"/>
    <w:rsid w:val="00BF76F9"/>
    <w:rsid w:val="00BF7746"/>
    <w:rsid w:val="00C01275"/>
    <w:rsid w:val="00C017BD"/>
    <w:rsid w:val="00C01DFD"/>
    <w:rsid w:val="00C023E1"/>
    <w:rsid w:val="00C02AB0"/>
    <w:rsid w:val="00C02E70"/>
    <w:rsid w:val="00C032B2"/>
    <w:rsid w:val="00C03637"/>
    <w:rsid w:val="00C03EDD"/>
    <w:rsid w:val="00C053DA"/>
    <w:rsid w:val="00C05D2D"/>
    <w:rsid w:val="00C066E1"/>
    <w:rsid w:val="00C07A4D"/>
    <w:rsid w:val="00C10976"/>
    <w:rsid w:val="00C125CF"/>
    <w:rsid w:val="00C13041"/>
    <w:rsid w:val="00C13084"/>
    <w:rsid w:val="00C132B3"/>
    <w:rsid w:val="00C135E6"/>
    <w:rsid w:val="00C13B3A"/>
    <w:rsid w:val="00C15E72"/>
    <w:rsid w:val="00C16D82"/>
    <w:rsid w:val="00C17F72"/>
    <w:rsid w:val="00C20A85"/>
    <w:rsid w:val="00C2145B"/>
    <w:rsid w:val="00C215A3"/>
    <w:rsid w:val="00C221CA"/>
    <w:rsid w:val="00C23C1D"/>
    <w:rsid w:val="00C24CAE"/>
    <w:rsid w:val="00C2784B"/>
    <w:rsid w:val="00C30808"/>
    <w:rsid w:val="00C3100C"/>
    <w:rsid w:val="00C31135"/>
    <w:rsid w:val="00C318B2"/>
    <w:rsid w:val="00C319B1"/>
    <w:rsid w:val="00C31C6C"/>
    <w:rsid w:val="00C321BE"/>
    <w:rsid w:val="00C358EF"/>
    <w:rsid w:val="00C40C72"/>
    <w:rsid w:val="00C41587"/>
    <w:rsid w:val="00C43698"/>
    <w:rsid w:val="00C4426B"/>
    <w:rsid w:val="00C445F4"/>
    <w:rsid w:val="00C44A2B"/>
    <w:rsid w:val="00C45966"/>
    <w:rsid w:val="00C50A56"/>
    <w:rsid w:val="00C51CC2"/>
    <w:rsid w:val="00C5469A"/>
    <w:rsid w:val="00C54B7A"/>
    <w:rsid w:val="00C553C3"/>
    <w:rsid w:val="00C63157"/>
    <w:rsid w:val="00C63C57"/>
    <w:rsid w:val="00C6435F"/>
    <w:rsid w:val="00C648B1"/>
    <w:rsid w:val="00C64A0E"/>
    <w:rsid w:val="00C67347"/>
    <w:rsid w:val="00C70FB5"/>
    <w:rsid w:val="00C7185A"/>
    <w:rsid w:val="00C73F18"/>
    <w:rsid w:val="00C742FD"/>
    <w:rsid w:val="00C744C5"/>
    <w:rsid w:val="00C74528"/>
    <w:rsid w:val="00C74FCB"/>
    <w:rsid w:val="00C7504D"/>
    <w:rsid w:val="00C75B3D"/>
    <w:rsid w:val="00C76261"/>
    <w:rsid w:val="00C76B67"/>
    <w:rsid w:val="00C76CB9"/>
    <w:rsid w:val="00C77CC5"/>
    <w:rsid w:val="00C81284"/>
    <w:rsid w:val="00C826F4"/>
    <w:rsid w:val="00C829C0"/>
    <w:rsid w:val="00C84132"/>
    <w:rsid w:val="00C866B9"/>
    <w:rsid w:val="00C8727D"/>
    <w:rsid w:val="00C8766A"/>
    <w:rsid w:val="00C91C9B"/>
    <w:rsid w:val="00C923CB"/>
    <w:rsid w:val="00C93931"/>
    <w:rsid w:val="00C93D9F"/>
    <w:rsid w:val="00C94DF0"/>
    <w:rsid w:val="00C94F65"/>
    <w:rsid w:val="00C9694B"/>
    <w:rsid w:val="00C969C3"/>
    <w:rsid w:val="00CA1B9A"/>
    <w:rsid w:val="00CA2EC3"/>
    <w:rsid w:val="00CA4BD7"/>
    <w:rsid w:val="00CA5CB1"/>
    <w:rsid w:val="00CA6480"/>
    <w:rsid w:val="00CA6C43"/>
    <w:rsid w:val="00CA6D43"/>
    <w:rsid w:val="00CB2A45"/>
    <w:rsid w:val="00CB43E8"/>
    <w:rsid w:val="00CB50BB"/>
    <w:rsid w:val="00CB61B7"/>
    <w:rsid w:val="00CB6AA9"/>
    <w:rsid w:val="00CB6ABA"/>
    <w:rsid w:val="00CB6CE9"/>
    <w:rsid w:val="00CB74E5"/>
    <w:rsid w:val="00CB77C2"/>
    <w:rsid w:val="00CB7DBA"/>
    <w:rsid w:val="00CC118B"/>
    <w:rsid w:val="00CC1ED9"/>
    <w:rsid w:val="00CC45A1"/>
    <w:rsid w:val="00CC4622"/>
    <w:rsid w:val="00CC571A"/>
    <w:rsid w:val="00CC666D"/>
    <w:rsid w:val="00CC7880"/>
    <w:rsid w:val="00CD0C75"/>
    <w:rsid w:val="00CD30A1"/>
    <w:rsid w:val="00CD693C"/>
    <w:rsid w:val="00CD7497"/>
    <w:rsid w:val="00CE0235"/>
    <w:rsid w:val="00CE1AA3"/>
    <w:rsid w:val="00CE2068"/>
    <w:rsid w:val="00CE33B0"/>
    <w:rsid w:val="00CE4870"/>
    <w:rsid w:val="00CE7012"/>
    <w:rsid w:val="00CE75AD"/>
    <w:rsid w:val="00CE7805"/>
    <w:rsid w:val="00CE7BD7"/>
    <w:rsid w:val="00CF0031"/>
    <w:rsid w:val="00CF0F9D"/>
    <w:rsid w:val="00CF1914"/>
    <w:rsid w:val="00CF633D"/>
    <w:rsid w:val="00CF6AFF"/>
    <w:rsid w:val="00CF6D20"/>
    <w:rsid w:val="00D0025F"/>
    <w:rsid w:val="00D00292"/>
    <w:rsid w:val="00D007CC"/>
    <w:rsid w:val="00D012A1"/>
    <w:rsid w:val="00D015CF"/>
    <w:rsid w:val="00D028CE"/>
    <w:rsid w:val="00D04971"/>
    <w:rsid w:val="00D04AED"/>
    <w:rsid w:val="00D04BB3"/>
    <w:rsid w:val="00D05B11"/>
    <w:rsid w:val="00D05BC6"/>
    <w:rsid w:val="00D112B5"/>
    <w:rsid w:val="00D12992"/>
    <w:rsid w:val="00D12E84"/>
    <w:rsid w:val="00D1319C"/>
    <w:rsid w:val="00D13AB1"/>
    <w:rsid w:val="00D13EA5"/>
    <w:rsid w:val="00D1413A"/>
    <w:rsid w:val="00D156BE"/>
    <w:rsid w:val="00D1570F"/>
    <w:rsid w:val="00D17772"/>
    <w:rsid w:val="00D179B5"/>
    <w:rsid w:val="00D17D0D"/>
    <w:rsid w:val="00D205B1"/>
    <w:rsid w:val="00D227DA"/>
    <w:rsid w:val="00D22DFF"/>
    <w:rsid w:val="00D24EAF"/>
    <w:rsid w:val="00D26129"/>
    <w:rsid w:val="00D2661F"/>
    <w:rsid w:val="00D3018B"/>
    <w:rsid w:val="00D308C6"/>
    <w:rsid w:val="00D3352F"/>
    <w:rsid w:val="00D341F8"/>
    <w:rsid w:val="00D34303"/>
    <w:rsid w:val="00D3530D"/>
    <w:rsid w:val="00D357A3"/>
    <w:rsid w:val="00D3588E"/>
    <w:rsid w:val="00D36604"/>
    <w:rsid w:val="00D37107"/>
    <w:rsid w:val="00D3719C"/>
    <w:rsid w:val="00D37839"/>
    <w:rsid w:val="00D3799E"/>
    <w:rsid w:val="00D37A69"/>
    <w:rsid w:val="00D40013"/>
    <w:rsid w:val="00D40EAC"/>
    <w:rsid w:val="00D416F6"/>
    <w:rsid w:val="00D43BB1"/>
    <w:rsid w:val="00D45E77"/>
    <w:rsid w:val="00D50444"/>
    <w:rsid w:val="00D50EAC"/>
    <w:rsid w:val="00D51247"/>
    <w:rsid w:val="00D527C5"/>
    <w:rsid w:val="00D531F8"/>
    <w:rsid w:val="00D53A62"/>
    <w:rsid w:val="00D54AA8"/>
    <w:rsid w:val="00D54D0C"/>
    <w:rsid w:val="00D56795"/>
    <w:rsid w:val="00D56D4B"/>
    <w:rsid w:val="00D571D6"/>
    <w:rsid w:val="00D57FE3"/>
    <w:rsid w:val="00D60441"/>
    <w:rsid w:val="00D61393"/>
    <w:rsid w:val="00D64702"/>
    <w:rsid w:val="00D64C8D"/>
    <w:rsid w:val="00D64E64"/>
    <w:rsid w:val="00D66368"/>
    <w:rsid w:val="00D679E4"/>
    <w:rsid w:val="00D70DB2"/>
    <w:rsid w:val="00D73B82"/>
    <w:rsid w:val="00D73E16"/>
    <w:rsid w:val="00D74884"/>
    <w:rsid w:val="00D74D6E"/>
    <w:rsid w:val="00D75601"/>
    <w:rsid w:val="00D7622F"/>
    <w:rsid w:val="00D76905"/>
    <w:rsid w:val="00D76C1F"/>
    <w:rsid w:val="00D76FE9"/>
    <w:rsid w:val="00D77F58"/>
    <w:rsid w:val="00D8057B"/>
    <w:rsid w:val="00D80F98"/>
    <w:rsid w:val="00D81479"/>
    <w:rsid w:val="00D84650"/>
    <w:rsid w:val="00D85206"/>
    <w:rsid w:val="00D8592B"/>
    <w:rsid w:val="00D85DED"/>
    <w:rsid w:val="00D86843"/>
    <w:rsid w:val="00D90FF8"/>
    <w:rsid w:val="00D918FC"/>
    <w:rsid w:val="00D93653"/>
    <w:rsid w:val="00D9374D"/>
    <w:rsid w:val="00D94440"/>
    <w:rsid w:val="00D96BF2"/>
    <w:rsid w:val="00D973DD"/>
    <w:rsid w:val="00D976AE"/>
    <w:rsid w:val="00DA108F"/>
    <w:rsid w:val="00DA1AD2"/>
    <w:rsid w:val="00DA1E4A"/>
    <w:rsid w:val="00DA3996"/>
    <w:rsid w:val="00DA453D"/>
    <w:rsid w:val="00DA542A"/>
    <w:rsid w:val="00DA558D"/>
    <w:rsid w:val="00DA5A2D"/>
    <w:rsid w:val="00DA79DC"/>
    <w:rsid w:val="00DB0648"/>
    <w:rsid w:val="00DB2873"/>
    <w:rsid w:val="00DB4447"/>
    <w:rsid w:val="00DB5966"/>
    <w:rsid w:val="00DB6A9E"/>
    <w:rsid w:val="00DC0BE5"/>
    <w:rsid w:val="00DC4651"/>
    <w:rsid w:val="00DC5612"/>
    <w:rsid w:val="00DC57B0"/>
    <w:rsid w:val="00DC63CC"/>
    <w:rsid w:val="00DC6EFC"/>
    <w:rsid w:val="00DD00E5"/>
    <w:rsid w:val="00DD2215"/>
    <w:rsid w:val="00DD3481"/>
    <w:rsid w:val="00DD3948"/>
    <w:rsid w:val="00DD5663"/>
    <w:rsid w:val="00DD5EC0"/>
    <w:rsid w:val="00DE087F"/>
    <w:rsid w:val="00DE099A"/>
    <w:rsid w:val="00DE4236"/>
    <w:rsid w:val="00DE5CFC"/>
    <w:rsid w:val="00DF1475"/>
    <w:rsid w:val="00DF205F"/>
    <w:rsid w:val="00DF20AD"/>
    <w:rsid w:val="00DF35A5"/>
    <w:rsid w:val="00DF48A1"/>
    <w:rsid w:val="00DF4CE4"/>
    <w:rsid w:val="00DF5C4C"/>
    <w:rsid w:val="00DF5F18"/>
    <w:rsid w:val="00DF5F8B"/>
    <w:rsid w:val="00DF62C8"/>
    <w:rsid w:val="00DF6747"/>
    <w:rsid w:val="00DF6AAD"/>
    <w:rsid w:val="00E008F4"/>
    <w:rsid w:val="00E00EBB"/>
    <w:rsid w:val="00E0156E"/>
    <w:rsid w:val="00E020D4"/>
    <w:rsid w:val="00E034A4"/>
    <w:rsid w:val="00E05115"/>
    <w:rsid w:val="00E05346"/>
    <w:rsid w:val="00E05542"/>
    <w:rsid w:val="00E05650"/>
    <w:rsid w:val="00E063D3"/>
    <w:rsid w:val="00E074E5"/>
    <w:rsid w:val="00E07AFD"/>
    <w:rsid w:val="00E07C0E"/>
    <w:rsid w:val="00E07D1B"/>
    <w:rsid w:val="00E100E2"/>
    <w:rsid w:val="00E101E8"/>
    <w:rsid w:val="00E104B3"/>
    <w:rsid w:val="00E10F50"/>
    <w:rsid w:val="00E1364E"/>
    <w:rsid w:val="00E13A1D"/>
    <w:rsid w:val="00E15529"/>
    <w:rsid w:val="00E165C0"/>
    <w:rsid w:val="00E1763E"/>
    <w:rsid w:val="00E17875"/>
    <w:rsid w:val="00E21B8D"/>
    <w:rsid w:val="00E22439"/>
    <w:rsid w:val="00E228DD"/>
    <w:rsid w:val="00E22E3D"/>
    <w:rsid w:val="00E25051"/>
    <w:rsid w:val="00E2540D"/>
    <w:rsid w:val="00E25CA8"/>
    <w:rsid w:val="00E261FB"/>
    <w:rsid w:val="00E310D5"/>
    <w:rsid w:val="00E315A9"/>
    <w:rsid w:val="00E32372"/>
    <w:rsid w:val="00E35A7F"/>
    <w:rsid w:val="00E35D86"/>
    <w:rsid w:val="00E36F5B"/>
    <w:rsid w:val="00E40A33"/>
    <w:rsid w:val="00E413E8"/>
    <w:rsid w:val="00E42C04"/>
    <w:rsid w:val="00E43E6D"/>
    <w:rsid w:val="00E44FC0"/>
    <w:rsid w:val="00E45AC5"/>
    <w:rsid w:val="00E46C60"/>
    <w:rsid w:val="00E47E4B"/>
    <w:rsid w:val="00E5065D"/>
    <w:rsid w:val="00E50C8E"/>
    <w:rsid w:val="00E50D78"/>
    <w:rsid w:val="00E521E6"/>
    <w:rsid w:val="00E52453"/>
    <w:rsid w:val="00E52933"/>
    <w:rsid w:val="00E52D52"/>
    <w:rsid w:val="00E53459"/>
    <w:rsid w:val="00E5371D"/>
    <w:rsid w:val="00E55527"/>
    <w:rsid w:val="00E564F3"/>
    <w:rsid w:val="00E5675B"/>
    <w:rsid w:val="00E61A7C"/>
    <w:rsid w:val="00E6221C"/>
    <w:rsid w:val="00E62E26"/>
    <w:rsid w:val="00E64AFA"/>
    <w:rsid w:val="00E6506D"/>
    <w:rsid w:val="00E65C65"/>
    <w:rsid w:val="00E6687D"/>
    <w:rsid w:val="00E677B7"/>
    <w:rsid w:val="00E70405"/>
    <w:rsid w:val="00E710A1"/>
    <w:rsid w:val="00E71E50"/>
    <w:rsid w:val="00E722CA"/>
    <w:rsid w:val="00E73231"/>
    <w:rsid w:val="00E73831"/>
    <w:rsid w:val="00E74135"/>
    <w:rsid w:val="00E76759"/>
    <w:rsid w:val="00E81E01"/>
    <w:rsid w:val="00E82775"/>
    <w:rsid w:val="00E82A77"/>
    <w:rsid w:val="00E8327A"/>
    <w:rsid w:val="00E8338C"/>
    <w:rsid w:val="00E8469B"/>
    <w:rsid w:val="00E859CD"/>
    <w:rsid w:val="00E865FC"/>
    <w:rsid w:val="00E90355"/>
    <w:rsid w:val="00E90464"/>
    <w:rsid w:val="00E92161"/>
    <w:rsid w:val="00E92A8F"/>
    <w:rsid w:val="00E94196"/>
    <w:rsid w:val="00E95B11"/>
    <w:rsid w:val="00E95F06"/>
    <w:rsid w:val="00E96FAE"/>
    <w:rsid w:val="00E9758D"/>
    <w:rsid w:val="00EA3794"/>
    <w:rsid w:val="00EA4021"/>
    <w:rsid w:val="00EA4220"/>
    <w:rsid w:val="00EA7152"/>
    <w:rsid w:val="00EB0215"/>
    <w:rsid w:val="00EB2658"/>
    <w:rsid w:val="00EB31A1"/>
    <w:rsid w:val="00EB4768"/>
    <w:rsid w:val="00EB4FAC"/>
    <w:rsid w:val="00EB5CE8"/>
    <w:rsid w:val="00EB6126"/>
    <w:rsid w:val="00EB63D5"/>
    <w:rsid w:val="00EB7A2E"/>
    <w:rsid w:val="00EB7D7B"/>
    <w:rsid w:val="00EC0CC9"/>
    <w:rsid w:val="00EC0E9A"/>
    <w:rsid w:val="00EC1F2F"/>
    <w:rsid w:val="00EC4D6B"/>
    <w:rsid w:val="00EC7622"/>
    <w:rsid w:val="00EC76C7"/>
    <w:rsid w:val="00ED2BE1"/>
    <w:rsid w:val="00ED3B89"/>
    <w:rsid w:val="00ED4652"/>
    <w:rsid w:val="00ED5AC9"/>
    <w:rsid w:val="00ED5C34"/>
    <w:rsid w:val="00ED5D5E"/>
    <w:rsid w:val="00ED660E"/>
    <w:rsid w:val="00ED6EDC"/>
    <w:rsid w:val="00ED7D1A"/>
    <w:rsid w:val="00EE0D2D"/>
    <w:rsid w:val="00EE2335"/>
    <w:rsid w:val="00EE3C32"/>
    <w:rsid w:val="00EE3D42"/>
    <w:rsid w:val="00EE3E0F"/>
    <w:rsid w:val="00EE4420"/>
    <w:rsid w:val="00EF0D3C"/>
    <w:rsid w:val="00EF219C"/>
    <w:rsid w:val="00EF43E8"/>
    <w:rsid w:val="00EF4B43"/>
    <w:rsid w:val="00F00D0F"/>
    <w:rsid w:val="00F02781"/>
    <w:rsid w:val="00F02CDB"/>
    <w:rsid w:val="00F0334C"/>
    <w:rsid w:val="00F038FF"/>
    <w:rsid w:val="00F04562"/>
    <w:rsid w:val="00F04E05"/>
    <w:rsid w:val="00F060AB"/>
    <w:rsid w:val="00F0785F"/>
    <w:rsid w:val="00F107C4"/>
    <w:rsid w:val="00F1287E"/>
    <w:rsid w:val="00F12AD8"/>
    <w:rsid w:val="00F12C4D"/>
    <w:rsid w:val="00F15E66"/>
    <w:rsid w:val="00F16570"/>
    <w:rsid w:val="00F170FD"/>
    <w:rsid w:val="00F2026D"/>
    <w:rsid w:val="00F205E7"/>
    <w:rsid w:val="00F206A0"/>
    <w:rsid w:val="00F222A9"/>
    <w:rsid w:val="00F2268B"/>
    <w:rsid w:val="00F227AB"/>
    <w:rsid w:val="00F22E75"/>
    <w:rsid w:val="00F23600"/>
    <w:rsid w:val="00F2451D"/>
    <w:rsid w:val="00F24D44"/>
    <w:rsid w:val="00F26AB1"/>
    <w:rsid w:val="00F30088"/>
    <w:rsid w:val="00F31CBA"/>
    <w:rsid w:val="00F320DC"/>
    <w:rsid w:val="00F35FA8"/>
    <w:rsid w:val="00F40361"/>
    <w:rsid w:val="00F40378"/>
    <w:rsid w:val="00F40997"/>
    <w:rsid w:val="00F41221"/>
    <w:rsid w:val="00F42B71"/>
    <w:rsid w:val="00F4323E"/>
    <w:rsid w:val="00F446AE"/>
    <w:rsid w:val="00F4646C"/>
    <w:rsid w:val="00F46B02"/>
    <w:rsid w:val="00F46B56"/>
    <w:rsid w:val="00F47FA4"/>
    <w:rsid w:val="00F501EF"/>
    <w:rsid w:val="00F5195F"/>
    <w:rsid w:val="00F52343"/>
    <w:rsid w:val="00F52841"/>
    <w:rsid w:val="00F54A57"/>
    <w:rsid w:val="00F5573D"/>
    <w:rsid w:val="00F55A14"/>
    <w:rsid w:val="00F569F2"/>
    <w:rsid w:val="00F578B2"/>
    <w:rsid w:val="00F57FAF"/>
    <w:rsid w:val="00F60AA8"/>
    <w:rsid w:val="00F60F6E"/>
    <w:rsid w:val="00F6129B"/>
    <w:rsid w:val="00F63060"/>
    <w:rsid w:val="00F63F6B"/>
    <w:rsid w:val="00F646B1"/>
    <w:rsid w:val="00F64E8D"/>
    <w:rsid w:val="00F66186"/>
    <w:rsid w:val="00F662B6"/>
    <w:rsid w:val="00F66882"/>
    <w:rsid w:val="00F66ACF"/>
    <w:rsid w:val="00F66B86"/>
    <w:rsid w:val="00F67162"/>
    <w:rsid w:val="00F67C59"/>
    <w:rsid w:val="00F7037A"/>
    <w:rsid w:val="00F71906"/>
    <w:rsid w:val="00F72DC6"/>
    <w:rsid w:val="00F72FB3"/>
    <w:rsid w:val="00F73901"/>
    <w:rsid w:val="00F73A72"/>
    <w:rsid w:val="00F74093"/>
    <w:rsid w:val="00F74DEA"/>
    <w:rsid w:val="00F757A9"/>
    <w:rsid w:val="00F758F2"/>
    <w:rsid w:val="00F76212"/>
    <w:rsid w:val="00F76EA1"/>
    <w:rsid w:val="00F8088D"/>
    <w:rsid w:val="00F80EE6"/>
    <w:rsid w:val="00F81009"/>
    <w:rsid w:val="00F81837"/>
    <w:rsid w:val="00F82814"/>
    <w:rsid w:val="00F82B51"/>
    <w:rsid w:val="00F8692B"/>
    <w:rsid w:val="00F87B10"/>
    <w:rsid w:val="00F87C67"/>
    <w:rsid w:val="00F90069"/>
    <w:rsid w:val="00F90151"/>
    <w:rsid w:val="00F90276"/>
    <w:rsid w:val="00F915FA"/>
    <w:rsid w:val="00F91BF3"/>
    <w:rsid w:val="00F9376F"/>
    <w:rsid w:val="00F94288"/>
    <w:rsid w:val="00F94CB7"/>
    <w:rsid w:val="00F96D92"/>
    <w:rsid w:val="00F97576"/>
    <w:rsid w:val="00FA17A8"/>
    <w:rsid w:val="00FA2630"/>
    <w:rsid w:val="00FA5D61"/>
    <w:rsid w:val="00FA6776"/>
    <w:rsid w:val="00FB03D1"/>
    <w:rsid w:val="00FB0845"/>
    <w:rsid w:val="00FB1FA4"/>
    <w:rsid w:val="00FB3D42"/>
    <w:rsid w:val="00FB40FE"/>
    <w:rsid w:val="00FB5D8B"/>
    <w:rsid w:val="00FB672F"/>
    <w:rsid w:val="00FB75FD"/>
    <w:rsid w:val="00FB7918"/>
    <w:rsid w:val="00FC0DC6"/>
    <w:rsid w:val="00FC1709"/>
    <w:rsid w:val="00FC175C"/>
    <w:rsid w:val="00FC1FDD"/>
    <w:rsid w:val="00FC25EB"/>
    <w:rsid w:val="00FC37E9"/>
    <w:rsid w:val="00FC4B9C"/>
    <w:rsid w:val="00FC4D5E"/>
    <w:rsid w:val="00FC5D58"/>
    <w:rsid w:val="00FC62D4"/>
    <w:rsid w:val="00FC6936"/>
    <w:rsid w:val="00FC754B"/>
    <w:rsid w:val="00FC79DE"/>
    <w:rsid w:val="00FD1978"/>
    <w:rsid w:val="00FD1BFF"/>
    <w:rsid w:val="00FD213B"/>
    <w:rsid w:val="00FD2C68"/>
    <w:rsid w:val="00FD2FBF"/>
    <w:rsid w:val="00FD3726"/>
    <w:rsid w:val="00FD3EC0"/>
    <w:rsid w:val="00FD5E06"/>
    <w:rsid w:val="00FD7E96"/>
    <w:rsid w:val="00FE02DA"/>
    <w:rsid w:val="00FE1464"/>
    <w:rsid w:val="00FE1D29"/>
    <w:rsid w:val="00FE3A08"/>
    <w:rsid w:val="00FE4942"/>
    <w:rsid w:val="00FE58FD"/>
    <w:rsid w:val="00FE6F15"/>
    <w:rsid w:val="00FF0663"/>
    <w:rsid w:val="00FF0803"/>
    <w:rsid w:val="00FF1409"/>
    <w:rsid w:val="00FF3974"/>
    <w:rsid w:val="00FF5BB4"/>
    <w:rsid w:val="00FF77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87FEB"/>
  <w15:docId w15:val="{8BD2E0E6-F001-4E01-9D0F-F31B59A51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3B5E"/>
    <w:pPr>
      <w:spacing w:after="0" w:line="240" w:lineRule="auto"/>
    </w:pPr>
    <w:rPr>
      <w:rFonts w:ascii="Times New Roman" w:eastAsia="Times New Roman" w:hAnsi="Times New Roman" w:cs="Times New Roman"/>
      <w:sz w:val="24"/>
      <w:szCs w:val="24"/>
      <w:lang w:eastAsia="ru-RU"/>
    </w:rPr>
  </w:style>
  <w:style w:type="paragraph" w:styleId="4">
    <w:name w:val="heading 4"/>
    <w:basedOn w:val="a"/>
    <w:link w:val="40"/>
    <w:uiPriority w:val="9"/>
    <w:qFormat/>
    <w:rsid w:val="002F5911"/>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0D3C"/>
    <w:rPr>
      <w:rFonts w:ascii="Tahoma" w:hAnsi="Tahoma" w:cs="Tahoma"/>
      <w:sz w:val="16"/>
      <w:szCs w:val="16"/>
    </w:rPr>
  </w:style>
  <w:style w:type="character" w:customStyle="1" w:styleId="a4">
    <w:name w:val="Текст выноски Знак"/>
    <w:basedOn w:val="a0"/>
    <w:link w:val="a3"/>
    <w:uiPriority w:val="99"/>
    <w:semiHidden/>
    <w:rsid w:val="00EF0D3C"/>
    <w:rPr>
      <w:rFonts w:ascii="Tahoma" w:eastAsia="Times New Roman" w:hAnsi="Tahoma" w:cs="Tahoma"/>
      <w:sz w:val="16"/>
      <w:szCs w:val="16"/>
      <w:lang w:eastAsia="ru-RU"/>
    </w:rPr>
  </w:style>
  <w:style w:type="paragraph" w:styleId="a5">
    <w:name w:val="No Spacing"/>
    <w:uiPriority w:val="1"/>
    <w:qFormat/>
    <w:rsid w:val="0031004F"/>
    <w:pPr>
      <w:spacing w:after="0" w:line="240" w:lineRule="auto"/>
    </w:pPr>
    <w:rPr>
      <w:rFonts w:ascii="Times New Roman" w:eastAsia="Times New Roman" w:hAnsi="Times New Roman" w:cs="Times New Roman"/>
      <w:sz w:val="24"/>
      <w:szCs w:val="24"/>
      <w:lang w:eastAsia="ru-RU"/>
    </w:rPr>
  </w:style>
  <w:style w:type="paragraph" w:styleId="a6">
    <w:name w:val="footnote text"/>
    <w:basedOn w:val="a"/>
    <w:link w:val="a7"/>
    <w:uiPriority w:val="99"/>
    <w:semiHidden/>
    <w:unhideWhenUsed/>
    <w:rsid w:val="00284D17"/>
    <w:rPr>
      <w:sz w:val="20"/>
      <w:szCs w:val="20"/>
    </w:rPr>
  </w:style>
  <w:style w:type="character" w:customStyle="1" w:styleId="a7">
    <w:name w:val="Текст сноски Знак"/>
    <w:basedOn w:val="a0"/>
    <w:link w:val="a6"/>
    <w:uiPriority w:val="99"/>
    <w:semiHidden/>
    <w:rsid w:val="00284D17"/>
    <w:rPr>
      <w:rFonts w:ascii="Times New Roman" w:eastAsia="Times New Roman" w:hAnsi="Times New Roman" w:cs="Times New Roman"/>
      <w:sz w:val="20"/>
      <w:szCs w:val="20"/>
      <w:lang w:eastAsia="ru-RU"/>
    </w:rPr>
  </w:style>
  <w:style w:type="character" w:styleId="a8">
    <w:name w:val="footnote reference"/>
    <w:basedOn w:val="a0"/>
    <w:uiPriority w:val="99"/>
    <w:semiHidden/>
    <w:unhideWhenUsed/>
    <w:rsid w:val="00284D17"/>
    <w:rPr>
      <w:vertAlign w:val="superscript"/>
    </w:rPr>
  </w:style>
  <w:style w:type="table" w:styleId="a9">
    <w:name w:val="Table Grid"/>
    <w:basedOn w:val="a1"/>
    <w:uiPriority w:val="59"/>
    <w:rsid w:val="003D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semiHidden/>
    <w:unhideWhenUsed/>
    <w:rsid w:val="001C2CDF"/>
    <w:pPr>
      <w:spacing w:before="100" w:beforeAutospacing="1" w:after="100" w:afterAutospacing="1"/>
    </w:pPr>
  </w:style>
  <w:style w:type="paragraph" w:styleId="ab">
    <w:name w:val="List Paragraph"/>
    <w:basedOn w:val="a"/>
    <w:uiPriority w:val="34"/>
    <w:qFormat/>
    <w:rsid w:val="00961465"/>
    <w:pPr>
      <w:ind w:left="720"/>
      <w:contextualSpacing/>
    </w:pPr>
  </w:style>
  <w:style w:type="character" w:styleId="ac">
    <w:name w:val="Emphasis"/>
    <w:basedOn w:val="a0"/>
    <w:uiPriority w:val="20"/>
    <w:qFormat/>
    <w:rsid w:val="001E1812"/>
    <w:rPr>
      <w:i/>
      <w:iCs/>
    </w:rPr>
  </w:style>
  <w:style w:type="paragraph" w:customStyle="1" w:styleId="ConsPlusTitle">
    <w:name w:val="ConsPlusTitle"/>
    <w:uiPriority w:val="99"/>
    <w:rsid w:val="0024753C"/>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styleId="ad">
    <w:name w:val="Hyperlink"/>
    <w:basedOn w:val="a0"/>
    <w:uiPriority w:val="99"/>
    <w:semiHidden/>
    <w:unhideWhenUsed/>
    <w:rsid w:val="008E5B56"/>
    <w:rPr>
      <w:color w:val="0000FF"/>
      <w:u w:val="single"/>
    </w:rPr>
  </w:style>
  <w:style w:type="character" w:customStyle="1" w:styleId="2">
    <w:name w:val="Основной текст (2)_"/>
    <w:link w:val="20"/>
    <w:locked/>
    <w:rsid w:val="009C1A00"/>
    <w:rPr>
      <w:shd w:val="clear" w:color="auto" w:fill="FFFFFF"/>
    </w:rPr>
  </w:style>
  <w:style w:type="paragraph" w:customStyle="1" w:styleId="20">
    <w:name w:val="Основной текст (2)"/>
    <w:basedOn w:val="a"/>
    <w:link w:val="2"/>
    <w:rsid w:val="009C1A00"/>
    <w:pPr>
      <w:widowControl w:val="0"/>
      <w:shd w:val="clear" w:color="auto" w:fill="FFFFFF"/>
      <w:spacing w:before="320" w:after="320" w:line="244" w:lineRule="exact"/>
      <w:ind w:hanging="360"/>
      <w:jc w:val="both"/>
    </w:pPr>
    <w:rPr>
      <w:rFonts w:asciiTheme="minorHAnsi" w:eastAsiaTheme="minorHAnsi" w:hAnsiTheme="minorHAnsi" w:cstheme="minorBidi"/>
      <w:sz w:val="22"/>
      <w:szCs w:val="22"/>
      <w:lang w:eastAsia="en-US"/>
    </w:rPr>
  </w:style>
  <w:style w:type="character" w:customStyle="1" w:styleId="40">
    <w:name w:val="Заголовок 4 Знак"/>
    <w:basedOn w:val="a0"/>
    <w:link w:val="4"/>
    <w:uiPriority w:val="9"/>
    <w:rsid w:val="002F5911"/>
    <w:rPr>
      <w:rFonts w:ascii="Times New Roman" w:eastAsia="Times New Roman" w:hAnsi="Times New Roman" w:cs="Times New Roman"/>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8047">
      <w:bodyDiv w:val="1"/>
      <w:marLeft w:val="0"/>
      <w:marRight w:val="0"/>
      <w:marTop w:val="0"/>
      <w:marBottom w:val="0"/>
      <w:divBdr>
        <w:top w:val="none" w:sz="0" w:space="0" w:color="auto"/>
        <w:left w:val="none" w:sz="0" w:space="0" w:color="auto"/>
        <w:bottom w:val="none" w:sz="0" w:space="0" w:color="auto"/>
        <w:right w:val="none" w:sz="0" w:space="0" w:color="auto"/>
      </w:divBdr>
    </w:div>
    <w:div w:id="56709513">
      <w:bodyDiv w:val="1"/>
      <w:marLeft w:val="0"/>
      <w:marRight w:val="0"/>
      <w:marTop w:val="0"/>
      <w:marBottom w:val="0"/>
      <w:divBdr>
        <w:top w:val="none" w:sz="0" w:space="0" w:color="auto"/>
        <w:left w:val="none" w:sz="0" w:space="0" w:color="auto"/>
        <w:bottom w:val="none" w:sz="0" w:space="0" w:color="auto"/>
        <w:right w:val="none" w:sz="0" w:space="0" w:color="auto"/>
      </w:divBdr>
    </w:div>
    <w:div w:id="123158169">
      <w:bodyDiv w:val="1"/>
      <w:marLeft w:val="0"/>
      <w:marRight w:val="0"/>
      <w:marTop w:val="0"/>
      <w:marBottom w:val="0"/>
      <w:divBdr>
        <w:top w:val="none" w:sz="0" w:space="0" w:color="auto"/>
        <w:left w:val="none" w:sz="0" w:space="0" w:color="auto"/>
        <w:bottom w:val="none" w:sz="0" w:space="0" w:color="auto"/>
        <w:right w:val="none" w:sz="0" w:space="0" w:color="auto"/>
      </w:divBdr>
    </w:div>
    <w:div w:id="141044073">
      <w:bodyDiv w:val="1"/>
      <w:marLeft w:val="0"/>
      <w:marRight w:val="0"/>
      <w:marTop w:val="0"/>
      <w:marBottom w:val="0"/>
      <w:divBdr>
        <w:top w:val="none" w:sz="0" w:space="0" w:color="auto"/>
        <w:left w:val="none" w:sz="0" w:space="0" w:color="auto"/>
        <w:bottom w:val="none" w:sz="0" w:space="0" w:color="auto"/>
        <w:right w:val="none" w:sz="0" w:space="0" w:color="auto"/>
      </w:divBdr>
    </w:div>
    <w:div w:id="183711447">
      <w:bodyDiv w:val="1"/>
      <w:marLeft w:val="0"/>
      <w:marRight w:val="0"/>
      <w:marTop w:val="0"/>
      <w:marBottom w:val="0"/>
      <w:divBdr>
        <w:top w:val="none" w:sz="0" w:space="0" w:color="auto"/>
        <w:left w:val="none" w:sz="0" w:space="0" w:color="auto"/>
        <w:bottom w:val="none" w:sz="0" w:space="0" w:color="auto"/>
        <w:right w:val="none" w:sz="0" w:space="0" w:color="auto"/>
      </w:divBdr>
    </w:div>
    <w:div w:id="219290368">
      <w:bodyDiv w:val="1"/>
      <w:marLeft w:val="0"/>
      <w:marRight w:val="0"/>
      <w:marTop w:val="0"/>
      <w:marBottom w:val="0"/>
      <w:divBdr>
        <w:top w:val="none" w:sz="0" w:space="0" w:color="auto"/>
        <w:left w:val="none" w:sz="0" w:space="0" w:color="auto"/>
        <w:bottom w:val="none" w:sz="0" w:space="0" w:color="auto"/>
        <w:right w:val="none" w:sz="0" w:space="0" w:color="auto"/>
      </w:divBdr>
    </w:div>
    <w:div w:id="444157222">
      <w:bodyDiv w:val="1"/>
      <w:marLeft w:val="0"/>
      <w:marRight w:val="0"/>
      <w:marTop w:val="0"/>
      <w:marBottom w:val="0"/>
      <w:divBdr>
        <w:top w:val="none" w:sz="0" w:space="0" w:color="auto"/>
        <w:left w:val="none" w:sz="0" w:space="0" w:color="auto"/>
        <w:bottom w:val="none" w:sz="0" w:space="0" w:color="auto"/>
        <w:right w:val="none" w:sz="0" w:space="0" w:color="auto"/>
      </w:divBdr>
    </w:div>
    <w:div w:id="549806961">
      <w:bodyDiv w:val="1"/>
      <w:marLeft w:val="0"/>
      <w:marRight w:val="0"/>
      <w:marTop w:val="0"/>
      <w:marBottom w:val="0"/>
      <w:divBdr>
        <w:top w:val="none" w:sz="0" w:space="0" w:color="auto"/>
        <w:left w:val="none" w:sz="0" w:space="0" w:color="auto"/>
        <w:bottom w:val="none" w:sz="0" w:space="0" w:color="auto"/>
        <w:right w:val="none" w:sz="0" w:space="0" w:color="auto"/>
      </w:divBdr>
    </w:div>
    <w:div w:id="751925612">
      <w:bodyDiv w:val="1"/>
      <w:marLeft w:val="0"/>
      <w:marRight w:val="0"/>
      <w:marTop w:val="0"/>
      <w:marBottom w:val="0"/>
      <w:divBdr>
        <w:top w:val="none" w:sz="0" w:space="0" w:color="auto"/>
        <w:left w:val="none" w:sz="0" w:space="0" w:color="auto"/>
        <w:bottom w:val="none" w:sz="0" w:space="0" w:color="auto"/>
        <w:right w:val="none" w:sz="0" w:space="0" w:color="auto"/>
      </w:divBdr>
    </w:div>
    <w:div w:id="854534534">
      <w:bodyDiv w:val="1"/>
      <w:marLeft w:val="0"/>
      <w:marRight w:val="0"/>
      <w:marTop w:val="0"/>
      <w:marBottom w:val="0"/>
      <w:divBdr>
        <w:top w:val="none" w:sz="0" w:space="0" w:color="auto"/>
        <w:left w:val="none" w:sz="0" w:space="0" w:color="auto"/>
        <w:bottom w:val="none" w:sz="0" w:space="0" w:color="auto"/>
        <w:right w:val="none" w:sz="0" w:space="0" w:color="auto"/>
      </w:divBdr>
    </w:div>
    <w:div w:id="858154046">
      <w:bodyDiv w:val="1"/>
      <w:marLeft w:val="0"/>
      <w:marRight w:val="0"/>
      <w:marTop w:val="0"/>
      <w:marBottom w:val="0"/>
      <w:divBdr>
        <w:top w:val="none" w:sz="0" w:space="0" w:color="auto"/>
        <w:left w:val="none" w:sz="0" w:space="0" w:color="auto"/>
        <w:bottom w:val="none" w:sz="0" w:space="0" w:color="auto"/>
        <w:right w:val="none" w:sz="0" w:space="0" w:color="auto"/>
      </w:divBdr>
    </w:div>
    <w:div w:id="901595263">
      <w:bodyDiv w:val="1"/>
      <w:marLeft w:val="0"/>
      <w:marRight w:val="0"/>
      <w:marTop w:val="0"/>
      <w:marBottom w:val="0"/>
      <w:divBdr>
        <w:top w:val="none" w:sz="0" w:space="0" w:color="auto"/>
        <w:left w:val="none" w:sz="0" w:space="0" w:color="auto"/>
        <w:bottom w:val="none" w:sz="0" w:space="0" w:color="auto"/>
        <w:right w:val="none" w:sz="0" w:space="0" w:color="auto"/>
      </w:divBdr>
    </w:div>
    <w:div w:id="930042266">
      <w:bodyDiv w:val="1"/>
      <w:marLeft w:val="0"/>
      <w:marRight w:val="0"/>
      <w:marTop w:val="0"/>
      <w:marBottom w:val="0"/>
      <w:divBdr>
        <w:top w:val="none" w:sz="0" w:space="0" w:color="auto"/>
        <w:left w:val="none" w:sz="0" w:space="0" w:color="auto"/>
        <w:bottom w:val="none" w:sz="0" w:space="0" w:color="auto"/>
        <w:right w:val="none" w:sz="0" w:space="0" w:color="auto"/>
      </w:divBdr>
    </w:div>
    <w:div w:id="1015426935">
      <w:bodyDiv w:val="1"/>
      <w:marLeft w:val="0"/>
      <w:marRight w:val="0"/>
      <w:marTop w:val="0"/>
      <w:marBottom w:val="0"/>
      <w:divBdr>
        <w:top w:val="none" w:sz="0" w:space="0" w:color="auto"/>
        <w:left w:val="none" w:sz="0" w:space="0" w:color="auto"/>
        <w:bottom w:val="none" w:sz="0" w:space="0" w:color="auto"/>
        <w:right w:val="none" w:sz="0" w:space="0" w:color="auto"/>
      </w:divBdr>
    </w:div>
    <w:div w:id="1201211160">
      <w:bodyDiv w:val="1"/>
      <w:marLeft w:val="0"/>
      <w:marRight w:val="0"/>
      <w:marTop w:val="0"/>
      <w:marBottom w:val="0"/>
      <w:divBdr>
        <w:top w:val="none" w:sz="0" w:space="0" w:color="auto"/>
        <w:left w:val="none" w:sz="0" w:space="0" w:color="auto"/>
        <w:bottom w:val="none" w:sz="0" w:space="0" w:color="auto"/>
        <w:right w:val="none" w:sz="0" w:space="0" w:color="auto"/>
      </w:divBdr>
    </w:div>
    <w:div w:id="1336880699">
      <w:bodyDiv w:val="1"/>
      <w:marLeft w:val="0"/>
      <w:marRight w:val="0"/>
      <w:marTop w:val="0"/>
      <w:marBottom w:val="0"/>
      <w:divBdr>
        <w:top w:val="none" w:sz="0" w:space="0" w:color="auto"/>
        <w:left w:val="none" w:sz="0" w:space="0" w:color="auto"/>
        <w:bottom w:val="none" w:sz="0" w:space="0" w:color="auto"/>
        <w:right w:val="none" w:sz="0" w:space="0" w:color="auto"/>
      </w:divBdr>
    </w:div>
    <w:div w:id="1418402901">
      <w:bodyDiv w:val="1"/>
      <w:marLeft w:val="0"/>
      <w:marRight w:val="0"/>
      <w:marTop w:val="0"/>
      <w:marBottom w:val="0"/>
      <w:divBdr>
        <w:top w:val="none" w:sz="0" w:space="0" w:color="auto"/>
        <w:left w:val="none" w:sz="0" w:space="0" w:color="auto"/>
        <w:bottom w:val="none" w:sz="0" w:space="0" w:color="auto"/>
        <w:right w:val="none" w:sz="0" w:space="0" w:color="auto"/>
      </w:divBdr>
    </w:div>
    <w:div w:id="210692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chart" Target="charts/chart3.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chart" Target="charts/chart1.xml"/></Relationships>
</file>

<file path=word/_rels/footnotes.xml.rels><?xml version="1.0" encoding="UTF-8" standalone="yes"?>
<Relationships xmlns="http://schemas.openxmlformats.org/package/2006/relationships"><Relationship Id="rId2" Type="http://schemas.openxmlformats.org/officeDocument/2006/relationships/hyperlink" Target="https://www.cbr.ru/statistics/pdko/sors/" TargetMode="External"/><Relationship Id="rId1" Type="http://schemas.openxmlformats.org/officeDocument/2006/relationships/hyperlink" Target="https://www.cbr.ru/statistics/pdko/sor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C:\&#1055;&#1086;&#1083;&#1080;&#1085;&#1072;\&#1040;&#1085;&#1072;&#1083;&#1080;&#1079;%20&#1073;&#1072;&#1085;&#1082;&#1086;&#1074;%20&#1077;&#1078;&#1077;&#1082;&#1074;&#1072;&#1088;&#1090;&#1072;&#1083;&#1100;&#1085;&#1086;\&#1060;&#1086;&#1085;&#1076;%20&#1080;%20&#1073;&#1072;&#1085;&#1082;&#1080;%20&#1085;&#1072;%2031.12.19.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Столбец1</c:v>
                </c:pt>
              </c:strCache>
            </c:strRef>
          </c:tx>
          <c:marker>
            <c:symbol val="none"/>
          </c:marker>
          <c:dLbls>
            <c:dLbl>
              <c:idx val="2"/>
              <c:layout>
                <c:manualLayout>
                  <c:x val="4.2437781360067227E-17"/>
                  <c:y val="2.77777777777779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76-47FB-816A-951736B10416}"/>
                </c:ext>
              </c:extLst>
            </c:dLbl>
            <c:dLbl>
              <c:idx val="4"/>
              <c:layout>
                <c:manualLayout>
                  <c:x val="0"/>
                  <c:y val="1.5873015873015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76-47FB-816A-951736B10416}"/>
                </c:ext>
              </c:extLst>
            </c:dLbl>
            <c:dLbl>
              <c:idx val="5"/>
              <c:layout>
                <c:manualLayout>
                  <c:x val="0"/>
                  <c:y val="4.7619047619047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76-47FB-816A-951736B10416}"/>
                </c:ext>
              </c:extLst>
            </c:dLbl>
            <c:dLbl>
              <c:idx val="6"/>
              <c:layout>
                <c:manualLayout>
                  <c:x val="8.4875562720134639E-17"/>
                  <c:y val="1.19047619047619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76-47FB-816A-951736B10416}"/>
                </c:ext>
              </c:extLst>
            </c:dLbl>
            <c:dLbl>
              <c:idx val="8"/>
              <c:layout>
                <c:manualLayout>
                  <c:x val="-2.3148148148148151E-3"/>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76-47FB-816A-951736B10416}"/>
                </c:ext>
              </c:extLst>
            </c:dLbl>
            <c:dLbl>
              <c:idx val="9"/>
              <c:layout>
                <c:manualLayout>
                  <c:x val="0"/>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76-47FB-816A-951736B10416}"/>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Лист1!$B$2:$B$11</c:f>
              <c:numCache>
                <c:formatCode>General</c:formatCode>
                <c:ptCount val="10"/>
                <c:pt idx="0">
                  <c:v>44.3</c:v>
                </c:pt>
                <c:pt idx="1">
                  <c:v>117.3</c:v>
                </c:pt>
                <c:pt idx="2">
                  <c:v>155</c:v>
                </c:pt>
                <c:pt idx="3">
                  <c:v>164.6</c:v>
                </c:pt>
                <c:pt idx="4">
                  <c:v>195.3</c:v>
                </c:pt>
                <c:pt idx="5">
                  <c:v>215.1</c:v>
                </c:pt>
                <c:pt idx="6">
                  <c:v>217.9</c:v>
                </c:pt>
                <c:pt idx="7">
                  <c:v>236.2</c:v>
                </c:pt>
                <c:pt idx="8">
                  <c:v>272.3</c:v>
                </c:pt>
                <c:pt idx="9">
                  <c:v>361.6</c:v>
                </c:pt>
              </c:numCache>
            </c:numRef>
          </c:val>
          <c:smooth val="0"/>
          <c:extLst>
            <c:ext xmlns:c16="http://schemas.microsoft.com/office/drawing/2014/chart" uri="{C3380CC4-5D6E-409C-BE32-E72D297353CC}">
              <c16:uniqueId val="{00000006-5476-47FB-816A-951736B10416}"/>
            </c:ext>
          </c:extLst>
        </c:ser>
        <c:dLbls>
          <c:showLegendKey val="0"/>
          <c:showVal val="0"/>
          <c:showCatName val="0"/>
          <c:showSerName val="0"/>
          <c:showPercent val="0"/>
          <c:showBubbleSize val="0"/>
        </c:dLbls>
        <c:smooth val="0"/>
        <c:axId val="101830656"/>
        <c:axId val="101832192"/>
      </c:lineChart>
      <c:catAx>
        <c:axId val="101830656"/>
        <c:scaling>
          <c:orientation val="minMax"/>
        </c:scaling>
        <c:delete val="0"/>
        <c:axPos val="b"/>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01832192"/>
        <c:crosses val="autoZero"/>
        <c:auto val="1"/>
        <c:lblAlgn val="ctr"/>
        <c:lblOffset val="100"/>
        <c:noMultiLvlLbl val="0"/>
      </c:catAx>
      <c:valAx>
        <c:axId val="101832192"/>
        <c:scaling>
          <c:orientation val="minMax"/>
        </c:scaling>
        <c:delete val="0"/>
        <c:axPos val="l"/>
        <c:majorGridlines/>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01830656"/>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'31.12.19'!$C$3</c:f>
              <c:strCache>
                <c:ptCount val="1"/>
                <c:pt idx="0">
                  <c:v>Сумма кредитов, тыс.руб.</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'31.12.19'!$M$4:$M$15</c:f>
              <c:strCache>
                <c:ptCount val="12"/>
                <c:pt idx="0">
                  <c:v>АО «Россельхозбанк»</c:v>
                </c:pt>
                <c:pt idx="1">
                  <c:v>Банк ВТБ ПАО</c:v>
                </c:pt>
                <c:pt idx="2">
                  <c:v>ПАО Сбербанк России</c:v>
                </c:pt>
                <c:pt idx="3">
                  <c:v>ПАО «Промсвязьбанк»</c:v>
                </c:pt>
                <c:pt idx="4">
                  <c:v>«Азиатско-Тихоокеанский Банк» (ПАО)</c:v>
                </c:pt>
                <c:pt idx="5">
                  <c:v>ПАО "Дальневосточный банк"</c:v>
                </c:pt>
                <c:pt idx="6">
                  <c:v>ООО "Крона Банк"</c:v>
                </c:pt>
                <c:pt idx="7">
                  <c:v>АО "МСП Банк"</c:v>
                </c:pt>
                <c:pt idx="8">
                  <c:v>ПАО Банк «ФК Открытие»</c:v>
                </c:pt>
                <c:pt idx="9">
                  <c:v>ООО Банк Оранжевый </c:v>
                </c:pt>
                <c:pt idx="10">
                  <c:v>АО «ТЭМБР-БАНК»</c:v>
                </c:pt>
                <c:pt idx="11">
                  <c:v>АО "Солид Банк"</c:v>
                </c:pt>
              </c:strCache>
            </c:strRef>
          </c:cat>
          <c:val>
            <c:numRef>
              <c:f>'31.12.19'!$N$4:$N$15</c:f>
              <c:numCache>
                <c:formatCode>General</c:formatCode>
                <c:ptCount val="12"/>
                <c:pt idx="0">
                  <c:v>1112.5999999999999</c:v>
                </c:pt>
                <c:pt idx="1">
                  <c:v>310.60000000000002</c:v>
                </c:pt>
                <c:pt idx="2">
                  <c:v>265.3</c:v>
                </c:pt>
                <c:pt idx="3">
                  <c:v>175.8</c:v>
                </c:pt>
                <c:pt idx="4">
                  <c:v>140</c:v>
                </c:pt>
                <c:pt idx="5">
                  <c:v>63.4</c:v>
                </c:pt>
                <c:pt idx="6">
                  <c:v>64</c:v>
                </c:pt>
                <c:pt idx="7" formatCode="#,##0.0_р_.">
                  <c:v>38.6</c:v>
                </c:pt>
                <c:pt idx="8">
                  <c:v>10.199999999999999</c:v>
                </c:pt>
                <c:pt idx="9">
                  <c:v>9.4</c:v>
                </c:pt>
                <c:pt idx="10">
                  <c:v>8.3000000000000007</c:v>
                </c:pt>
                <c:pt idx="11">
                  <c:v>6.8</c:v>
                </c:pt>
              </c:numCache>
            </c:numRef>
          </c:val>
          <c:extLst>
            <c:ext xmlns:c16="http://schemas.microsoft.com/office/drawing/2014/chart" uri="{C3380CC4-5D6E-409C-BE32-E72D297353CC}">
              <c16:uniqueId val="{00000000-FC18-4BB8-91C6-360A07CFD3D5}"/>
            </c:ext>
          </c:extLst>
        </c:ser>
        <c:dLbls>
          <c:showLegendKey val="0"/>
          <c:showVal val="0"/>
          <c:showCatName val="0"/>
          <c:showSerName val="0"/>
          <c:showPercent val="0"/>
          <c:showBubbleSize val="0"/>
        </c:dLbls>
        <c:gapWidth val="150"/>
        <c:axId val="128629376"/>
        <c:axId val="128680320"/>
      </c:barChart>
      <c:catAx>
        <c:axId val="128629376"/>
        <c:scaling>
          <c:orientation val="minMax"/>
        </c:scaling>
        <c:delete val="0"/>
        <c:axPos val="b"/>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28680320"/>
        <c:crosses val="autoZero"/>
        <c:auto val="1"/>
        <c:lblAlgn val="ctr"/>
        <c:lblOffset val="100"/>
        <c:noMultiLvlLbl val="0"/>
      </c:catAx>
      <c:valAx>
        <c:axId val="128680320"/>
        <c:scaling>
          <c:orientation val="minMax"/>
        </c:scaling>
        <c:delete val="0"/>
        <c:axPos val="l"/>
        <c:majorGridlines/>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2862937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327319661965392"/>
          <c:y val="8.5197299055566778E-2"/>
          <c:w val="0.31446680843726726"/>
          <c:h val="0.70626152058861491"/>
        </c:manualLayout>
      </c:layout>
      <c:pieChart>
        <c:varyColors val="1"/>
        <c:ser>
          <c:idx val="0"/>
          <c:order val="0"/>
          <c:tx>
            <c:strRef>
              <c:f>Лист1!$B$1</c:f>
              <c:strCache>
                <c:ptCount val="1"/>
                <c:pt idx="0">
                  <c:v>Структура кредитов, выданных под поручительства Фонда за 1 полугодие 2016 года</c:v>
                </c:pt>
              </c:strCache>
            </c:strRef>
          </c:tx>
          <c:dPt>
            <c:idx val="0"/>
            <c:bubble3D val="0"/>
            <c:explosion val="1"/>
            <c:extLst>
              <c:ext xmlns:c16="http://schemas.microsoft.com/office/drawing/2014/chart" uri="{C3380CC4-5D6E-409C-BE32-E72D297353CC}">
                <c16:uniqueId val="{00000001-C418-4916-8968-7DFA8ADEDF1B}"/>
              </c:ext>
            </c:extLst>
          </c:dPt>
          <c:dLbls>
            <c:dLbl>
              <c:idx val="0"/>
              <c:layout>
                <c:manualLayout>
                  <c:x val="4.8064926843494338E-3"/>
                  <c:y val="2.3445723130762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18-4916-8968-7DFA8ADEDF1B}"/>
                </c:ext>
              </c:extLst>
            </c:dLbl>
            <c:dLbl>
              <c:idx val="1"/>
              <c:layout>
                <c:manualLayout>
                  <c:x val="-3.58178804885163E-3"/>
                  <c:y val="5.4030553873073574E-2"/>
                </c:manualLayout>
              </c:layout>
              <c:spPr/>
              <c:txPr>
                <a:bodyPr rot="0"/>
                <a:lstStyle/>
                <a:p>
                  <a:pPr>
                    <a:defRPr sz="1100" baseline="0">
                      <a:latin typeface="Times New Roman" pitchFamily="18" charset="0"/>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18-4916-8968-7DFA8ADEDF1B}"/>
                </c:ext>
              </c:extLst>
            </c:dLbl>
            <c:dLbl>
              <c:idx val="2"/>
              <c:layout>
                <c:manualLayout>
                  <c:x val="-1.2005491183520824E-2"/>
                  <c:y val="3.30273459407317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18-4916-8968-7DFA8ADEDF1B}"/>
                </c:ext>
              </c:extLst>
            </c:dLbl>
            <c:dLbl>
              <c:idx val="3"/>
              <c:layout>
                <c:manualLayout>
                  <c:x val="-1.4339670955764675E-4"/>
                  <c:y val="5.997936155416469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18-4916-8968-7DFA8ADEDF1B}"/>
                </c:ext>
              </c:extLst>
            </c:dLbl>
            <c:dLbl>
              <c:idx val="4"/>
              <c:layout>
                <c:manualLayout>
                  <c:x val="-7.1368314733016172E-3"/>
                  <c:y val="2.561231128160263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18-4916-8968-7DFA8ADEDF1B}"/>
                </c:ext>
              </c:extLst>
            </c:dLbl>
            <c:dLbl>
              <c:idx val="5"/>
              <c:layout>
                <c:manualLayout>
                  <c:x val="-1.7849191615275765E-3"/>
                  <c:y val="5.8604212934921743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418-4916-8968-7DFA8ADEDF1B}"/>
                </c:ext>
              </c:extLst>
            </c:dLbl>
            <c:dLbl>
              <c:idx val="6"/>
              <c:layout>
                <c:manualLayout>
                  <c:x val="-1.0839681625162726E-2"/>
                  <c:y val="2.284317024474509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418-4916-8968-7DFA8ADEDF1B}"/>
                </c:ext>
              </c:extLst>
            </c:dLbl>
            <c:dLbl>
              <c:idx val="7"/>
              <c:layout>
                <c:manualLayout>
                  <c:x val="6.1437069687962857E-2"/>
                  <c:y val="0.1820611124749803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418-4916-8968-7DFA8ADEDF1B}"/>
                </c:ext>
              </c:extLst>
            </c:dLbl>
            <c:spPr>
              <a:noFill/>
              <a:ln>
                <a:noFill/>
              </a:ln>
              <a:effectLst/>
            </c:spPr>
            <c:txPr>
              <a:bodyPr/>
              <a:lstStyle/>
              <a:p>
                <a:pPr>
                  <a:defRPr sz="1100" baseline="0">
                    <a:latin typeface="Times New Roman" pitchFamily="18" charset="0"/>
                  </a:defRPr>
                </a:pPr>
                <a:endParaRPr lang="ru-RU"/>
              </a:p>
            </c:tx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Лист1!$A$2:$A$8</c:f>
              <c:strCache>
                <c:ptCount val="7"/>
                <c:pt idx="0">
                  <c:v>Сельское хозяйство</c:v>
                </c:pt>
                <c:pt idx="1">
                  <c:v>Производство ТНП</c:v>
                </c:pt>
                <c:pt idx="2">
                  <c:v>Розничная торговля</c:v>
                </c:pt>
                <c:pt idx="3">
                  <c:v>Оптовая торговля</c:v>
                </c:pt>
                <c:pt idx="4">
                  <c:v>Строительство</c:v>
                </c:pt>
                <c:pt idx="5">
                  <c:v>Медицинские услуги</c:v>
                </c:pt>
                <c:pt idx="6">
                  <c:v>Прочие</c:v>
                </c:pt>
              </c:strCache>
            </c:strRef>
          </c:cat>
          <c:val>
            <c:numRef>
              <c:f>Лист1!$B$2:$B$8</c:f>
              <c:numCache>
                <c:formatCode>0.0%</c:formatCode>
                <c:ptCount val="7"/>
                <c:pt idx="0">
                  <c:v>0.63280000000000114</c:v>
                </c:pt>
                <c:pt idx="1">
                  <c:v>0.13289999999999999</c:v>
                </c:pt>
                <c:pt idx="2">
                  <c:v>5.1400000000000001E-2</c:v>
                </c:pt>
                <c:pt idx="3">
                  <c:v>3.5500000000000004E-2</c:v>
                </c:pt>
                <c:pt idx="4">
                  <c:v>5.6400000000000013E-2</c:v>
                </c:pt>
                <c:pt idx="5">
                  <c:v>4.19E-2</c:v>
                </c:pt>
                <c:pt idx="6">
                  <c:v>4.9100000000000033E-2</c:v>
                </c:pt>
              </c:numCache>
            </c:numRef>
          </c:val>
          <c:extLst>
            <c:ext xmlns:c16="http://schemas.microsoft.com/office/drawing/2014/chart" uri="{C3380CC4-5D6E-409C-BE32-E72D297353CC}">
              <c16:uniqueId val="{00000009-C418-4916-8968-7DFA8ADEDF1B}"/>
            </c:ext>
          </c:extLst>
        </c:ser>
        <c:dLbls>
          <c:showLegendKey val="0"/>
          <c:showVal val="0"/>
          <c:showCatName val="0"/>
          <c:showSerName val="0"/>
          <c:showPercent val="0"/>
          <c:showBubbleSize val="0"/>
          <c:showLeaderLines val="1"/>
        </c:dLbls>
        <c:firstSliceAng val="140"/>
      </c:pieChart>
    </c:plotArea>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327319661965392"/>
          <c:y val="8.5197299055566778E-2"/>
          <c:w val="0.31446680843726726"/>
          <c:h val="0.70626152058861491"/>
        </c:manualLayout>
      </c:layout>
      <c:pieChart>
        <c:varyColors val="1"/>
        <c:ser>
          <c:idx val="0"/>
          <c:order val="0"/>
          <c:tx>
            <c:strRef>
              <c:f>Лист1!$B$1</c:f>
              <c:strCache>
                <c:ptCount val="1"/>
                <c:pt idx="0">
                  <c:v>Структура кредитов, выданных под поручительства Фонда за 1 полугодие 2016 года</c:v>
                </c:pt>
              </c:strCache>
            </c:strRef>
          </c:tx>
          <c:dPt>
            <c:idx val="0"/>
            <c:bubble3D val="0"/>
            <c:explosion val="1"/>
            <c:extLst>
              <c:ext xmlns:c16="http://schemas.microsoft.com/office/drawing/2014/chart" uri="{C3380CC4-5D6E-409C-BE32-E72D297353CC}">
                <c16:uniqueId val="{00000001-4979-47F6-A572-04F30FE49A8A}"/>
              </c:ext>
            </c:extLst>
          </c:dPt>
          <c:dLbls>
            <c:dLbl>
              <c:idx val="0"/>
              <c:layout>
                <c:manualLayout>
                  <c:x val="4.8064926843494338E-3"/>
                  <c:y val="2.3445723130762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79-47F6-A572-04F30FE49A8A}"/>
                </c:ext>
              </c:extLst>
            </c:dLbl>
            <c:dLbl>
              <c:idx val="1"/>
              <c:layout>
                <c:manualLayout>
                  <c:x val="4.773316901775989E-2"/>
                  <c:y val="-1.3548459816756037E-2"/>
                </c:manualLayout>
              </c:layout>
              <c:spPr/>
              <c:txPr>
                <a:bodyPr rot="0"/>
                <a:lstStyle/>
                <a:p>
                  <a:pPr>
                    <a:defRPr sz="1100" baseline="0">
                      <a:latin typeface="Times New Roman" pitchFamily="18" charset="0"/>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79-47F6-A572-04F30FE49A8A}"/>
                </c:ext>
              </c:extLst>
            </c:dLbl>
            <c:dLbl>
              <c:idx val="2"/>
              <c:layout>
                <c:manualLayout>
                  <c:x val="6.0690697819283095E-2"/>
                  <c:y val="6.897669999838977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79-47F6-A572-04F30FE49A8A}"/>
                </c:ext>
              </c:extLst>
            </c:dLbl>
            <c:dLbl>
              <c:idx val="3"/>
              <c:layout>
                <c:manualLayout>
                  <c:x val="3.4066524237388707E-2"/>
                  <c:y val="2.868589279100852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79-47F6-A572-04F30FE49A8A}"/>
                </c:ext>
              </c:extLst>
            </c:dLbl>
            <c:dLbl>
              <c:idx val="4"/>
              <c:layout>
                <c:manualLayout>
                  <c:x val="3.1349424811314801E-2"/>
                  <c:y val="-1.779624172745278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79-47F6-A572-04F30FE49A8A}"/>
                </c:ext>
              </c:extLst>
            </c:dLbl>
            <c:dLbl>
              <c:idx val="5"/>
              <c:layout>
                <c:manualLayout>
                  <c:x val="6.6635015716043827E-2"/>
                  <c:y val="-2.685957200135266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979-47F6-A572-04F30FE49A8A}"/>
                </c:ext>
              </c:extLst>
            </c:dLbl>
            <c:dLbl>
              <c:idx val="6"/>
              <c:layout>
                <c:manualLayout>
                  <c:x val="1.6955986659460947E-2"/>
                  <c:y val="2.284301885577186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979-47F6-A572-04F30FE49A8A}"/>
                </c:ext>
              </c:extLst>
            </c:dLbl>
            <c:dLbl>
              <c:idx val="7"/>
              <c:layout>
                <c:manualLayout>
                  <c:x val="2.2950811392322031E-2"/>
                  <c:y val="0.132981337455517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979-47F6-A572-04F30FE49A8A}"/>
                </c:ext>
              </c:extLst>
            </c:dLbl>
            <c:dLbl>
              <c:idx val="8"/>
              <c:layout>
                <c:manualLayout>
                  <c:x val="-0.13683985460765449"/>
                  <c:y val="0.1349693251533742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979-47F6-A572-04F30FE49A8A}"/>
                </c:ext>
              </c:extLst>
            </c:dLbl>
            <c:spPr>
              <a:noFill/>
              <a:ln>
                <a:noFill/>
              </a:ln>
              <a:effectLst/>
            </c:spPr>
            <c:txPr>
              <a:bodyPr/>
              <a:lstStyle/>
              <a:p>
                <a:pPr>
                  <a:defRPr sz="1100" baseline="0">
                    <a:latin typeface="Times New Roman" pitchFamily="18" charset="0"/>
                  </a:defRPr>
                </a:pPr>
                <a:endParaRPr lang="ru-RU"/>
              </a:p>
            </c:tx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Лист1!$A$2:$A$10</c:f>
              <c:strCache>
                <c:ptCount val="9"/>
                <c:pt idx="0">
                  <c:v>Сельское хозяйство</c:v>
                </c:pt>
                <c:pt idx="1">
                  <c:v>Производство ТНП</c:v>
                </c:pt>
                <c:pt idx="2">
                  <c:v>Розничная торговля</c:v>
                </c:pt>
                <c:pt idx="3">
                  <c:v>Оптовая торговля</c:v>
                </c:pt>
                <c:pt idx="4">
                  <c:v>Строительство</c:v>
                </c:pt>
                <c:pt idx="5">
                  <c:v>Медицинские услуги</c:v>
                </c:pt>
                <c:pt idx="6">
                  <c:v>Грузовой транспорт</c:v>
                </c:pt>
                <c:pt idx="7">
                  <c:v>Гостиничные услуги</c:v>
                </c:pt>
                <c:pt idx="8">
                  <c:v>Прочие</c:v>
                </c:pt>
              </c:strCache>
            </c:strRef>
          </c:cat>
          <c:val>
            <c:numRef>
              <c:f>Лист1!$B$2:$B$10</c:f>
              <c:numCache>
                <c:formatCode>0.0%</c:formatCode>
                <c:ptCount val="9"/>
                <c:pt idx="0">
                  <c:v>0.57499999999999996</c:v>
                </c:pt>
                <c:pt idx="1">
                  <c:v>3.5000000000000003E-2</c:v>
                </c:pt>
                <c:pt idx="2">
                  <c:v>6.8000000000000005E-2</c:v>
                </c:pt>
                <c:pt idx="3">
                  <c:v>0.11799999999999999</c:v>
                </c:pt>
                <c:pt idx="4">
                  <c:v>9.1999999999999998E-2</c:v>
                </c:pt>
                <c:pt idx="5">
                  <c:v>5.1999999999999998E-2</c:v>
                </c:pt>
                <c:pt idx="6">
                  <c:v>1.2999999999999999E-2</c:v>
                </c:pt>
                <c:pt idx="7">
                  <c:v>3.5000000000000003E-2</c:v>
                </c:pt>
                <c:pt idx="8">
                  <c:v>1.2E-2</c:v>
                </c:pt>
              </c:numCache>
            </c:numRef>
          </c:val>
          <c:extLst>
            <c:ext xmlns:c16="http://schemas.microsoft.com/office/drawing/2014/chart" uri="{C3380CC4-5D6E-409C-BE32-E72D297353CC}">
              <c16:uniqueId val="{00000009-4979-47F6-A572-04F30FE49A8A}"/>
            </c:ext>
          </c:extLst>
        </c:ser>
        <c:dLbls>
          <c:showLegendKey val="0"/>
          <c:showVal val="0"/>
          <c:showCatName val="0"/>
          <c:showSerName val="0"/>
          <c:showPercent val="0"/>
          <c:showBubbleSize val="0"/>
          <c:showLeaderLines val="1"/>
        </c:dLbls>
        <c:firstSliceAng val="158"/>
      </c:pieChart>
    </c:plotArea>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spPr>
              <a:noFill/>
              <a:ln>
                <a:noFill/>
              </a:ln>
              <a:effectLst/>
            </c:spPr>
            <c:dLblPos val="bestFit"/>
            <c:showLegendKey val="0"/>
            <c:showVal val="1"/>
            <c:showCatName val="0"/>
            <c:showSerName val="0"/>
            <c:showPercent val="0"/>
            <c:showBubbleSize val="0"/>
            <c:separator>, </c:separator>
            <c:showLeaderLines val="1"/>
            <c:extLst>
              <c:ext xmlns:c15="http://schemas.microsoft.com/office/drawing/2012/chart" uri="{CE6537A1-D6FC-4f65-9D91-7224C49458BB}"/>
            </c:extLst>
          </c:dLbls>
          <c:cat>
            <c:strRef>
              <c:f>Лист1!$A$2:$A$5</c:f>
              <c:strCache>
                <c:ptCount val="4"/>
                <c:pt idx="0">
                  <c:v>деятельность тур.агентств</c:v>
                </c:pt>
                <c:pt idx="1">
                  <c:v>деятельность гостиниц и прочих мест для временного проживания</c:v>
                </c:pt>
                <c:pt idx="2">
                  <c:v>прочее</c:v>
                </c:pt>
                <c:pt idx="3">
                  <c:v>деятельность ресторанов и кафе</c:v>
                </c:pt>
              </c:strCache>
            </c:strRef>
          </c:cat>
          <c:val>
            <c:numRef>
              <c:f>Лист1!$B$2:$B$5</c:f>
              <c:numCache>
                <c:formatCode>General</c:formatCode>
                <c:ptCount val="4"/>
                <c:pt idx="0">
                  <c:v>28</c:v>
                </c:pt>
                <c:pt idx="1">
                  <c:v>23</c:v>
                </c:pt>
                <c:pt idx="2">
                  <c:v>8</c:v>
                </c:pt>
                <c:pt idx="3">
                  <c:v>7</c:v>
                </c:pt>
              </c:numCache>
            </c:numRef>
          </c:val>
          <c:extLst>
            <c:ext xmlns:c16="http://schemas.microsoft.com/office/drawing/2014/chart" uri="{C3380CC4-5D6E-409C-BE32-E72D297353CC}">
              <c16:uniqueId val="{00000000-56B2-489C-AF49-0CEF37A379F6}"/>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выращивание зерновых культур</c:v>
                </c:pt>
                <c:pt idx="1">
                  <c:v>переработка и консервирование  продукции</c:v>
                </c:pt>
                <c:pt idx="2">
                  <c:v>животновотство</c:v>
                </c:pt>
                <c:pt idx="3">
                  <c:v>переработка меда</c:v>
                </c:pt>
                <c:pt idx="4">
                  <c:v>торговля</c:v>
                </c:pt>
                <c:pt idx="5">
                  <c:v>прочее</c:v>
                </c:pt>
              </c:strCache>
            </c:strRef>
          </c:cat>
          <c:val>
            <c:numRef>
              <c:f>Лист1!$B$2:$B$7</c:f>
              <c:numCache>
                <c:formatCode>General</c:formatCode>
                <c:ptCount val="6"/>
                <c:pt idx="0">
                  <c:v>30</c:v>
                </c:pt>
                <c:pt idx="1">
                  <c:v>8</c:v>
                </c:pt>
                <c:pt idx="2">
                  <c:v>6</c:v>
                </c:pt>
                <c:pt idx="3">
                  <c:v>2</c:v>
                </c:pt>
                <c:pt idx="4">
                  <c:v>9</c:v>
                </c:pt>
                <c:pt idx="5">
                  <c:v>55</c:v>
                </c:pt>
              </c:numCache>
            </c:numRef>
          </c:val>
          <c:extLst>
            <c:ext xmlns:c16="http://schemas.microsoft.com/office/drawing/2014/chart" uri="{C3380CC4-5D6E-409C-BE32-E72D297353CC}">
              <c16:uniqueId val="{00000000-52C6-479C-80FD-B6C6A8395780}"/>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0BEABD-42ED-4810-B23B-5FB66FB5D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TotalTime>
  <Pages>28</Pages>
  <Words>6145</Words>
  <Characters>35028</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FSK302</cp:lastModifiedBy>
  <cp:revision>126</cp:revision>
  <cp:lastPrinted>2020-07-24T05:21:00Z</cp:lastPrinted>
  <dcterms:created xsi:type="dcterms:W3CDTF">2019-12-10T04:19:00Z</dcterms:created>
  <dcterms:modified xsi:type="dcterms:W3CDTF">2020-10-01T06:14:00Z</dcterms:modified>
</cp:coreProperties>
</file>