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7252C740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партнерам по состоянию на </w:t>
      </w:r>
      <w:r w:rsidR="00894012">
        <w:rPr>
          <w:sz w:val="28"/>
          <w:szCs w:val="28"/>
        </w:rPr>
        <w:t>3</w:t>
      </w:r>
      <w:r w:rsidR="000D6943">
        <w:rPr>
          <w:sz w:val="28"/>
          <w:szCs w:val="28"/>
        </w:rPr>
        <w:t>1</w:t>
      </w:r>
      <w:r w:rsidR="00894012">
        <w:rPr>
          <w:sz w:val="28"/>
          <w:szCs w:val="28"/>
        </w:rPr>
        <w:t>.</w:t>
      </w:r>
      <w:r w:rsidR="00CD4286">
        <w:rPr>
          <w:sz w:val="28"/>
          <w:szCs w:val="28"/>
        </w:rPr>
        <w:t>03.2022</w:t>
      </w:r>
      <w:r w:rsidR="000E17EA" w:rsidRPr="000E17EA">
        <w:rPr>
          <w:sz w:val="28"/>
          <w:szCs w:val="28"/>
        </w:rPr>
        <w:t>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397" w:type="dxa"/>
        <w:tblInd w:w="113" w:type="dxa"/>
        <w:tblLook w:val="04A0" w:firstRow="1" w:lastRow="0" w:firstColumn="1" w:lastColumn="0" w:noHBand="0" w:noVBand="1"/>
      </w:tblPr>
      <w:tblGrid>
        <w:gridCol w:w="5492"/>
        <w:gridCol w:w="1945"/>
        <w:gridCol w:w="1960"/>
      </w:tblGrid>
      <w:tr w:rsidR="00CD4286" w:rsidRPr="00DF147C" w14:paraId="3B7F65E8" w14:textId="77777777" w:rsidTr="00D57B57">
        <w:trPr>
          <w:trHeight w:val="841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D459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Вид лимита / Наименование партнера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19CC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Объем лимита поручительства всего (</w:t>
            </w:r>
            <w:proofErr w:type="spellStart"/>
            <w:r w:rsidRPr="006B0184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B018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B2E" w14:textId="154883A4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Остаток лимита поручительства на </w:t>
            </w:r>
            <w:r>
              <w:rPr>
                <w:color w:val="000000"/>
                <w:sz w:val="20"/>
                <w:szCs w:val="20"/>
              </w:rPr>
              <w:t>31.03</w:t>
            </w:r>
            <w:bookmarkStart w:id="0" w:name="_GoBack"/>
            <w:bookmarkEnd w:id="0"/>
            <w:r w:rsidRPr="006B0184">
              <w:rPr>
                <w:color w:val="000000"/>
                <w:sz w:val="20"/>
                <w:szCs w:val="20"/>
              </w:rPr>
              <w:t>.2022 г. (</w:t>
            </w:r>
            <w:proofErr w:type="spellStart"/>
            <w:r w:rsidRPr="006B0184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B0184">
              <w:rPr>
                <w:color w:val="000000"/>
                <w:sz w:val="20"/>
                <w:szCs w:val="20"/>
              </w:rPr>
              <w:t>.)</w:t>
            </w:r>
          </w:p>
        </w:tc>
      </w:tr>
      <w:tr w:rsidR="00CD4286" w:rsidRPr="00DF147C" w14:paraId="047AAA2D" w14:textId="77777777" w:rsidTr="00D57B57">
        <w:trPr>
          <w:trHeight w:val="42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917" w14:textId="77777777" w:rsidR="00CD4286" w:rsidRPr="006B0184" w:rsidRDefault="00CD4286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0184">
              <w:rPr>
                <w:i/>
                <w:iCs/>
                <w:color w:val="000000"/>
                <w:sz w:val="20"/>
                <w:szCs w:val="20"/>
              </w:rPr>
              <w:t>Кредитные договоры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8BC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92AD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286" w:rsidRPr="00DF147C" w14:paraId="51A1F297" w14:textId="77777777" w:rsidTr="00D57B57">
        <w:trPr>
          <w:trHeight w:val="22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4415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ПАО Сбербанк России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B43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115 000,0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C6E5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82 601,5  </w:t>
            </w:r>
          </w:p>
        </w:tc>
      </w:tr>
      <w:tr w:rsidR="00CD4286" w:rsidRPr="00DF147C" w14:paraId="69EEDD81" w14:textId="77777777" w:rsidTr="00D57B57">
        <w:trPr>
          <w:trHeight w:val="42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BEC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ПАО Сбербанк России </w:t>
            </w:r>
          </w:p>
          <w:p w14:paraId="7472F5B5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(Механизм гарантийной поддержки без повторного андеррайтинга)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0CF2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60 000,0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B36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24 903,2  </w:t>
            </w:r>
          </w:p>
        </w:tc>
      </w:tr>
      <w:tr w:rsidR="00CD4286" w:rsidRPr="00DF147C" w14:paraId="3074BABC" w14:textId="77777777" w:rsidTr="00D57B57">
        <w:trPr>
          <w:trHeight w:val="13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220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АО «Россельхозбанк»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B17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240 000,0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644C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78 161,5  </w:t>
            </w:r>
          </w:p>
        </w:tc>
      </w:tr>
      <w:tr w:rsidR="00CD4286" w:rsidRPr="00DF147C" w14:paraId="10AC7F4F" w14:textId="77777777" w:rsidTr="00D57B57">
        <w:trPr>
          <w:trHeight w:val="167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9358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«Азиатско-Тихоокеанский Банк» (АО)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50AB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110 000,0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E5B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58 959,2  </w:t>
            </w:r>
          </w:p>
        </w:tc>
      </w:tr>
      <w:tr w:rsidR="00CD4286" w:rsidRPr="00DF147C" w14:paraId="46203A33" w14:textId="77777777" w:rsidTr="00D57B57">
        <w:trPr>
          <w:trHeight w:val="21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C0A8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Банк ВТБ (ПАО)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C765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210 000,0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49C6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30 855,4  </w:t>
            </w:r>
          </w:p>
        </w:tc>
      </w:tr>
      <w:tr w:rsidR="00CD4286" w:rsidRPr="00DF147C" w14:paraId="5BA6E51A" w14:textId="77777777" w:rsidTr="00D57B57">
        <w:trPr>
          <w:trHeight w:val="117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760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ПАО «Промсвязьбанк»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4758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120 000,0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9CE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77 521,6  </w:t>
            </w:r>
          </w:p>
        </w:tc>
      </w:tr>
      <w:tr w:rsidR="00CD4286" w:rsidRPr="00DF147C" w14:paraId="508E41C4" w14:textId="77777777" w:rsidTr="00D57B57">
        <w:trPr>
          <w:trHeight w:val="149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92A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ПАО Банк «ФК Открытие»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52B7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10 000,0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3B1B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10 000,0  </w:t>
            </w:r>
          </w:p>
        </w:tc>
      </w:tr>
      <w:tr w:rsidR="00CD4286" w:rsidRPr="00DF147C" w14:paraId="1A05131C" w14:textId="77777777" w:rsidTr="00D57B57">
        <w:trPr>
          <w:trHeight w:val="19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D690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АО «Дальневосточный 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54C4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105 000,0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FD1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42 200,5  </w:t>
            </w:r>
          </w:p>
        </w:tc>
      </w:tr>
      <w:tr w:rsidR="00CD4286" w:rsidRPr="00DF147C" w14:paraId="78284CEC" w14:textId="77777777" w:rsidTr="00D57B57">
        <w:trPr>
          <w:trHeight w:val="113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F27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АО «Солид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E08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435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5 000,0  </w:t>
            </w:r>
          </w:p>
        </w:tc>
      </w:tr>
      <w:tr w:rsidR="00CD4286" w:rsidRPr="00DF147C" w14:paraId="3B16DCF6" w14:textId="77777777" w:rsidTr="00D57B57">
        <w:trPr>
          <w:trHeight w:val="14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F85D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ООО «Крона –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0B9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60 000,0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A5A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50 000,0  </w:t>
            </w:r>
          </w:p>
        </w:tc>
      </w:tr>
      <w:tr w:rsidR="00CD4286" w:rsidRPr="00DF147C" w14:paraId="42819DA0" w14:textId="77777777" w:rsidTr="00D57B57">
        <w:trPr>
          <w:trHeight w:val="19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108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АО «МСП Банк»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9DAD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45 000,0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3BB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32 900,0  </w:t>
            </w:r>
          </w:p>
        </w:tc>
      </w:tr>
      <w:tr w:rsidR="00CD4286" w:rsidRPr="00DF147C" w14:paraId="3AADA381" w14:textId="77777777" w:rsidTr="00D57B57">
        <w:trPr>
          <w:trHeight w:val="19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E429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ПАО Совкомбанк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B4FC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1B51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CD4286" w:rsidRPr="00DF147C" w14:paraId="6A1DC57A" w14:textId="77777777" w:rsidTr="00D57B57">
        <w:trPr>
          <w:trHeight w:val="43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64BB" w14:textId="77777777" w:rsidR="00CD4286" w:rsidRPr="006B0184" w:rsidRDefault="00CD4286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0184">
              <w:rPr>
                <w:i/>
                <w:iCs/>
                <w:color w:val="000000"/>
                <w:sz w:val="20"/>
                <w:szCs w:val="20"/>
              </w:rPr>
              <w:t>Банковские гарантии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DBF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EA9F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286" w:rsidRPr="00DF147C" w14:paraId="73ED492B" w14:textId="77777777" w:rsidTr="00D57B57">
        <w:trPr>
          <w:trHeight w:val="21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D2DB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ПАО Сбербанк России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E6DC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7 500,0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74D1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7 500,0  </w:t>
            </w:r>
          </w:p>
        </w:tc>
      </w:tr>
      <w:tr w:rsidR="00CD4286" w:rsidRPr="00DF147C" w14:paraId="0FEFF4F9" w14:textId="77777777" w:rsidTr="00D57B57">
        <w:trPr>
          <w:trHeight w:val="119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F41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«Азиатско-Тихоокеанский Банк» (АО)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B88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867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D4286" w:rsidRPr="00DF147C" w14:paraId="6DFCEB10" w14:textId="77777777" w:rsidTr="00D57B57">
        <w:trPr>
          <w:trHeight w:val="24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A7DD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ПАО «Промсвязьбанк»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6DA1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0A3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D4286" w:rsidRPr="00DF147C" w14:paraId="2406DBDF" w14:textId="77777777" w:rsidTr="00D57B57">
        <w:trPr>
          <w:trHeight w:val="18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A74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АО «Дальневосточный банк»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AE83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E2C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D4286" w:rsidRPr="00DF147C" w14:paraId="5C8DD4E2" w14:textId="77777777" w:rsidTr="00D57B57">
        <w:trPr>
          <w:trHeight w:val="184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C457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ПАО Совкомбанк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1EA4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5AB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D4286" w:rsidRPr="00DF147C" w14:paraId="1566015C" w14:textId="77777777" w:rsidTr="00D57B57">
        <w:trPr>
          <w:trHeight w:val="42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D44B" w14:textId="77777777" w:rsidR="00CD4286" w:rsidRPr="006B0184" w:rsidRDefault="00CD4286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0184">
              <w:rPr>
                <w:i/>
                <w:iCs/>
                <w:color w:val="000000"/>
                <w:sz w:val="20"/>
                <w:szCs w:val="20"/>
              </w:rPr>
              <w:t>Договоры финансовой аренды (лизинга)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430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788F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286" w:rsidRPr="00DF147C" w14:paraId="008F7E21" w14:textId="77777777" w:rsidTr="00D57B57">
        <w:trPr>
          <w:trHeight w:val="37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E032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АО «Региональная лизинговая компания Республики Саха (Якутия)»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35D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25 000,0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2F46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25 000,0  </w:t>
            </w:r>
          </w:p>
        </w:tc>
      </w:tr>
      <w:tr w:rsidR="00CD4286" w:rsidRPr="00DF147C" w14:paraId="0A840114" w14:textId="77777777" w:rsidTr="00D57B57">
        <w:trPr>
          <w:trHeight w:val="37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878" w14:textId="77777777" w:rsidR="00CD4286" w:rsidRPr="006B0184" w:rsidRDefault="00CD4286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0184">
              <w:rPr>
                <w:i/>
                <w:iCs/>
                <w:color w:val="000000"/>
                <w:sz w:val="20"/>
                <w:szCs w:val="20"/>
              </w:rPr>
              <w:t>Микрозаймы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B13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482F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4286" w:rsidRPr="00DF147C" w14:paraId="42501370" w14:textId="77777777" w:rsidTr="00D57B57">
        <w:trPr>
          <w:trHeight w:val="43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131E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АНО МКК «Центр кредитной поддержки предпринимательства Амурской области»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7E0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45 800,0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C22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17 153,3  </w:t>
            </w:r>
          </w:p>
        </w:tc>
      </w:tr>
      <w:tr w:rsidR="00CD4286" w:rsidRPr="00DF147C" w14:paraId="40007F88" w14:textId="77777777" w:rsidTr="00D57B57">
        <w:trPr>
          <w:trHeight w:val="36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766C" w14:textId="77777777" w:rsidR="00CD4286" w:rsidRPr="006B0184" w:rsidRDefault="00CD4286" w:rsidP="00D57B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B0184">
              <w:rPr>
                <w:i/>
                <w:iCs/>
                <w:color w:val="000000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2B2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88 330,0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B8C1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88 330,0  </w:t>
            </w:r>
          </w:p>
        </w:tc>
      </w:tr>
      <w:tr w:rsidR="00CD4286" w:rsidRPr="00DF147C" w14:paraId="35CFBEF6" w14:textId="77777777" w:rsidTr="00D57B57">
        <w:trPr>
          <w:trHeight w:val="413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5FD1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5D8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 xml:space="preserve">1 266 630,0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F1D" w14:textId="77777777" w:rsidR="00CD4286" w:rsidRPr="006B0184" w:rsidRDefault="00CD4286" w:rsidP="00D57B57">
            <w:pPr>
              <w:jc w:val="center"/>
              <w:rPr>
                <w:color w:val="000000"/>
                <w:sz w:val="20"/>
                <w:szCs w:val="20"/>
              </w:rPr>
            </w:pPr>
            <w:r w:rsidRPr="006B0184">
              <w:rPr>
                <w:color w:val="000000"/>
                <w:sz w:val="20"/>
                <w:szCs w:val="20"/>
              </w:rPr>
              <w:t>651 086,2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</w:p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D6943"/>
    <w:rsid w:val="000E17EA"/>
    <w:rsid w:val="00110A72"/>
    <w:rsid w:val="001F10A6"/>
    <w:rsid w:val="002C18A7"/>
    <w:rsid w:val="002E7E16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894012"/>
    <w:rsid w:val="008A2449"/>
    <w:rsid w:val="00935F78"/>
    <w:rsid w:val="009C60ED"/>
    <w:rsid w:val="00A01A3E"/>
    <w:rsid w:val="00A06D14"/>
    <w:rsid w:val="00B6687E"/>
    <w:rsid w:val="00CD240E"/>
    <w:rsid w:val="00CD4286"/>
    <w:rsid w:val="00CF7DDD"/>
    <w:rsid w:val="00D24E73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23</cp:revision>
  <dcterms:created xsi:type="dcterms:W3CDTF">2018-08-20T08:02:00Z</dcterms:created>
  <dcterms:modified xsi:type="dcterms:W3CDTF">2023-01-19T05:11:00Z</dcterms:modified>
</cp:coreProperties>
</file>