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67EE8882" w14:textId="77777777" w:rsidR="000E17EA" w:rsidRDefault="002C18A7" w:rsidP="000E17EA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739CFE20" w14:textId="1FA8B936" w:rsidR="000E17EA" w:rsidRPr="000E17EA" w:rsidRDefault="002C18A7" w:rsidP="000E17EA">
      <w:pPr>
        <w:jc w:val="center"/>
        <w:rPr>
          <w:sz w:val="28"/>
          <w:szCs w:val="28"/>
        </w:rPr>
      </w:pPr>
      <w:r w:rsidRPr="000E17EA">
        <w:rPr>
          <w:sz w:val="28"/>
          <w:szCs w:val="28"/>
        </w:rPr>
        <w:t xml:space="preserve">по партнерам по состоянию на </w:t>
      </w:r>
      <w:r w:rsidR="00894012">
        <w:rPr>
          <w:sz w:val="28"/>
          <w:szCs w:val="28"/>
        </w:rPr>
        <w:t>30.0</w:t>
      </w:r>
      <w:r w:rsidR="00CD240E">
        <w:rPr>
          <w:sz w:val="28"/>
          <w:szCs w:val="28"/>
        </w:rPr>
        <w:t>9</w:t>
      </w:r>
      <w:r w:rsidR="00D24E73">
        <w:rPr>
          <w:sz w:val="28"/>
          <w:szCs w:val="28"/>
        </w:rPr>
        <w:t>.2021</w:t>
      </w:r>
      <w:r w:rsidR="000E17EA" w:rsidRPr="000E17EA">
        <w:rPr>
          <w:sz w:val="28"/>
          <w:szCs w:val="28"/>
        </w:rPr>
        <w:t>г.</w:t>
      </w:r>
    </w:p>
    <w:p w14:paraId="11E69BB4" w14:textId="050A34EC" w:rsidR="002C18A7" w:rsidRPr="00110A72" w:rsidRDefault="002C18A7" w:rsidP="002C18A7">
      <w:pPr>
        <w:jc w:val="center"/>
        <w:rPr>
          <w:sz w:val="28"/>
          <w:szCs w:val="28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5098"/>
        <w:gridCol w:w="1945"/>
        <w:gridCol w:w="2024"/>
      </w:tblGrid>
      <w:tr w:rsidR="00CD240E" w:rsidRPr="00CD240E" w14:paraId="52FB5B06" w14:textId="77777777" w:rsidTr="00CD240E">
        <w:trPr>
          <w:trHeight w:val="8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9F43" w14:textId="77777777" w:rsidR="00CD240E" w:rsidRPr="00CD240E" w:rsidRDefault="00CD240E" w:rsidP="00D57B57">
            <w:pPr>
              <w:jc w:val="center"/>
            </w:pPr>
            <w:r w:rsidRPr="00CD240E">
              <w:t>Вид лимита / Наименование партнер</w:t>
            </w:r>
            <w:bookmarkStart w:id="0" w:name="_GoBack"/>
            <w:bookmarkEnd w:id="0"/>
            <w:r w:rsidRPr="00CD240E">
              <w:t>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9C2" w14:textId="77777777" w:rsidR="00CD240E" w:rsidRPr="00CD240E" w:rsidRDefault="00CD240E" w:rsidP="00D57B57">
            <w:pPr>
              <w:jc w:val="center"/>
            </w:pPr>
            <w:r w:rsidRPr="00CD240E">
              <w:t>Объем лимита поручительства всего (</w:t>
            </w:r>
            <w:proofErr w:type="spellStart"/>
            <w:r w:rsidRPr="00CD240E">
              <w:t>тыс.руб</w:t>
            </w:r>
            <w:proofErr w:type="spellEnd"/>
            <w:r w:rsidRPr="00CD240E">
              <w:t>.)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4150" w14:textId="77777777" w:rsidR="00CD240E" w:rsidRPr="00CD240E" w:rsidRDefault="00CD240E" w:rsidP="00D57B57">
            <w:pPr>
              <w:jc w:val="center"/>
            </w:pPr>
            <w:r w:rsidRPr="00CD240E">
              <w:t>Остаток лимита поручительства на 30.09.2021г. (</w:t>
            </w:r>
            <w:proofErr w:type="spellStart"/>
            <w:r w:rsidRPr="00CD240E">
              <w:t>тыс.руб</w:t>
            </w:r>
            <w:proofErr w:type="spellEnd"/>
            <w:r w:rsidRPr="00CD240E">
              <w:t>.)</w:t>
            </w:r>
          </w:p>
        </w:tc>
      </w:tr>
      <w:tr w:rsidR="00CD240E" w:rsidRPr="00CD240E" w14:paraId="0B0890C9" w14:textId="77777777" w:rsidTr="00CD240E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E187" w14:textId="77777777" w:rsidR="00CD240E" w:rsidRPr="00CD240E" w:rsidRDefault="00CD240E" w:rsidP="00D57B57">
            <w:pPr>
              <w:jc w:val="center"/>
              <w:rPr>
                <w:i/>
                <w:iCs/>
              </w:rPr>
            </w:pPr>
            <w:r w:rsidRPr="00CD240E">
              <w:rPr>
                <w:i/>
                <w:iCs/>
              </w:rPr>
              <w:t>Кредитные договоры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C48C" w14:textId="77777777" w:rsidR="00CD240E" w:rsidRPr="00CD240E" w:rsidRDefault="00CD240E" w:rsidP="00D57B57">
            <w:pPr>
              <w:jc w:val="center"/>
            </w:pPr>
            <w:r w:rsidRPr="00CD240E"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3CA" w14:textId="77777777" w:rsidR="00CD240E" w:rsidRPr="00CD240E" w:rsidRDefault="00CD240E" w:rsidP="00D57B57">
            <w:pPr>
              <w:jc w:val="center"/>
            </w:pPr>
            <w:r w:rsidRPr="00CD240E">
              <w:t> </w:t>
            </w:r>
          </w:p>
        </w:tc>
      </w:tr>
      <w:tr w:rsidR="00CD240E" w:rsidRPr="00CD240E" w14:paraId="771ADC06" w14:textId="77777777" w:rsidTr="00CD240E">
        <w:trPr>
          <w:trHeight w:val="22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0FF" w14:textId="77777777" w:rsidR="00CD240E" w:rsidRPr="00CD240E" w:rsidRDefault="00CD240E" w:rsidP="00D57B57">
            <w:pPr>
              <w:jc w:val="center"/>
            </w:pPr>
            <w:r w:rsidRPr="00CD240E">
              <w:t>ПАО Сбербанк России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B665" w14:textId="77777777" w:rsidR="00CD240E" w:rsidRPr="00CD240E" w:rsidRDefault="00CD240E" w:rsidP="00D57B57">
            <w:pPr>
              <w:jc w:val="center"/>
            </w:pPr>
            <w:r w:rsidRPr="00CD240E">
              <w:t xml:space="preserve">140 000,0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FC6" w14:textId="77777777" w:rsidR="00CD240E" w:rsidRPr="00CD240E" w:rsidRDefault="00CD240E" w:rsidP="00D57B57">
            <w:pPr>
              <w:jc w:val="center"/>
            </w:pPr>
            <w:r w:rsidRPr="00CD240E">
              <w:t xml:space="preserve">43 726,5  </w:t>
            </w:r>
          </w:p>
        </w:tc>
      </w:tr>
      <w:tr w:rsidR="00CD240E" w:rsidRPr="00CD240E" w14:paraId="7979BA48" w14:textId="77777777" w:rsidTr="00CD240E">
        <w:trPr>
          <w:trHeight w:val="4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BE00" w14:textId="77777777" w:rsidR="00CD240E" w:rsidRPr="00CD240E" w:rsidRDefault="00CD240E" w:rsidP="00D57B57">
            <w:pPr>
              <w:jc w:val="center"/>
            </w:pPr>
            <w:r w:rsidRPr="00CD240E">
              <w:t xml:space="preserve">ПАО Сбербанк России </w:t>
            </w:r>
          </w:p>
          <w:p w14:paraId="78C0EE86" w14:textId="77777777" w:rsidR="00CD240E" w:rsidRPr="00CD240E" w:rsidRDefault="00CD240E" w:rsidP="00D57B57">
            <w:pPr>
              <w:jc w:val="center"/>
            </w:pPr>
            <w:r w:rsidRPr="00CD240E">
              <w:t>(Механизм гарантийной поддержки без повторного андеррайтинга)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36F" w14:textId="77777777" w:rsidR="00CD240E" w:rsidRPr="00CD240E" w:rsidRDefault="00CD240E" w:rsidP="00D57B57">
            <w:pPr>
              <w:jc w:val="center"/>
            </w:pPr>
            <w:r w:rsidRPr="00CD240E">
              <w:t xml:space="preserve">35 000,0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1A67" w14:textId="77777777" w:rsidR="00CD240E" w:rsidRPr="00CD240E" w:rsidRDefault="00CD240E" w:rsidP="00D57B57">
            <w:pPr>
              <w:jc w:val="center"/>
            </w:pPr>
            <w:r w:rsidRPr="00CD240E">
              <w:t xml:space="preserve">18 293,2  </w:t>
            </w:r>
          </w:p>
        </w:tc>
      </w:tr>
      <w:tr w:rsidR="00CD240E" w:rsidRPr="00CD240E" w14:paraId="186937AD" w14:textId="77777777" w:rsidTr="00CD240E">
        <w:trPr>
          <w:trHeight w:val="1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654" w14:textId="77777777" w:rsidR="00CD240E" w:rsidRPr="00CD240E" w:rsidRDefault="00CD240E" w:rsidP="00D57B57">
            <w:pPr>
              <w:jc w:val="center"/>
            </w:pPr>
            <w:r w:rsidRPr="00CD240E">
              <w:t>АО «Россельхозбанк»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D30" w14:textId="77777777" w:rsidR="00CD240E" w:rsidRPr="00CD240E" w:rsidRDefault="00CD240E" w:rsidP="00D57B57">
            <w:pPr>
              <w:jc w:val="center"/>
            </w:pPr>
            <w:r w:rsidRPr="00CD240E">
              <w:t xml:space="preserve">300 000,0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4120" w14:textId="77777777" w:rsidR="00CD240E" w:rsidRPr="00CD240E" w:rsidRDefault="00CD240E" w:rsidP="00D57B57">
            <w:pPr>
              <w:jc w:val="center"/>
            </w:pPr>
            <w:r w:rsidRPr="00CD240E">
              <w:t xml:space="preserve">109 645,0  </w:t>
            </w:r>
          </w:p>
        </w:tc>
      </w:tr>
      <w:tr w:rsidR="00CD240E" w:rsidRPr="00CD240E" w14:paraId="5FE84DB7" w14:textId="77777777" w:rsidTr="00CD240E">
        <w:trPr>
          <w:trHeight w:val="1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B387" w14:textId="77777777" w:rsidR="00CD240E" w:rsidRPr="00CD240E" w:rsidRDefault="00CD240E" w:rsidP="00D57B57">
            <w:pPr>
              <w:jc w:val="center"/>
            </w:pPr>
            <w:r w:rsidRPr="00CD240E">
              <w:t>«Азиатско-Тихоокеанский Банк» (АО)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70E" w14:textId="77777777" w:rsidR="00CD240E" w:rsidRPr="00CD240E" w:rsidRDefault="00CD240E" w:rsidP="00D57B57">
            <w:pPr>
              <w:jc w:val="center"/>
            </w:pPr>
            <w:r w:rsidRPr="00CD240E">
              <w:t xml:space="preserve">110 000,0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2BB" w14:textId="77777777" w:rsidR="00CD240E" w:rsidRPr="00CD240E" w:rsidRDefault="00CD240E" w:rsidP="00D57B57">
            <w:pPr>
              <w:jc w:val="center"/>
            </w:pPr>
            <w:r w:rsidRPr="00CD240E">
              <w:t xml:space="preserve">34 959,2  </w:t>
            </w:r>
          </w:p>
        </w:tc>
      </w:tr>
      <w:tr w:rsidR="00CD240E" w:rsidRPr="00CD240E" w14:paraId="6872963F" w14:textId="77777777" w:rsidTr="00CD240E">
        <w:trPr>
          <w:trHeight w:val="2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3EA5" w14:textId="77777777" w:rsidR="00CD240E" w:rsidRPr="00CD240E" w:rsidRDefault="00CD240E" w:rsidP="00D57B57">
            <w:pPr>
              <w:jc w:val="center"/>
            </w:pPr>
            <w:r w:rsidRPr="00CD240E">
              <w:t xml:space="preserve">Банк ВТБ (ПАО)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FA0" w14:textId="77777777" w:rsidR="00CD240E" w:rsidRPr="00CD240E" w:rsidRDefault="00CD240E" w:rsidP="00D57B57">
            <w:pPr>
              <w:jc w:val="center"/>
            </w:pPr>
            <w:r w:rsidRPr="00CD240E">
              <w:t xml:space="preserve">210 000,0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550" w14:textId="77777777" w:rsidR="00CD240E" w:rsidRPr="00CD240E" w:rsidRDefault="00CD240E" w:rsidP="00D57B57">
            <w:pPr>
              <w:jc w:val="center"/>
            </w:pPr>
            <w:r w:rsidRPr="00CD240E">
              <w:t xml:space="preserve">38 820,0  </w:t>
            </w:r>
          </w:p>
        </w:tc>
      </w:tr>
      <w:tr w:rsidR="00CD240E" w:rsidRPr="00CD240E" w14:paraId="08DADBBC" w14:textId="77777777" w:rsidTr="00CD240E">
        <w:trPr>
          <w:trHeight w:val="11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637" w14:textId="77777777" w:rsidR="00CD240E" w:rsidRPr="00CD240E" w:rsidRDefault="00CD240E" w:rsidP="00D57B57">
            <w:pPr>
              <w:jc w:val="center"/>
            </w:pPr>
            <w:r w:rsidRPr="00CD240E">
              <w:t>ПАО «Промсвязьбанк»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C1F7" w14:textId="77777777" w:rsidR="00CD240E" w:rsidRPr="00CD240E" w:rsidRDefault="00CD240E" w:rsidP="00D57B57">
            <w:pPr>
              <w:jc w:val="center"/>
            </w:pPr>
            <w:r w:rsidRPr="00CD240E">
              <w:t xml:space="preserve">120 000,0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ED3C" w14:textId="77777777" w:rsidR="00CD240E" w:rsidRPr="00CD240E" w:rsidRDefault="00CD240E" w:rsidP="00D57B57">
            <w:pPr>
              <w:jc w:val="center"/>
            </w:pPr>
            <w:r w:rsidRPr="00CD240E">
              <w:t xml:space="preserve">62 271,6  </w:t>
            </w:r>
          </w:p>
        </w:tc>
      </w:tr>
      <w:tr w:rsidR="00CD240E" w:rsidRPr="00CD240E" w14:paraId="6679A0E5" w14:textId="77777777" w:rsidTr="00CD240E">
        <w:trPr>
          <w:trHeight w:val="1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72F8" w14:textId="77777777" w:rsidR="00CD240E" w:rsidRPr="00CD240E" w:rsidRDefault="00CD240E" w:rsidP="00D57B57">
            <w:pPr>
              <w:jc w:val="center"/>
            </w:pPr>
            <w:r w:rsidRPr="00CD240E">
              <w:t>ПАО Банк «ФК Открытие»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C5B" w14:textId="77777777" w:rsidR="00CD240E" w:rsidRPr="00CD240E" w:rsidRDefault="00CD240E" w:rsidP="00D57B57">
            <w:pPr>
              <w:jc w:val="center"/>
            </w:pPr>
            <w:r w:rsidRPr="00CD240E">
              <w:t xml:space="preserve">10 000,0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DE36" w14:textId="77777777" w:rsidR="00CD240E" w:rsidRPr="00CD240E" w:rsidRDefault="00CD240E" w:rsidP="00D57B57">
            <w:pPr>
              <w:jc w:val="center"/>
            </w:pPr>
            <w:r w:rsidRPr="00CD240E">
              <w:t xml:space="preserve">10 000,0  </w:t>
            </w:r>
          </w:p>
        </w:tc>
      </w:tr>
      <w:tr w:rsidR="00CD240E" w:rsidRPr="00CD240E" w14:paraId="1D1F58EB" w14:textId="77777777" w:rsidTr="00CD240E">
        <w:trPr>
          <w:trHeight w:val="1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64F4" w14:textId="77777777" w:rsidR="00CD240E" w:rsidRPr="00CD240E" w:rsidRDefault="00CD240E" w:rsidP="00D57B57">
            <w:pPr>
              <w:jc w:val="center"/>
            </w:pPr>
            <w:r w:rsidRPr="00CD240E">
              <w:t xml:space="preserve">АО «Дальневосточный банк»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D6D5" w14:textId="77777777" w:rsidR="00CD240E" w:rsidRPr="00CD240E" w:rsidRDefault="00CD240E" w:rsidP="00D57B57">
            <w:pPr>
              <w:jc w:val="center"/>
            </w:pPr>
            <w:r w:rsidRPr="00CD240E">
              <w:t xml:space="preserve">95 000,0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7C53" w14:textId="77777777" w:rsidR="00CD240E" w:rsidRPr="00CD240E" w:rsidRDefault="00CD240E" w:rsidP="00D57B57">
            <w:pPr>
              <w:jc w:val="center"/>
            </w:pPr>
            <w:r w:rsidRPr="00CD240E">
              <w:t xml:space="preserve">33 799,5  </w:t>
            </w:r>
          </w:p>
        </w:tc>
      </w:tr>
      <w:tr w:rsidR="00CD240E" w:rsidRPr="00CD240E" w14:paraId="13C38475" w14:textId="77777777" w:rsidTr="00CD240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DE7" w14:textId="77777777" w:rsidR="00CD240E" w:rsidRPr="00CD240E" w:rsidRDefault="00CD240E" w:rsidP="00D57B57">
            <w:pPr>
              <w:jc w:val="center"/>
            </w:pPr>
            <w:r w:rsidRPr="00CD240E">
              <w:t>АО «Солид 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90A" w14:textId="77777777" w:rsidR="00CD240E" w:rsidRPr="00CD240E" w:rsidRDefault="00CD240E" w:rsidP="00D57B57">
            <w:pPr>
              <w:jc w:val="center"/>
            </w:pPr>
            <w:r w:rsidRPr="00CD240E">
              <w:t xml:space="preserve">5 000,0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9178" w14:textId="77777777" w:rsidR="00CD240E" w:rsidRPr="00CD240E" w:rsidRDefault="00CD240E" w:rsidP="00D57B57">
            <w:pPr>
              <w:jc w:val="center"/>
            </w:pPr>
            <w:r w:rsidRPr="00CD240E">
              <w:t xml:space="preserve">5 000,0  </w:t>
            </w:r>
          </w:p>
        </w:tc>
      </w:tr>
      <w:tr w:rsidR="00CD240E" w:rsidRPr="00CD240E" w14:paraId="0CC32B49" w14:textId="77777777" w:rsidTr="00CD240E">
        <w:trPr>
          <w:trHeight w:val="1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A81" w14:textId="77777777" w:rsidR="00CD240E" w:rsidRPr="00CD240E" w:rsidRDefault="00CD240E" w:rsidP="00D57B57">
            <w:pPr>
              <w:jc w:val="center"/>
            </w:pPr>
            <w:r w:rsidRPr="00CD240E">
              <w:t>ООО «Крона – 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1413" w14:textId="77777777" w:rsidR="00CD240E" w:rsidRPr="00CD240E" w:rsidRDefault="00CD240E" w:rsidP="00D57B57">
            <w:pPr>
              <w:jc w:val="center"/>
            </w:pPr>
            <w:r w:rsidRPr="00CD240E">
              <w:t xml:space="preserve">60 000,0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53F" w14:textId="77777777" w:rsidR="00CD240E" w:rsidRPr="00CD240E" w:rsidRDefault="00CD240E" w:rsidP="00D57B57">
            <w:pPr>
              <w:jc w:val="center"/>
            </w:pPr>
            <w:r w:rsidRPr="00CD240E">
              <w:t xml:space="preserve">30 000,0  </w:t>
            </w:r>
          </w:p>
        </w:tc>
      </w:tr>
      <w:tr w:rsidR="00CD240E" w:rsidRPr="00CD240E" w14:paraId="2D70B0C7" w14:textId="77777777" w:rsidTr="00CD240E">
        <w:trPr>
          <w:trHeight w:val="1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83E" w14:textId="77777777" w:rsidR="00CD240E" w:rsidRPr="00CD240E" w:rsidRDefault="00CD240E" w:rsidP="00D57B57">
            <w:pPr>
              <w:jc w:val="center"/>
            </w:pPr>
            <w:r w:rsidRPr="00CD240E">
              <w:t>АО «МСП 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3942" w14:textId="77777777" w:rsidR="00CD240E" w:rsidRPr="00CD240E" w:rsidRDefault="00CD240E" w:rsidP="00D57B57">
            <w:pPr>
              <w:jc w:val="center"/>
            </w:pPr>
            <w:r w:rsidRPr="00CD240E">
              <w:t xml:space="preserve">45 000,0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E70" w14:textId="77777777" w:rsidR="00CD240E" w:rsidRPr="00CD240E" w:rsidRDefault="00CD240E" w:rsidP="00D57B57">
            <w:pPr>
              <w:jc w:val="center"/>
            </w:pPr>
            <w:r w:rsidRPr="00CD240E">
              <w:t xml:space="preserve">32 900,0  </w:t>
            </w:r>
          </w:p>
        </w:tc>
      </w:tr>
      <w:tr w:rsidR="00CD240E" w:rsidRPr="00CD240E" w14:paraId="614BA604" w14:textId="77777777" w:rsidTr="00CD240E">
        <w:trPr>
          <w:trHeight w:val="4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DB6" w14:textId="77777777" w:rsidR="00CD240E" w:rsidRPr="00CD240E" w:rsidRDefault="00CD240E" w:rsidP="00D57B57">
            <w:pPr>
              <w:jc w:val="center"/>
              <w:rPr>
                <w:i/>
                <w:iCs/>
              </w:rPr>
            </w:pPr>
            <w:r w:rsidRPr="00CD240E">
              <w:rPr>
                <w:i/>
                <w:iCs/>
              </w:rPr>
              <w:t>Банковские гарантии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A87" w14:textId="77777777" w:rsidR="00CD240E" w:rsidRPr="00CD240E" w:rsidRDefault="00CD240E" w:rsidP="00D57B57">
            <w:pPr>
              <w:jc w:val="center"/>
            </w:pPr>
            <w:r w:rsidRPr="00CD240E"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DF5" w14:textId="77777777" w:rsidR="00CD240E" w:rsidRPr="00CD240E" w:rsidRDefault="00CD240E" w:rsidP="00D57B57">
            <w:pPr>
              <w:jc w:val="center"/>
            </w:pPr>
            <w:r w:rsidRPr="00CD240E">
              <w:t> </w:t>
            </w:r>
          </w:p>
        </w:tc>
      </w:tr>
      <w:tr w:rsidR="00CD240E" w:rsidRPr="00CD240E" w14:paraId="16B212C9" w14:textId="77777777" w:rsidTr="00CD240E">
        <w:trPr>
          <w:trHeight w:val="2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C484" w14:textId="77777777" w:rsidR="00CD240E" w:rsidRPr="00CD240E" w:rsidRDefault="00CD240E" w:rsidP="00D57B57">
            <w:pPr>
              <w:jc w:val="center"/>
            </w:pPr>
            <w:r w:rsidRPr="00CD240E">
              <w:t xml:space="preserve">ПАО Сбербанк России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C65C" w14:textId="77777777" w:rsidR="00CD240E" w:rsidRPr="00CD240E" w:rsidRDefault="00CD240E" w:rsidP="00D57B57">
            <w:pPr>
              <w:jc w:val="center"/>
            </w:pPr>
            <w:r w:rsidRPr="00CD240E">
              <w:t xml:space="preserve">7 500,0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90F" w14:textId="77777777" w:rsidR="00CD240E" w:rsidRPr="00CD240E" w:rsidRDefault="00CD240E" w:rsidP="00D57B57">
            <w:pPr>
              <w:jc w:val="center"/>
            </w:pPr>
            <w:r w:rsidRPr="00CD240E">
              <w:t xml:space="preserve">0,0  </w:t>
            </w:r>
          </w:p>
        </w:tc>
      </w:tr>
      <w:tr w:rsidR="00CD240E" w:rsidRPr="00CD240E" w14:paraId="37643941" w14:textId="77777777" w:rsidTr="00CD240E">
        <w:trPr>
          <w:trHeight w:val="1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6CB" w14:textId="77777777" w:rsidR="00CD240E" w:rsidRPr="00CD240E" w:rsidRDefault="00CD240E" w:rsidP="00D57B57">
            <w:pPr>
              <w:jc w:val="center"/>
            </w:pPr>
            <w:r w:rsidRPr="00CD240E">
              <w:t xml:space="preserve">«Азиатско-Тихоокеанский Банк» (АО)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86B" w14:textId="77777777" w:rsidR="00CD240E" w:rsidRPr="00CD240E" w:rsidRDefault="00CD240E" w:rsidP="00D57B57">
            <w:pPr>
              <w:jc w:val="center"/>
            </w:pPr>
            <w:r w:rsidRPr="00CD240E">
              <w:t xml:space="preserve">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F36" w14:textId="77777777" w:rsidR="00CD240E" w:rsidRPr="00CD240E" w:rsidRDefault="00CD240E" w:rsidP="00D57B57">
            <w:pPr>
              <w:jc w:val="center"/>
            </w:pPr>
            <w:r w:rsidRPr="00CD240E">
              <w:t xml:space="preserve">0,0  </w:t>
            </w:r>
          </w:p>
        </w:tc>
      </w:tr>
      <w:tr w:rsidR="00CD240E" w:rsidRPr="00CD240E" w14:paraId="13940CD6" w14:textId="77777777" w:rsidTr="00CD240E">
        <w:trPr>
          <w:trHeight w:val="24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35E7" w14:textId="77777777" w:rsidR="00CD240E" w:rsidRPr="00CD240E" w:rsidRDefault="00CD240E" w:rsidP="00D57B57">
            <w:pPr>
              <w:jc w:val="center"/>
            </w:pPr>
            <w:r w:rsidRPr="00CD240E">
              <w:t xml:space="preserve">ПАО «Промсвязьбанк»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96BD" w14:textId="77777777" w:rsidR="00CD240E" w:rsidRPr="00CD240E" w:rsidRDefault="00CD240E" w:rsidP="00D57B57">
            <w:pPr>
              <w:jc w:val="center"/>
            </w:pPr>
            <w:r w:rsidRPr="00CD240E">
              <w:t xml:space="preserve">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6DD" w14:textId="77777777" w:rsidR="00CD240E" w:rsidRPr="00CD240E" w:rsidRDefault="00CD240E" w:rsidP="00D57B57">
            <w:pPr>
              <w:jc w:val="center"/>
            </w:pPr>
            <w:r w:rsidRPr="00CD240E">
              <w:t xml:space="preserve">0,0  </w:t>
            </w:r>
          </w:p>
        </w:tc>
      </w:tr>
      <w:tr w:rsidR="00CD240E" w:rsidRPr="00CD240E" w14:paraId="4F38ED11" w14:textId="77777777" w:rsidTr="00CD240E">
        <w:trPr>
          <w:trHeight w:val="1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B56" w14:textId="77777777" w:rsidR="00CD240E" w:rsidRPr="00CD240E" w:rsidRDefault="00CD240E" w:rsidP="00D57B57">
            <w:pPr>
              <w:jc w:val="center"/>
            </w:pPr>
            <w:r w:rsidRPr="00CD240E">
              <w:t xml:space="preserve">АО «Дальневосточный банк»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18F" w14:textId="77777777" w:rsidR="00CD240E" w:rsidRPr="00CD240E" w:rsidRDefault="00CD240E" w:rsidP="00D57B57">
            <w:pPr>
              <w:jc w:val="center"/>
            </w:pPr>
            <w:r w:rsidRPr="00CD240E">
              <w:t xml:space="preserve">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116" w14:textId="77777777" w:rsidR="00CD240E" w:rsidRPr="00CD240E" w:rsidRDefault="00CD240E" w:rsidP="00D57B57">
            <w:pPr>
              <w:jc w:val="center"/>
            </w:pPr>
            <w:r w:rsidRPr="00CD240E">
              <w:t xml:space="preserve">0,0  </w:t>
            </w:r>
          </w:p>
        </w:tc>
      </w:tr>
      <w:tr w:rsidR="00CD240E" w:rsidRPr="00CD240E" w14:paraId="74F85F9E" w14:textId="77777777" w:rsidTr="00CD240E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83B" w14:textId="77777777" w:rsidR="00CD240E" w:rsidRPr="00CD240E" w:rsidRDefault="00CD240E" w:rsidP="00D57B57">
            <w:pPr>
              <w:jc w:val="center"/>
              <w:rPr>
                <w:i/>
                <w:iCs/>
              </w:rPr>
            </w:pPr>
            <w:r w:rsidRPr="00CD240E">
              <w:rPr>
                <w:i/>
                <w:iCs/>
              </w:rPr>
              <w:t>Договоры финансовой аренды (лизинга)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1E38" w14:textId="77777777" w:rsidR="00CD240E" w:rsidRPr="00CD240E" w:rsidRDefault="00CD240E" w:rsidP="00D57B57">
            <w:pPr>
              <w:jc w:val="center"/>
            </w:pPr>
            <w:r w:rsidRPr="00CD240E"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1B90" w14:textId="77777777" w:rsidR="00CD240E" w:rsidRPr="00CD240E" w:rsidRDefault="00CD240E" w:rsidP="00D57B57">
            <w:pPr>
              <w:jc w:val="center"/>
            </w:pPr>
            <w:r w:rsidRPr="00CD240E">
              <w:t> </w:t>
            </w:r>
          </w:p>
        </w:tc>
      </w:tr>
      <w:tr w:rsidR="00CD240E" w:rsidRPr="00CD240E" w14:paraId="3A918451" w14:textId="77777777" w:rsidTr="00CD240E">
        <w:trPr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76C" w14:textId="77777777" w:rsidR="00CD240E" w:rsidRPr="00CD240E" w:rsidRDefault="00CD240E" w:rsidP="00D57B57">
            <w:pPr>
              <w:jc w:val="center"/>
            </w:pPr>
            <w:r w:rsidRPr="00CD240E">
              <w:t>АО «Региональная лизинговая компания Республики Саха (Якутия)»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8124" w14:textId="77777777" w:rsidR="00CD240E" w:rsidRPr="00CD240E" w:rsidRDefault="00CD240E" w:rsidP="00D57B57">
            <w:pPr>
              <w:jc w:val="center"/>
            </w:pPr>
            <w:r w:rsidRPr="00CD240E">
              <w:t xml:space="preserve">25 000,0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4C79" w14:textId="77777777" w:rsidR="00CD240E" w:rsidRPr="00CD240E" w:rsidRDefault="00CD240E" w:rsidP="00D57B57">
            <w:pPr>
              <w:jc w:val="center"/>
            </w:pPr>
            <w:r w:rsidRPr="00CD240E">
              <w:t xml:space="preserve">25 000,0  </w:t>
            </w:r>
          </w:p>
        </w:tc>
      </w:tr>
      <w:tr w:rsidR="00CD240E" w:rsidRPr="00CD240E" w14:paraId="496C742D" w14:textId="77777777" w:rsidTr="00CD240E">
        <w:trPr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E067" w14:textId="77777777" w:rsidR="00CD240E" w:rsidRPr="00CD240E" w:rsidRDefault="00CD240E" w:rsidP="00D57B57">
            <w:pPr>
              <w:jc w:val="center"/>
              <w:rPr>
                <w:i/>
                <w:iCs/>
              </w:rPr>
            </w:pPr>
            <w:r w:rsidRPr="00CD240E">
              <w:rPr>
                <w:i/>
                <w:iCs/>
              </w:rPr>
              <w:t>Микрозаймы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C7A" w14:textId="77777777" w:rsidR="00CD240E" w:rsidRPr="00CD240E" w:rsidRDefault="00CD240E" w:rsidP="00D57B57">
            <w:pPr>
              <w:jc w:val="center"/>
            </w:pPr>
            <w:r w:rsidRPr="00CD240E"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1DF2" w14:textId="77777777" w:rsidR="00CD240E" w:rsidRPr="00CD240E" w:rsidRDefault="00CD240E" w:rsidP="00D57B57">
            <w:pPr>
              <w:jc w:val="center"/>
            </w:pPr>
            <w:r w:rsidRPr="00CD240E">
              <w:t> </w:t>
            </w:r>
          </w:p>
        </w:tc>
      </w:tr>
      <w:tr w:rsidR="00CD240E" w:rsidRPr="00CD240E" w14:paraId="1FA83B32" w14:textId="77777777" w:rsidTr="00CD240E">
        <w:trPr>
          <w:trHeight w:val="4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314" w14:textId="77777777" w:rsidR="00CD240E" w:rsidRPr="00CD240E" w:rsidRDefault="00CD240E" w:rsidP="00D57B57">
            <w:pPr>
              <w:jc w:val="center"/>
            </w:pPr>
            <w:r w:rsidRPr="00CD240E">
              <w:t xml:space="preserve">АНО МКК «Центр кредитной поддержки предпринимательства Амурской области»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337" w14:textId="77777777" w:rsidR="00CD240E" w:rsidRPr="00CD240E" w:rsidRDefault="00CD240E" w:rsidP="00D57B57">
            <w:pPr>
              <w:jc w:val="center"/>
            </w:pPr>
            <w:r w:rsidRPr="00CD240E">
              <w:t xml:space="preserve">15 800,0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CC80" w14:textId="77777777" w:rsidR="00CD240E" w:rsidRPr="00CD240E" w:rsidRDefault="00CD240E" w:rsidP="00D57B57">
            <w:pPr>
              <w:jc w:val="center"/>
            </w:pPr>
            <w:r w:rsidRPr="00CD240E">
              <w:t xml:space="preserve">9 772,6  </w:t>
            </w:r>
          </w:p>
        </w:tc>
      </w:tr>
      <w:tr w:rsidR="00CD240E" w:rsidRPr="00CD240E" w14:paraId="63399244" w14:textId="77777777" w:rsidTr="00CD240E">
        <w:trPr>
          <w:trHeight w:val="3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7D6" w14:textId="77777777" w:rsidR="00CD240E" w:rsidRPr="00CD240E" w:rsidRDefault="00CD240E" w:rsidP="00D57B57">
            <w:pPr>
              <w:jc w:val="center"/>
              <w:rPr>
                <w:i/>
                <w:iCs/>
              </w:rPr>
            </w:pPr>
            <w:r w:rsidRPr="00CD240E">
              <w:rPr>
                <w:i/>
                <w:iCs/>
              </w:rPr>
              <w:t>Нераспределенный резерв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78D7" w14:textId="77777777" w:rsidR="00CD240E" w:rsidRPr="00CD240E" w:rsidRDefault="00CD240E" w:rsidP="00D57B57">
            <w:pPr>
              <w:jc w:val="center"/>
            </w:pPr>
            <w:r w:rsidRPr="00CD240E">
              <w:t xml:space="preserve">88 330,0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725" w14:textId="77777777" w:rsidR="00CD240E" w:rsidRPr="00CD240E" w:rsidRDefault="00CD240E" w:rsidP="00D57B57">
            <w:pPr>
              <w:jc w:val="center"/>
            </w:pPr>
            <w:r w:rsidRPr="00CD240E">
              <w:t xml:space="preserve">88 330,0  </w:t>
            </w:r>
          </w:p>
        </w:tc>
      </w:tr>
      <w:tr w:rsidR="00CD240E" w:rsidRPr="00CD240E" w14:paraId="675FCF7A" w14:textId="77777777" w:rsidTr="00CD240E">
        <w:trPr>
          <w:trHeight w:val="4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3403" w14:textId="77777777" w:rsidR="00CD240E" w:rsidRPr="00CD240E" w:rsidRDefault="00CD240E" w:rsidP="00D57B57">
            <w:pPr>
              <w:jc w:val="center"/>
            </w:pPr>
            <w:r w:rsidRPr="00CD240E">
              <w:t>ИТОГО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3DA" w14:textId="77777777" w:rsidR="00CD240E" w:rsidRPr="00CD240E" w:rsidRDefault="00CD240E" w:rsidP="00D57B57">
            <w:pPr>
              <w:jc w:val="center"/>
            </w:pPr>
            <w:r w:rsidRPr="00CD240E">
              <w:t xml:space="preserve">1 266 630,0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0716" w14:textId="77777777" w:rsidR="00CD240E" w:rsidRPr="00CD240E" w:rsidRDefault="00CD240E" w:rsidP="00D57B57">
            <w:pPr>
              <w:jc w:val="center"/>
            </w:pPr>
            <w:r w:rsidRPr="00CD240E">
              <w:t xml:space="preserve">542 517,7  </w:t>
            </w:r>
          </w:p>
        </w:tc>
      </w:tr>
    </w:tbl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</w:p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325"/>
    <w:multiLevelType w:val="hybridMultilevel"/>
    <w:tmpl w:val="3AF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E17EA"/>
    <w:rsid w:val="00110A72"/>
    <w:rsid w:val="001F10A6"/>
    <w:rsid w:val="002C18A7"/>
    <w:rsid w:val="002E7E16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894012"/>
    <w:rsid w:val="008A2449"/>
    <w:rsid w:val="00935F78"/>
    <w:rsid w:val="009C60ED"/>
    <w:rsid w:val="00A01A3E"/>
    <w:rsid w:val="00A06D14"/>
    <w:rsid w:val="00B6687E"/>
    <w:rsid w:val="00CD240E"/>
    <w:rsid w:val="00CF7DDD"/>
    <w:rsid w:val="00D24E73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21</cp:revision>
  <dcterms:created xsi:type="dcterms:W3CDTF">2018-08-20T08:02:00Z</dcterms:created>
  <dcterms:modified xsi:type="dcterms:W3CDTF">2023-01-19T03:45:00Z</dcterms:modified>
</cp:coreProperties>
</file>